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6CE7D" w14:textId="02F555E8" w:rsidR="00F54234" w:rsidRPr="00424936" w:rsidRDefault="00F54234" w:rsidP="00F54234">
      <w:pPr>
        <w:pStyle w:val="Corpotesto"/>
        <w:rPr>
          <w:b/>
          <w:sz w:val="24"/>
          <w:szCs w:val="24"/>
        </w:rPr>
      </w:pPr>
      <w:r w:rsidRPr="00424936">
        <w:rPr>
          <w:b/>
          <w:noProof/>
          <w:sz w:val="24"/>
          <w:szCs w:val="24"/>
          <w:u w:val="single"/>
        </w:rPr>
        <w:drawing>
          <wp:anchor distT="0" distB="0" distL="114300" distR="114300" simplePos="0" relativeHeight="251671040" behindDoc="1" locked="0" layoutInCell="1" allowOverlap="1" wp14:anchorId="10827CCC" wp14:editId="18ED6473">
            <wp:simplePos x="0" y="0"/>
            <wp:positionH relativeFrom="margin">
              <wp:posOffset>2959100</wp:posOffset>
            </wp:positionH>
            <wp:positionV relativeFrom="paragraph">
              <wp:posOffset>44450</wp:posOffset>
            </wp:positionV>
            <wp:extent cx="800100" cy="1004570"/>
            <wp:effectExtent l="0" t="0" r="0" b="5080"/>
            <wp:wrapTopAndBottom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magine 1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0045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5B7387" w14:textId="73C3EFBF" w:rsidR="00625D84" w:rsidRPr="006B45DD" w:rsidRDefault="00950559" w:rsidP="00424936">
      <w:pPr>
        <w:spacing w:before="120" w:after="120" w:line="374" w:lineRule="exact"/>
        <w:ind w:left="680" w:right="1060"/>
        <w:jc w:val="center"/>
        <w:rPr>
          <w:b/>
          <w:sz w:val="32"/>
          <w:szCs w:val="32"/>
        </w:rPr>
      </w:pPr>
      <w:r w:rsidRPr="006B45DD">
        <w:rPr>
          <w:b/>
          <w:sz w:val="32"/>
          <w:szCs w:val="32"/>
        </w:rPr>
        <w:t>DOCUMENTO</w:t>
      </w:r>
      <w:r w:rsidRPr="006B45DD">
        <w:rPr>
          <w:b/>
          <w:spacing w:val="-6"/>
          <w:sz w:val="32"/>
          <w:szCs w:val="32"/>
        </w:rPr>
        <w:t xml:space="preserve"> </w:t>
      </w:r>
      <w:r w:rsidRPr="006B45DD">
        <w:rPr>
          <w:b/>
          <w:sz w:val="32"/>
          <w:szCs w:val="32"/>
        </w:rPr>
        <w:t>DI</w:t>
      </w:r>
      <w:r w:rsidRPr="006B45DD">
        <w:rPr>
          <w:b/>
          <w:spacing w:val="-3"/>
          <w:sz w:val="32"/>
          <w:szCs w:val="32"/>
        </w:rPr>
        <w:t xml:space="preserve"> </w:t>
      </w:r>
      <w:r w:rsidRPr="006B45DD">
        <w:rPr>
          <w:b/>
          <w:sz w:val="32"/>
          <w:szCs w:val="32"/>
        </w:rPr>
        <w:t>PROTEZIONE</w:t>
      </w:r>
      <w:r w:rsidRPr="006B45DD">
        <w:rPr>
          <w:b/>
          <w:spacing w:val="-2"/>
          <w:sz w:val="32"/>
          <w:szCs w:val="32"/>
        </w:rPr>
        <w:t xml:space="preserve"> </w:t>
      </w:r>
      <w:r w:rsidRPr="006B45DD">
        <w:rPr>
          <w:b/>
          <w:sz w:val="32"/>
          <w:szCs w:val="32"/>
        </w:rPr>
        <w:t>CIVILE</w:t>
      </w:r>
    </w:p>
    <w:p w14:paraId="09E810F2" w14:textId="77777777" w:rsidR="000600E2" w:rsidRPr="003B7666" w:rsidRDefault="000600E2" w:rsidP="000600E2">
      <w:pPr>
        <w:pStyle w:val="Titolo2"/>
        <w:spacing w:before="120" w:after="120" w:line="281" w:lineRule="exact"/>
        <w:ind w:left="680" w:right="1060"/>
        <w:rPr>
          <w:rFonts w:ascii="Times New Roman" w:hAnsi="Times New Roman" w:cs="Times New Roman"/>
          <w:sz w:val="26"/>
          <w:szCs w:val="26"/>
        </w:rPr>
      </w:pPr>
      <w:r w:rsidRPr="003B7666">
        <w:rPr>
          <w:rFonts w:ascii="Times New Roman" w:hAnsi="Times New Roman" w:cs="Times New Roman"/>
          <w:sz w:val="26"/>
          <w:szCs w:val="26"/>
        </w:rPr>
        <w:t>(L.R.</w:t>
      </w:r>
      <w:r w:rsidRPr="003B7666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  <w:r w:rsidRPr="003B7666">
        <w:rPr>
          <w:rFonts w:ascii="Times New Roman" w:hAnsi="Times New Roman" w:cs="Times New Roman"/>
          <w:sz w:val="26"/>
          <w:szCs w:val="26"/>
        </w:rPr>
        <w:t>27</w:t>
      </w:r>
      <w:r w:rsidRPr="003B76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B7666">
        <w:rPr>
          <w:rFonts w:ascii="Times New Roman" w:hAnsi="Times New Roman" w:cs="Times New Roman"/>
          <w:sz w:val="26"/>
          <w:szCs w:val="26"/>
        </w:rPr>
        <w:t>giugno</w:t>
      </w:r>
      <w:r w:rsidRPr="003B766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3B7666">
        <w:rPr>
          <w:rFonts w:ascii="Times New Roman" w:hAnsi="Times New Roman" w:cs="Times New Roman"/>
          <w:sz w:val="26"/>
          <w:szCs w:val="26"/>
        </w:rPr>
        <w:t>2013,</w:t>
      </w:r>
      <w:r w:rsidRPr="003B7666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3B7666">
        <w:rPr>
          <w:rFonts w:ascii="Times New Roman" w:hAnsi="Times New Roman" w:cs="Times New Roman"/>
          <w:sz w:val="26"/>
          <w:szCs w:val="26"/>
        </w:rPr>
        <w:t>n.18</w:t>
      </w:r>
      <w:r w:rsidRPr="003B76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B7666">
        <w:rPr>
          <w:rFonts w:ascii="Times New Roman" w:hAnsi="Times New Roman" w:cs="Times New Roman"/>
          <w:sz w:val="26"/>
          <w:szCs w:val="26"/>
        </w:rPr>
        <w:t>–</w:t>
      </w:r>
      <w:r w:rsidRPr="003B76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B7666">
        <w:rPr>
          <w:rFonts w:ascii="Times New Roman" w:hAnsi="Times New Roman" w:cs="Times New Roman"/>
          <w:sz w:val="26"/>
          <w:szCs w:val="26"/>
        </w:rPr>
        <w:t>art.</w:t>
      </w:r>
      <w:r w:rsidRPr="003B7666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3B7666">
        <w:rPr>
          <w:rFonts w:ascii="Times New Roman" w:hAnsi="Times New Roman" w:cs="Times New Roman"/>
          <w:sz w:val="26"/>
          <w:szCs w:val="26"/>
        </w:rPr>
        <w:t>37)</w:t>
      </w:r>
    </w:p>
    <w:p w14:paraId="28596E45" w14:textId="5F02DE42" w:rsidR="000600E2" w:rsidRDefault="009568BC" w:rsidP="000600E2">
      <w:pPr>
        <w:tabs>
          <w:tab w:val="left" w:pos="4738"/>
        </w:tabs>
        <w:ind w:right="300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110D3FD1" wp14:editId="4512F2B1">
                <wp:simplePos x="0" y="0"/>
                <wp:positionH relativeFrom="column">
                  <wp:posOffset>467995</wp:posOffset>
                </wp:positionH>
                <wp:positionV relativeFrom="paragraph">
                  <wp:posOffset>100017</wp:posOffset>
                </wp:positionV>
                <wp:extent cx="5774055" cy="4085590"/>
                <wp:effectExtent l="0" t="0" r="17145" b="10160"/>
                <wp:wrapNone/>
                <wp:docPr id="15" name="Rettango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4055" cy="408559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1774E9" id="Rettangolo 15" o:spid="_x0000_s1026" style="position:absolute;margin-left:36.85pt;margin-top:7.9pt;width:454.65pt;height:321.7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a74nQIAAI8FAAAOAAAAZHJzL2Uyb0RvYy54bWysVFtv2yAUfp+0/4B4X+1EcdNGdaqoVadJ&#10;XVv1oj4TDAkacBiQONmv3wE7TtVVe5jmB8zhfOd+ubjcGU22wgcFtqajk5ISYTk0yq5q+vJ88+WM&#10;khCZbZgGK2q6F4Fezj9/umjdTIxhDboRnqASG2atq+k6RjcrisDXwrBwAk5YZErwhkUk/apoPGtR&#10;u9HFuCxPixZ84zxwEQK+XndMOs/6pRQ83ksZRCS6puhbzKfP5zKdxfyCzVaeubXivRvsH7wwTFk0&#10;Oqi6ZpGRjVd/qDKKewgg4wkHU4CUioscA0YzKt9F87RmTuRYMDnBDWkK/08tv9s+eKIarF1FiWUG&#10;a/QoIlZsBRoIPmKGWhdmCHxyD76nAl5TuDvpTfpjIGSXs7ofsip2kXB8rKbTSVmhdo68SXlWVec5&#10;78VR3PkQvwowJF1q6rFsOZtsexsimkToAZKsWbhRWufSaUta9H08LcssEUCrJnETLneRuNKebBnW&#10;f7kaZYzemO/QdG9ViV+KEU0M8I46akKetviY8tBFnm9xr0Uyo+2jkJhDjHXcOZG692iXcS5sPO2t&#10;ZHQSk+jlINh5NnjQOafjqBfqsUlM5K4eBPuw/2ZxkMhWwcZB2CgL/iOXmx+D5Q5/iL6LOYW/hGaP&#10;reOhm6ng+I3C6t2yEB+YxyHCccPFEO/xkBqwStDfKFmD//XRe8JjbyOXkhaHsqbh54Z5QYn+ZrHr&#10;z0eTSZriTEyq6RgJ/5azfMuxG3MFWPcRriDH8zXhoz5cpQfzivtjkawii1mOtmvKoz8QV7FbFriB&#10;uFgsMgwn17F4a58cT8pTVlN3Pu9emXd9C0fs/js4DDCbvevkDpskLSw2EaTKbX7Ma59vnPrcjP2G&#10;SmvlLZ1Rxz06/w0AAP//AwBQSwMEFAAGAAgAAAAhAKV1llPfAAAACQEAAA8AAABkcnMvZG93bnJl&#10;di54bWxMj8FOwzAQRO9I/IO1SNyoQ6qmbRqnQqgciuBA2wNHJ94mEfE6st0m/D3LCY47M5qdV2wn&#10;24sr+tA5UvA4S0Ag1c501Cg4HV8eViBC1GR07wgVfGOAbXl7U+jcuJE+8HqIjeASCrlW0MY45FKG&#10;ukWrw8wNSOydnbc68ukbabweudz2Mk2STFrdEX9o9YDPLdZfh4tVUGfevPlX855WR7Mb/edpv6ed&#10;Uvd309MGRMQp/oXhdz5Ph5I3Ve5CJohewXK+5CTrCyZgf72aM1ulIFusU5BlIf8TlD8AAAD//wMA&#10;UEsBAi0AFAAGAAgAAAAhALaDOJL+AAAA4QEAABMAAAAAAAAAAAAAAAAAAAAAAFtDb250ZW50X1R5&#10;cGVzXS54bWxQSwECLQAUAAYACAAAACEAOP0h/9YAAACUAQAACwAAAAAAAAAAAAAAAAAvAQAAX3Jl&#10;bHMvLnJlbHNQSwECLQAUAAYACAAAACEA0BGu+J0CAACPBQAADgAAAAAAAAAAAAAAAAAuAgAAZHJz&#10;L2Uyb0RvYy54bWxQSwECLQAUAAYACAAAACEApXWWU98AAAAJAQAADwAAAAAAAAAAAAAAAAD3BAAA&#10;ZHJzL2Rvd25yZXYueG1sUEsFBgAAAAAEAAQA8wAAAAMGAAAAAA==&#10;" filled="f" strokecolor="#7f7f7f [1612]" strokeweight="1pt"/>
            </w:pict>
          </mc:Fallback>
        </mc:AlternateContent>
      </w:r>
    </w:p>
    <w:p w14:paraId="4A29EE0B" w14:textId="5F209424" w:rsidR="000600E2" w:rsidRPr="009568BC" w:rsidRDefault="000600E2" w:rsidP="000600E2">
      <w:pPr>
        <w:tabs>
          <w:tab w:val="left" w:pos="4738"/>
        </w:tabs>
        <w:ind w:left="426" w:right="300"/>
        <w:rPr>
          <w:sz w:val="24"/>
          <w:szCs w:val="24"/>
        </w:rPr>
      </w:pPr>
    </w:p>
    <w:p w14:paraId="21882B30" w14:textId="2B28735D" w:rsidR="00950559" w:rsidRPr="003B7666" w:rsidRDefault="00950559" w:rsidP="00B27DD2">
      <w:pPr>
        <w:tabs>
          <w:tab w:val="left" w:pos="4738"/>
        </w:tabs>
        <w:ind w:left="851" w:right="300"/>
        <w:rPr>
          <w:sz w:val="28"/>
          <w:szCs w:val="28"/>
        </w:rPr>
      </w:pPr>
      <w:r w:rsidRPr="003B7666">
        <w:rPr>
          <w:b/>
          <w:bCs/>
          <w:sz w:val="28"/>
          <w:szCs w:val="28"/>
        </w:rPr>
        <w:t>DIGA</w:t>
      </w:r>
      <w:r w:rsidR="00424936">
        <w:rPr>
          <w:b/>
          <w:bCs/>
          <w:sz w:val="28"/>
          <w:szCs w:val="28"/>
        </w:rPr>
        <w:t>/INVASO</w:t>
      </w:r>
      <w:r w:rsidRPr="003B7666">
        <w:rPr>
          <w:b/>
          <w:bCs/>
          <w:sz w:val="28"/>
          <w:szCs w:val="28"/>
        </w:rPr>
        <w:t xml:space="preserve"> DI</w:t>
      </w:r>
      <w:r w:rsidR="00424936">
        <w:rPr>
          <w:b/>
          <w:bCs/>
          <w:sz w:val="28"/>
          <w:szCs w:val="28"/>
        </w:rPr>
        <w:t xml:space="preserve"> </w:t>
      </w:r>
      <w:r w:rsidRPr="003B7666">
        <w:rPr>
          <w:sz w:val="28"/>
          <w:szCs w:val="28"/>
        </w:rPr>
        <w:t>__________</w:t>
      </w:r>
      <w:r w:rsidR="000600E2" w:rsidRPr="003B7666">
        <w:rPr>
          <w:sz w:val="28"/>
          <w:szCs w:val="28"/>
        </w:rPr>
        <w:t>________</w:t>
      </w:r>
      <w:r w:rsidRPr="003B7666">
        <w:rPr>
          <w:sz w:val="28"/>
          <w:szCs w:val="28"/>
        </w:rPr>
        <w:t>___________</w:t>
      </w:r>
      <w:r w:rsidR="00424936">
        <w:rPr>
          <w:sz w:val="28"/>
          <w:szCs w:val="28"/>
        </w:rPr>
        <w:t>_____</w:t>
      </w:r>
      <w:r w:rsidRPr="003B7666">
        <w:rPr>
          <w:sz w:val="28"/>
          <w:szCs w:val="28"/>
        </w:rPr>
        <w:t>_____</w:t>
      </w:r>
      <w:r w:rsidR="000600E2" w:rsidRPr="003B7666">
        <w:rPr>
          <w:sz w:val="28"/>
          <w:szCs w:val="28"/>
        </w:rPr>
        <w:t>___</w:t>
      </w:r>
      <w:r w:rsidR="00424936">
        <w:rPr>
          <w:sz w:val="28"/>
          <w:szCs w:val="28"/>
        </w:rPr>
        <w:t>_</w:t>
      </w:r>
      <w:r w:rsidR="000600E2" w:rsidRPr="003B7666">
        <w:rPr>
          <w:sz w:val="28"/>
          <w:szCs w:val="28"/>
        </w:rPr>
        <w:t>__</w:t>
      </w:r>
    </w:p>
    <w:p w14:paraId="7454C468" w14:textId="77777777" w:rsidR="000600E2" w:rsidRPr="00205B03" w:rsidRDefault="000600E2" w:rsidP="00B27DD2">
      <w:pPr>
        <w:ind w:left="851" w:right="1058"/>
        <w:rPr>
          <w:sz w:val="24"/>
          <w:szCs w:val="24"/>
        </w:rPr>
      </w:pPr>
    </w:p>
    <w:p w14:paraId="57ADA742" w14:textId="77777777" w:rsidR="000600E2" w:rsidRPr="00205B03" w:rsidRDefault="000600E2" w:rsidP="00B27DD2">
      <w:pPr>
        <w:ind w:left="851" w:right="1058"/>
        <w:rPr>
          <w:sz w:val="24"/>
          <w:szCs w:val="24"/>
        </w:rPr>
      </w:pPr>
    </w:p>
    <w:p w14:paraId="6F594A64" w14:textId="7631CBE7" w:rsidR="00950559" w:rsidRPr="003B7666" w:rsidRDefault="00950559" w:rsidP="00B27DD2">
      <w:pPr>
        <w:ind w:left="851" w:right="1058"/>
        <w:rPr>
          <w:sz w:val="28"/>
          <w:szCs w:val="28"/>
        </w:rPr>
      </w:pPr>
      <w:r w:rsidRPr="003B7666">
        <w:rPr>
          <w:b/>
          <w:bCs/>
          <w:sz w:val="28"/>
          <w:szCs w:val="28"/>
        </w:rPr>
        <w:t>GESTORE</w:t>
      </w:r>
      <w:r w:rsidR="00424936">
        <w:rPr>
          <w:b/>
          <w:bCs/>
          <w:sz w:val="28"/>
          <w:szCs w:val="28"/>
        </w:rPr>
        <w:t xml:space="preserve"> __</w:t>
      </w:r>
      <w:r w:rsidRPr="003B7666">
        <w:rPr>
          <w:sz w:val="28"/>
          <w:szCs w:val="28"/>
        </w:rPr>
        <w:t>__________________________________</w:t>
      </w:r>
      <w:r w:rsidR="00424936">
        <w:rPr>
          <w:sz w:val="28"/>
          <w:szCs w:val="28"/>
        </w:rPr>
        <w:t>___</w:t>
      </w:r>
      <w:r w:rsidRPr="003B7666">
        <w:rPr>
          <w:sz w:val="28"/>
          <w:szCs w:val="28"/>
        </w:rPr>
        <w:t>_</w:t>
      </w:r>
      <w:r w:rsidR="00424936">
        <w:rPr>
          <w:sz w:val="28"/>
          <w:szCs w:val="28"/>
        </w:rPr>
        <w:t>__</w:t>
      </w:r>
      <w:r w:rsidRPr="003B7666">
        <w:rPr>
          <w:sz w:val="28"/>
          <w:szCs w:val="28"/>
        </w:rPr>
        <w:t>__________</w:t>
      </w:r>
    </w:p>
    <w:p w14:paraId="6CDC8297" w14:textId="270CBADC" w:rsidR="00950559" w:rsidRPr="00205B03" w:rsidRDefault="00950559" w:rsidP="00B27DD2">
      <w:pPr>
        <w:ind w:left="851" w:right="1058"/>
        <w:rPr>
          <w:sz w:val="24"/>
          <w:szCs w:val="24"/>
        </w:rPr>
      </w:pPr>
    </w:p>
    <w:p w14:paraId="2E694411" w14:textId="77777777" w:rsidR="00424936" w:rsidRPr="00205B03" w:rsidRDefault="00424936" w:rsidP="00B27DD2">
      <w:pPr>
        <w:ind w:left="851" w:right="1058"/>
        <w:rPr>
          <w:sz w:val="24"/>
          <w:szCs w:val="24"/>
        </w:rPr>
      </w:pPr>
    </w:p>
    <w:p w14:paraId="4E914006" w14:textId="3CB3E6AF" w:rsidR="00424936" w:rsidRPr="003B7666" w:rsidRDefault="00424936" w:rsidP="00B27DD2">
      <w:pPr>
        <w:ind w:left="851" w:right="105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PROVINCIA </w:t>
      </w:r>
      <w:r w:rsidRPr="003B7666">
        <w:rPr>
          <w:b/>
          <w:bCs/>
          <w:sz w:val="28"/>
          <w:szCs w:val="28"/>
        </w:rPr>
        <w:t>___</w:t>
      </w:r>
      <w:r w:rsidRPr="003B7666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_____</w:t>
      </w:r>
      <w:r w:rsidRPr="003B7666">
        <w:rPr>
          <w:sz w:val="28"/>
          <w:szCs w:val="28"/>
        </w:rPr>
        <w:t>_____</w:t>
      </w:r>
      <w:r>
        <w:rPr>
          <w:sz w:val="28"/>
          <w:szCs w:val="28"/>
        </w:rPr>
        <w:t>_</w:t>
      </w:r>
      <w:r w:rsidRPr="003B7666">
        <w:rPr>
          <w:sz w:val="28"/>
          <w:szCs w:val="28"/>
        </w:rPr>
        <w:t>__</w:t>
      </w:r>
    </w:p>
    <w:p w14:paraId="3551F455" w14:textId="77777777" w:rsidR="00424936" w:rsidRPr="00205B03" w:rsidRDefault="00424936" w:rsidP="00B27DD2">
      <w:pPr>
        <w:ind w:left="851" w:right="1058"/>
        <w:rPr>
          <w:sz w:val="24"/>
          <w:szCs w:val="24"/>
        </w:rPr>
      </w:pPr>
    </w:p>
    <w:p w14:paraId="241725AA" w14:textId="77777777" w:rsidR="00424936" w:rsidRPr="00205B03" w:rsidRDefault="00424936" w:rsidP="00B27DD2">
      <w:pPr>
        <w:ind w:left="851" w:right="1058"/>
        <w:rPr>
          <w:sz w:val="24"/>
          <w:szCs w:val="24"/>
        </w:rPr>
      </w:pPr>
    </w:p>
    <w:p w14:paraId="140D1FBF" w14:textId="574B46E8" w:rsidR="00950559" w:rsidRPr="003B7666" w:rsidRDefault="00950559" w:rsidP="00B27DD2">
      <w:pPr>
        <w:ind w:left="851" w:right="1058"/>
        <w:rPr>
          <w:sz w:val="28"/>
          <w:szCs w:val="28"/>
        </w:rPr>
      </w:pPr>
      <w:r w:rsidRPr="003B7666">
        <w:rPr>
          <w:b/>
          <w:bCs/>
          <w:sz w:val="28"/>
          <w:szCs w:val="28"/>
        </w:rPr>
        <w:t xml:space="preserve">COMUNE </w:t>
      </w:r>
      <w:r w:rsidR="000600E2" w:rsidRPr="003B7666">
        <w:rPr>
          <w:b/>
          <w:bCs/>
          <w:sz w:val="28"/>
          <w:szCs w:val="28"/>
        </w:rPr>
        <w:t>___</w:t>
      </w:r>
      <w:r w:rsidRPr="003B7666">
        <w:rPr>
          <w:sz w:val="28"/>
          <w:szCs w:val="28"/>
        </w:rPr>
        <w:t>___________________________________</w:t>
      </w:r>
      <w:r w:rsidR="00424936">
        <w:rPr>
          <w:sz w:val="28"/>
          <w:szCs w:val="28"/>
        </w:rPr>
        <w:t>_____</w:t>
      </w:r>
      <w:r w:rsidRPr="003B7666">
        <w:rPr>
          <w:sz w:val="28"/>
          <w:szCs w:val="28"/>
        </w:rPr>
        <w:t>___</w:t>
      </w:r>
      <w:r w:rsidR="00424936">
        <w:rPr>
          <w:sz w:val="28"/>
          <w:szCs w:val="28"/>
        </w:rPr>
        <w:t>_</w:t>
      </w:r>
      <w:r w:rsidRPr="003B7666">
        <w:rPr>
          <w:sz w:val="28"/>
          <w:szCs w:val="28"/>
        </w:rPr>
        <w:t>___</w:t>
      </w:r>
      <w:r w:rsidR="00424936">
        <w:rPr>
          <w:sz w:val="28"/>
          <w:szCs w:val="28"/>
        </w:rPr>
        <w:t>_</w:t>
      </w:r>
      <w:r w:rsidRPr="003B7666">
        <w:rPr>
          <w:sz w:val="28"/>
          <w:szCs w:val="28"/>
        </w:rPr>
        <w:t>_</w:t>
      </w:r>
    </w:p>
    <w:p w14:paraId="76AAE952" w14:textId="77777777" w:rsidR="00950559" w:rsidRPr="00205B03" w:rsidRDefault="00950559" w:rsidP="00B27DD2">
      <w:pPr>
        <w:ind w:left="851" w:right="1058"/>
        <w:rPr>
          <w:sz w:val="24"/>
          <w:szCs w:val="24"/>
        </w:rPr>
      </w:pPr>
    </w:p>
    <w:p w14:paraId="05CBF442" w14:textId="77777777" w:rsidR="000600E2" w:rsidRPr="00205B03" w:rsidRDefault="000600E2" w:rsidP="00B27DD2">
      <w:pPr>
        <w:ind w:left="851" w:right="1058"/>
        <w:rPr>
          <w:sz w:val="24"/>
          <w:szCs w:val="24"/>
        </w:rPr>
      </w:pPr>
    </w:p>
    <w:p w14:paraId="4EFC52D7" w14:textId="63CD909B" w:rsidR="00950559" w:rsidRPr="003B7666" w:rsidRDefault="00950559" w:rsidP="00B27DD2">
      <w:pPr>
        <w:ind w:left="851" w:right="1058"/>
        <w:rPr>
          <w:sz w:val="28"/>
          <w:szCs w:val="28"/>
        </w:rPr>
      </w:pPr>
      <w:r w:rsidRPr="003B7666">
        <w:rPr>
          <w:b/>
          <w:bCs/>
          <w:sz w:val="28"/>
          <w:szCs w:val="28"/>
        </w:rPr>
        <w:t xml:space="preserve">LOCALITA’ </w:t>
      </w:r>
      <w:r w:rsidR="000600E2" w:rsidRPr="003B7666">
        <w:rPr>
          <w:b/>
          <w:bCs/>
          <w:sz w:val="28"/>
          <w:szCs w:val="28"/>
        </w:rPr>
        <w:t>___</w:t>
      </w:r>
      <w:r w:rsidRPr="003B7666">
        <w:rPr>
          <w:sz w:val="28"/>
          <w:szCs w:val="28"/>
        </w:rPr>
        <w:t>____________________________</w:t>
      </w:r>
      <w:r w:rsidR="00424936">
        <w:rPr>
          <w:sz w:val="28"/>
          <w:szCs w:val="28"/>
        </w:rPr>
        <w:t>___</w:t>
      </w:r>
      <w:r w:rsidRPr="003B7666">
        <w:rPr>
          <w:sz w:val="28"/>
          <w:szCs w:val="28"/>
        </w:rPr>
        <w:t>_________</w:t>
      </w:r>
      <w:r w:rsidR="00424936">
        <w:rPr>
          <w:sz w:val="28"/>
          <w:szCs w:val="28"/>
        </w:rPr>
        <w:t>____</w:t>
      </w:r>
      <w:r w:rsidRPr="003B7666">
        <w:rPr>
          <w:sz w:val="28"/>
          <w:szCs w:val="28"/>
        </w:rPr>
        <w:t>___</w:t>
      </w:r>
    </w:p>
    <w:p w14:paraId="0E87C553" w14:textId="4EDE34DC" w:rsidR="00950559" w:rsidRPr="00205B03" w:rsidRDefault="00950559" w:rsidP="00B27DD2">
      <w:pPr>
        <w:ind w:left="851" w:right="1058"/>
        <w:rPr>
          <w:sz w:val="24"/>
          <w:szCs w:val="24"/>
        </w:rPr>
      </w:pPr>
    </w:p>
    <w:p w14:paraId="7AAFEF8A" w14:textId="67BDE0EC" w:rsidR="000600E2" w:rsidRPr="00205B03" w:rsidRDefault="000600E2" w:rsidP="00B27DD2">
      <w:pPr>
        <w:ind w:left="851" w:right="1058"/>
        <w:rPr>
          <w:sz w:val="24"/>
          <w:szCs w:val="24"/>
        </w:rPr>
      </w:pPr>
    </w:p>
    <w:p w14:paraId="7A6AB923" w14:textId="780A9426" w:rsidR="00424936" w:rsidRDefault="00424936" w:rsidP="00B27DD2">
      <w:pPr>
        <w:ind w:left="851" w:right="1058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COORDINATE GEODETICHE </w:t>
      </w:r>
      <w:r w:rsidRPr="003B7666">
        <w:rPr>
          <w:sz w:val="28"/>
          <w:szCs w:val="28"/>
        </w:rPr>
        <w:t>___</w:t>
      </w:r>
      <w:r>
        <w:rPr>
          <w:sz w:val="28"/>
          <w:szCs w:val="28"/>
        </w:rPr>
        <w:t>__</w:t>
      </w:r>
      <w:r w:rsidRPr="003B7666">
        <w:rPr>
          <w:sz w:val="28"/>
          <w:szCs w:val="28"/>
        </w:rPr>
        <w:t>___</w:t>
      </w:r>
      <w:r>
        <w:rPr>
          <w:sz w:val="28"/>
          <w:szCs w:val="28"/>
        </w:rPr>
        <w:t>_</w:t>
      </w:r>
      <w:r w:rsidRPr="003B7666">
        <w:rPr>
          <w:sz w:val="28"/>
          <w:szCs w:val="28"/>
        </w:rPr>
        <w:t>_______</w:t>
      </w:r>
      <w:r>
        <w:rPr>
          <w:sz w:val="28"/>
          <w:szCs w:val="28"/>
        </w:rPr>
        <w:t xml:space="preserve"> / </w:t>
      </w:r>
      <w:r w:rsidRPr="003B7666">
        <w:rPr>
          <w:sz w:val="28"/>
          <w:szCs w:val="28"/>
        </w:rPr>
        <w:t>__________</w:t>
      </w:r>
      <w:r>
        <w:rPr>
          <w:sz w:val="28"/>
          <w:szCs w:val="28"/>
        </w:rPr>
        <w:t>___</w:t>
      </w:r>
      <w:r w:rsidRPr="003B7666">
        <w:rPr>
          <w:sz w:val="28"/>
          <w:szCs w:val="28"/>
        </w:rPr>
        <w:t>___</w:t>
      </w:r>
    </w:p>
    <w:p w14:paraId="16536576" w14:textId="18682421" w:rsidR="00424936" w:rsidRPr="00205B03" w:rsidRDefault="00424936" w:rsidP="00B27DD2">
      <w:pPr>
        <w:ind w:left="851" w:right="1058"/>
        <w:rPr>
          <w:sz w:val="24"/>
          <w:szCs w:val="24"/>
        </w:rPr>
      </w:pPr>
    </w:p>
    <w:p w14:paraId="6E3ECBAB" w14:textId="48E27243" w:rsidR="00424936" w:rsidRPr="00205B03" w:rsidRDefault="00424936" w:rsidP="00B27DD2">
      <w:pPr>
        <w:ind w:left="851" w:right="1058"/>
        <w:rPr>
          <w:sz w:val="24"/>
          <w:szCs w:val="24"/>
        </w:rPr>
      </w:pPr>
    </w:p>
    <w:p w14:paraId="324642F1" w14:textId="2474AB8F" w:rsidR="00424936" w:rsidRPr="00424936" w:rsidRDefault="00424936" w:rsidP="00B27DD2">
      <w:pPr>
        <w:spacing w:after="240"/>
        <w:ind w:left="851" w:right="1060"/>
        <w:rPr>
          <w:b/>
          <w:bCs/>
          <w:sz w:val="28"/>
          <w:szCs w:val="28"/>
        </w:rPr>
      </w:pPr>
      <w:r w:rsidRPr="00424936">
        <w:rPr>
          <w:b/>
          <w:bCs/>
          <w:sz w:val="28"/>
          <w:szCs w:val="28"/>
        </w:rPr>
        <w:t>CLASSE DI RISCHIO PROPOSTA</w:t>
      </w:r>
      <w:r>
        <w:rPr>
          <w:b/>
          <w:bCs/>
          <w:sz w:val="28"/>
          <w:szCs w:val="28"/>
        </w:rPr>
        <w:t xml:space="preserve"> ______________________________</w:t>
      </w:r>
    </w:p>
    <w:p w14:paraId="53CFD964" w14:textId="77777777" w:rsidR="00424936" w:rsidRPr="003B7666" w:rsidRDefault="00424936" w:rsidP="000600E2">
      <w:pPr>
        <w:ind w:left="426" w:right="1058"/>
        <w:rPr>
          <w:sz w:val="28"/>
          <w:szCs w:val="28"/>
        </w:rPr>
      </w:pPr>
    </w:p>
    <w:p w14:paraId="62DCF23E" w14:textId="77777777" w:rsidR="00424936" w:rsidRDefault="00424936" w:rsidP="000600E2">
      <w:pPr>
        <w:ind w:left="426" w:right="1058"/>
        <w:rPr>
          <w:b/>
          <w:bCs/>
          <w:sz w:val="28"/>
          <w:szCs w:val="28"/>
        </w:rPr>
      </w:pPr>
    </w:p>
    <w:p w14:paraId="0CC46907" w14:textId="77777777" w:rsidR="00853B90" w:rsidRDefault="00853B90" w:rsidP="000600E2">
      <w:pPr>
        <w:ind w:left="426" w:right="1058"/>
        <w:rPr>
          <w:b/>
          <w:bCs/>
          <w:sz w:val="28"/>
          <w:szCs w:val="28"/>
        </w:rPr>
      </w:pPr>
    </w:p>
    <w:p w14:paraId="0D1118DE" w14:textId="3A593EA1" w:rsidR="00950559" w:rsidRDefault="00950559" w:rsidP="00205B03">
      <w:pPr>
        <w:ind w:left="426" w:right="1058" w:firstLine="425"/>
        <w:rPr>
          <w:sz w:val="28"/>
          <w:szCs w:val="28"/>
        </w:rPr>
      </w:pPr>
      <w:r w:rsidRPr="003B7666">
        <w:rPr>
          <w:b/>
          <w:bCs/>
          <w:sz w:val="28"/>
          <w:szCs w:val="28"/>
        </w:rPr>
        <w:t>Data</w:t>
      </w:r>
      <w:r w:rsidR="00424936">
        <w:rPr>
          <w:b/>
          <w:bCs/>
          <w:sz w:val="28"/>
          <w:szCs w:val="28"/>
        </w:rPr>
        <w:t xml:space="preserve"> </w:t>
      </w:r>
      <w:r w:rsidRPr="003B7666">
        <w:rPr>
          <w:sz w:val="28"/>
          <w:szCs w:val="28"/>
        </w:rPr>
        <w:t>______</w:t>
      </w:r>
      <w:r w:rsidR="00424936">
        <w:rPr>
          <w:sz w:val="28"/>
          <w:szCs w:val="28"/>
        </w:rPr>
        <w:t>____</w:t>
      </w:r>
      <w:r w:rsidRPr="003B7666">
        <w:rPr>
          <w:sz w:val="28"/>
          <w:szCs w:val="28"/>
        </w:rPr>
        <w:t>____________</w:t>
      </w:r>
    </w:p>
    <w:p w14:paraId="4F500BD2" w14:textId="77777777" w:rsidR="00424936" w:rsidRPr="00424936" w:rsidRDefault="00424936" w:rsidP="00205B03">
      <w:pPr>
        <w:ind w:left="426" w:right="1058" w:firstLine="425"/>
        <w:rPr>
          <w:b/>
          <w:bCs/>
          <w:sz w:val="28"/>
          <w:szCs w:val="28"/>
        </w:rPr>
      </w:pPr>
    </w:p>
    <w:p w14:paraId="2040FCD2" w14:textId="77777777" w:rsidR="00424936" w:rsidRPr="00424936" w:rsidRDefault="00424936" w:rsidP="00205B03">
      <w:pPr>
        <w:ind w:left="426" w:right="1058" w:firstLine="425"/>
        <w:rPr>
          <w:b/>
          <w:bCs/>
          <w:sz w:val="28"/>
          <w:szCs w:val="28"/>
        </w:rPr>
      </w:pPr>
    </w:p>
    <w:p w14:paraId="51BC4F9B" w14:textId="77777777" w:rsidR="00424936" w:rsidRPr="00424936" w:rsidRDefault="00424936" w:rsidP="00205B03">
      <w:pPr>
        <w:ind w:left="426" w:right="1058" w:firstLine="425"/>
        <w:rPr>
          <w:b/>
          <w:bCs/>
          <w:sz w:val="28"/>
          <w:szCs w:val="28"/>
        </w:rPr>
      </w:pPr>
    </w:p>
    <w:p w14:paraId="2E5C7B18" w14:textId="0A9A32B4" w:rsidR="00424936" w:rsidRPr="00424936" w:rsidRDefault="00424936" w:rsidP="00205B03">
      <w:pPr>
        <w:ind w:left="426" w:right="1058" w:firstLine="42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Il Gestore _________________________________</w:t>
      </w:r>
    </w:p>
    <w:p w14:paraId="4FE125BF" w14:textId="77777777" w:rsidR="00424936" w:rsidRPr="00424936" w:rsidRDefault="00424936" w:rsidP="00424936">
      <w:pPr>
        <w:ind w:left="426" w:right="1058"/>
        <w:rPr>
          <w:b/>
          <w:bCs/>
          <w:sz w:val="28"/>
          <w:szCs w:val="28"/>
        </w:rPr>
      </w:pPr>
    </w:p>
    <w:p w14:paraId="2D0DFAEA" w14:textId="77777777" w:rsidR="00424936" w:rsidRPr="00424936" w:rsidRDefault="00424936" w:rsidP="00424936">
      <w:pPr>
        <w:ind w:left="426" w:right="1058"/>
        <w:rPr>
          <w:b/>
          <w:bCs/>
          <w:sz w:val="28"/>
          <w:szCs w:val="28"/>
        </w:rPr>
      </w:pPr>
    </w:p>
    <w:p w14:paraId="1EB60A7B" w14:textId="77777777" w:rsidR="00424936" w:rsidRDefault="00424936" w:rsidP="007F2644">
      <w:pPr>
        <w:ind w:left="426" w:right="1058"/>
        <w:jc w:val="center"/>
        <w:rPr>
          <w:b/>
          <w:bCs/>
          <w:sz w:val="28"/>
          <w:szCs w:val="28"/>
        </w:rPr>
      </w:pPr>
    </w:p>
    <w:p w14:paraId="103382BD" w14:textId="77777777" w:rsidR="007F2644" w:rsidRDefault="007F2644" w:rsidP="007F2644">
      <w:pPr>
        <w:ind w:left="426" w:right="1058"/>
        <w:jc w:val="center"/>
        <w:rPr>
          <w:b/>
          <w:bCs/>
          <w:sz w:val="28"/>
          <w:szCs w:val="28"/>
        </w:rPr>
      </w:pPr>
    </w:p>
    <w:p w14:paraId="4CB896DA" w14:textId="77777777" w:rsidR="007F2644" w:rsidRDefault="007F2644" w:rsidP="007F2644">
      <w:pPr>
        <w:ind w:left="426" w:right="1058"/>
        <w:jc w:val="center"/>
        <w:rPr>
          <w:b/>
          <w:bCs/>
          <w:sz w:val="28"/>
          <w:szCs w:val="28"/>
        </w:rPr>
      </w:pPr>
    </w:p>
    <w:p w14:paraId="2C122A26" w14:textId="77777777" w:rsidR="007F2644" w:rsidRDefault="007F2644" w:rsidP="007F2644">
      <w:pPr>
        <w:ind w:left="426" w:right="1058"/>
        <w:jc w:val="center"/>
        <w:rPr>
          <w:b/>
          <w:bCs/>
          <w:sz w:val="28"/>
          <w:szCs w:val="28"/>
        </w:rPr>
      </w:pPr>
    </w:p>
    <w:p w14:paraId="0650F817" w14:textId="77777777" w:rsidR="007F2644" w:rsidRDefault="007F2644" w:rsidP="007F2644">
      <w:pPr>
        <w:ind w:left="426" w:right="1058"/>
        <w:jc w:val="center"/>
        <w:rPr>
          <w:b/>
          <w:bCs/>
          <w:sz w:val="28"/>
          <w:szCs w:val="28"/>
        </w:rPr>
      </w:pPr>
    </w:p>
    <w:p w14:paraId="4CE26818" w14:textId="4FE7AFD2" w:rsidR="007F2644" w:rsidRPr="00424936" w:rsidRDefault="007F2644" w:rsidP="007F2644">
      <w:pPr>
        <w:ind w:left="426" w:right="1058"/>
        <w:jc w:val="center"/>
        <w:rPr>
          <w:b/>
          <w:bCs/>
          <w:sz w:val="28"/>
          <w:szCs w:val="28"/>
        </w:rPr>
        <w:sectPr w:rsidR="007F2644" w:rsidRPr="00424936">
          <w:footerReference w:type="default" r:id="rId9"/>
          <w:type w:val="continuous"/>
          <w:pgSz w:w="11900" w:h="16840"/>
          <w:pgMar w:top="920" w:right="280" w:bottom="1240" w:left="660" w:header="720" w:footer="1056" w:gutter="0"/>
          <w:pgNumType w:start="1"/>
          <w:cols w:space="720"/>
        </w:sectPr>
      </w:pPr>
    </w:p>
    <w:p w14:paraId="6DF6F2B8" w14:textId="77777777" w:rsidR="00440F5D" w:rsidRDefault="00397E82">
      <w:pPr>
        <w:spacing w:before="72" w:line="375" w:lineRule="exact"/>
        <w:ind w:left="679" w:right="1053"/>
        <w:jc w:val="center"/>
        <w:rPr>
          <w:rFonts w:ascii="Cambria" w:hAnsi="Cambria"/>
          <w:sz w:val="32"/>
        </w:rPr>
      </w:pPr>
      <w:r>
        <w:rPr>
          <w:rFonts w:ascii="Cambria" w:hAnsi="Cambria"/>
          <w:sz w:val="32"/>
        </w:rPr>
        <w:lastRenderedPageBreak/>
        <w:t>(SCHEMA</w:t>
      </w:r>
      <w:r>
        <w:rPr>
          <w:rFonts w:ascii="Cambria" w:hAnsi="Cambria"/>
          <w:spacing w:val="-4"/>
          <w:sz w:val="32"/>
        </w:rPr>
        <w:t xml:space="preserve"> </w:t>
      </w:r>
      <w:r>
        <w:rPr>
          <w:rFonts w:ascii="Cambria" w:hAnsi="Cambria"/>
          <w:sz w:val="32"/>
        </w:rPr>
        <w:t>–</w:t>
      </w:r>
      <w:r>
        <w:rPr>
          <w:rFonts w:ascii="Cambria" w:hAnsi="Cambria"/>
          <w:spacing w:val="1"/>
          <w:sz w:val="32"/>
        </w:rPr>
        <w:t xml:space="preserve"> </w:t>
      </w:r>
      <w:r>
        <w:rPr>
          <w:rFonts w:ascii="Cambria" w:hAnsi="Cambria"/>
          <w:sz w:val="32"/>
        </w:rPr>
        <w:t>ALL.1)</w:t>
      </w:r>
    </w:p>
    <w:p w14:paraId="35CA6F8F" w14:textId="77777777" w:rsidR="00440F5D" w:rsidRDefault="00397E82">
      <w:pPr>
        <w:spacing w:line="374" w:lineRule="exact"/>
        <w:ind w:left="679" w:right="1058"/>
        <w:jc w:val="center"/>
        <w:rPr>
          <w:rFonts w:ascii="Cambria"/>
          <w:b/>
          <w:sz w:val="32"/>
        </w:rPr>
      </w:pPr>
      <w:r>
        <w:rPr>
          <w:rFonts w:ascii="Cambria"/>
          <w:b/>
          <w:sz w:val="32"/>
        </w:rPr>
        <w:t>DOCUMENTO</w:t>
      </w:r>
      <w:r>
        <w:rPr>
          <w:rFonts w:ascii="Cambria"/>
          <w:b/>
          <w:spacing w:val="-6"/>
          <w:sz w:val="32"/>
        </w:rPr>
        <w:t xml:space="preserve"> </w:t>
      </w:r>
      <w:r>
        <w:rPr>
          <w:rFonts w:ascii="Cambria"/>
          <w:b/>
          <w:sz w:val="32"/>
        </w:rPr>
        <w:t>DI</w:t>
      </w:r>
      <w:r>
        <w:rPr>
          <w:rFonts w:ascii="Cambria"/>
          <w:b/>
          <w:spacing w:val="-3"/>
          <w:sz w:val="32"/>
        </w:rPr>
        <w:t xml:space="preserve"> </w:t>
      </w:r>
      <w:r>
        <w:rPr>
          <w:rFonts w:ascii="Cambria"/>
          <w:b/>
          <w:sz w:val="32"/>
        </w:rPr>
        <w:t>PROTEZIONE</w:t>
      </w:r>
      <w:r>
        <w:rPr>
          <w:rFonts w:ascii="Cambria"/>
          <w:b/>
          <w:spacing w:val="-2"/>
          <w:sz w:val="32"/>
        </w:rPr>
        <w:t xml:space="preserve"> </w:t>
      </w:r>
      <w:r>
        <w:rPr>
          <w:rFonts w:ascii="Cambria"/>
          <w:b/>
          <w:sz w:val="32"/>
        </w:rPr>
        <w:t>CIVILE</w:t>
      </w:r>
    </w:p>
    <w:p w14:paraId="32269E63" w14:textId="77777777" w:rsidR="00440F5D" w:rsidRDefault="00397E82">
      <w:pPr>
        <w:tabs>
          <w:tab w:val="left" w:pos="4738"/>
        </w:tabs>
        <w:spacing w:line="375" w:lineRule="exact"/>
        <w:ind w:right="300"/>
        <w:jc w:val="center"/>
        <w:rPr>
          <w:sz w:val="32"/>
        </w:rPr>
      </w:pPr>
      <w:r>
        <w:rPr>
          <w:rFonts w:ascii="Cambria"/>
          <w:sz w:val="32"/>
        </w:rPr>
        <w:t>DELLA</w:t>
      </w:r>
      <w:r>
        <w:rPr>
          <w:rFonts w:ascii="Cambria"/>
          <w:spacing w:val="-2"/>
          <w:sz w:val="32"/>
        </w:rPr>
        <w:t xml:space="preserve"> </w:t>
      </w:r>
      <w:r>
        <w:rPr>
          <w:rFonts w:ascii="Cambria"/>
          <w:sz w:val="32"/>
        </w:rPr>
        <w:t>DIGA</w:t>
      </w:r>
      <w:r>
        <w:rPr>
          <w:rFonts w:ascii="Cambria"/>
          <w:spacing w:val="-1"/>
          <w:sz w:val="32"/>
        </w:rPr>
        <w:t xml:space="preserve"> </w:t>
      </w:r>
      <w:r>
        <w:rPr>
          <w:rFonts w:ascii="Cambria"/>
          <w:sz w:val="32"/>
        </w:rPr>
        <w:t>DI</w:t>
      </w:r>
      <w:r>
        <w:rPr>
          <w:spacing w:val="-9"/>
          <w:sz w:val="32"/>
        </w:rPr>
        <w:t xml:space="preserve"> </w:t>
      </w:r>
      <w:r>
        <w:rPr>
          <w:w w:val="99"/>
          <w:sz w:val="32"/>
          <w:u w:val="single"/>
        </w:rPr>
        <w:t xml:space="preserve"> </w:t>
      </w:r>
      <w:r>
        <w:rPr>
          <w:sz w:val="32"/>
          <w:u w:val="single"/>
        </w:rPr>
        <w:tab/>
      </w:r>
    </w:p>
    <w:p w14:paraId="0E9702DA" w14:textId="77777777" w:rsidR="00440F5D" w:rsidRDefault="00440F5D">
      <w:pPr>
        <w:pStyle w:val="Corpotesto"/>
        <w:spacing w:before="8"/>
        <w:rPr>
          <w:sz w:val="15"/>
        </w:rPr>
      </w:pPr>
    </w:p>
    <w:p w14:paraId="5255123A" w14:textId="77777777" w:rsidR="00440F5D" w:rsidRDefault="00397E82">
      <w:pPr>
        <w:spacing w:before="90"/>
        <w:ind w:left="679" w:right="1054"/>
        <w:jc w:val="center"/>
        <w:rPr>
          <w:i/>
          <w:sz w:val="24"/>
        </w:rPr>
      </w:pPr>
      <w:r>
        <w:rPr>
          <w:i/>
          <w:sz w:val="24"/>
        </w:rPr>
        <w:t>(L.R.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27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giugno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2013,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n.18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art.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37)</w:t>
      </w:r>
    </w:p>
    <w:p w14:paraId="24A91B48" w14:textId="77777777" w:rsidR="00440F5D" w:rsidRDefault="00397E82">
      <w:pPr>
        <w:ind w:left="679" w:right="997"/>
        <w:jc w:val="center"/>
        <w:rPr>
          <w:i/>
          <w:sz w:val="24"/>
        </w:rPr>
      </w:pPr>
      <w:r>
        <w:rPr>
          <w:i/>
          <w:sz w:val="24"/>
        </w:rPr>
        <w:t>Disciplina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degli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sbarramenti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ritenuta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e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degli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invasi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idrici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di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competenza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regionale</w:t>
      </w:r>
    </w:p>
    <w:p w14:paraId="06885554" w14:textId="77777777" w:rsidR="00440F5D" w:rsidRDefault="00440F5D">
      <w:pPr>
        <w:pStyle w:val="Corpotesto"/>
        <w:rPr>
          <w:i/>
          <w:sz w:val="26"/>
        </w:rPr>
      </w:pPr>
    </w:p>
    <w:p w14:paraId="373E2586" w14:textId="77777777" w:rsidR="00440F5D" w:rsidRDefault="00440F5D">
      <w:pPr>
        <w:pStyle w:val="Corpotesto"/>
        <w:spacing w:before="4"/>
        <w:rPr>
          <w:i/>
          <w:sz w:val="29"/>
        </w:rPr>
      </w:pPr>
    </w:p>
    <w:p w14:paraId="66324D62" w14:textId="77777777" w:rsidR="00440F5D" w:rsidRDefault="00397E82">
      <w:pPr>
        <w:tabs>
          <w:tab w:val="left" w:pos="9308"/>
        </w:tabs>
        <w:ind w:left="472" w:right="848"/>
        <w:jc w:val="both"/>
        <w:rPr>
          <w:sz w:val="24"/>
        </w:rPr>
      </w:pPr>
      <w:r>
        <w:rPr>
          <w:sz w:val="24"/>
        </w:rPr>
        <w:t>Il</w:t>
      </w:r>
      <w:r>
        <w:rPr>
          <w:spacing w:val="8"/>
          <w:sz w:val="24"/>
        </w:rPr>
        <w:t xml:space="preserve"> </w:t>
      </w:r>
      <w:r>
        <w:rPr>
          <w:sz w:val="24"/>
        </w:rPr>
        <w:t>presente</w:t>
      </w:r>
      <w:r>
        <w:rPr>
          <w:spacing w:val="6"/>
          <w:sz w:val="24"/>
        </w:rPr>
        <w:t xml:space="preserve"> </w:t>
      </w:r>
      <w:r>
        <w:rPr>
          <w:sz w:val="24"/>
        </w:rPr>
        <w:t>“Documento</w:t>
      </w:r>
      <w:r>
        <w:rPr>
          <w:spacing w:val="8"/>
          <w:sz w:val="24"/>
        </w:rPr>
        <w:t xml:space="preserve"> </w:t>
      </w:r>
      <w:r>
        <w:rPr>
          <w:sz w:val="24"/>
        </w:rPr>
        <w:t>di</w:t>
      </w:r>
      <w:r>
        <w:rPr>
          <w:spacing w:val="8"/>
          <w:sz w:val="24"/>
        </w:rPr>
        <w:t xml:space="preserve"> </w:t>
      </w:r>
      <w:r>
        <w:rPr>
          <w:sz w:val="24"/>
        </w:rPr>
        <w:t>protezione</w:t>
      </w:r>
      <w:r>
        <w:rPr>
          <w:spacing w:val="6"/>
          <w:sz w:val="24"/>
        </w:rPr>
        <w:t xml:space="preserve"> </w:t>
      </w:r>
      <w:r>
        <w:rPr>
          <w:sz w:val="24"/>
        </w:rPr>
        <w:t>civile”</w:t>
      </w:r>
      <w:r>
        <w:rPr>
          <w:spacing w:val="7"/>
          <w:sz w:val="24"/>
        </w:rPr>
        <w:t xml:space="preserve"> </w:t>
      </w:r>
      <w:r>
        <w:rPr>
          <w:sz w:val="24"/>
        </w:rPr>
        <w:t>stabilisce</w:t>
      </w:r>
      <w:r>
        <w:rPr>
          <w:spacing w:val="6"/>
          <w:sz w:val="24"/>
        </w:rPr>
        <w:t xml:space="preserve"> </w:t>
      </w:r>
      <w:r>
        <w:rPr>
          <w:sz w:val="24"/>
        </w:rPr>
        <w:t>per</w:t>
      </w:r>
      <w:r>
        <w:rPr>
          <w:spacing w:val="6"/>
          <w:sz w:val="24"/>
        </w:rPr>
        <w:t xml:space="preserve"> </w:t>
      </w:r>
      <w:r>
        <w:rPr>
          <w:sz w:val="24"/>
        </w:rPr>
        <w:t>la</w:t>
      </w:r>
      <w:r>
        <w:rPr>
          <w:spacing w:val="7"/>
          <w:sz w:val="24"/>
        </w:rPr>
        <w:t xml:space="preserve"> </w:t>
      </w:r>
      <w:r>
        <w:rPr>
          <w:sz w:val="24"/>
        </w:rPr>
        <w:t>diga</w:t>
      </w:r>
      <w:r>
        <w:rPr>
          <w:spacing w:val="6"/>
          <w:sz w:val="24"/>
        </w:rPr>
        <w:t xml:space="preserve"> </w:t>
      </w:r>
      <w:r>
        <w:rPr>
          <w:sz w:val="24"/>
        </w:rPr>
        <w:t>di</w:t>
      </w:r>
      <w:r>
        <w:rPr>
          <w:sz w:val="24"/>
          <w:u w:val="single"/>
        </w:rPr>
        <w:tab/>
      </w:r>
      <w:r>
        <w:rPr>
          <w:sz w:val="24"/>
        </w:rPr>
        <w:t>secondo</w:t>
      </w:r>
      <w:r>
        <w:rPr>
          <w:spacing w:val="-57"/>
          <w:sz w:val="24"/>
        </w:rPr>
        <w:t xml:space="preserve"> </w:t>
      </w:r>
      <w:r>
        <w:rPr>
          <w:sz w:val="24"/>
        </w:rPr>
        <w:t>gli indirizzi di cui alla L.R. 27 giugno 2013, n.18 “Disciplina degli sbarramenti di ritenuta e degli</w:t>
      </w:r>
      <w:r>
        <w:rPr>
          <w:spacing w:val="1"/>
          <w:sz w:val="24"/>
        </w:rPr>
        <w:t xml:space="preserve"> </w:t>
      </w:r>
      <w:r>
        <w:rPr>
          <w:sz w:val="24"/>
        </w:rPr>
        <w:t>invasi idrici di competenza regionale”, le specifiche condizioni per l’attivazione del sistema di</w:t>
      </w:r>
      <w:r>
        <w:rPr>
          <w:spacing w:val="1"/>
          <w:sz w:val="24"/>
        </w:rPr>
        <w:t xml:space="preserve"> </w:t>
      </w:r>
      <w:r>
        <w:rPr>
          <w:sz w:val="24"/>
        </w:rPr>
        <w:t>protezione civile e le comunicazioni e le procedure tecnico-amministrative da attuare nel caso di</w:t>
      </w:r>
      <w:r>
        <w:rPr>
          <w:spacing w:val="1"/>
          <w:sz w:val="24"/>
        </w:rPr>
        <w:t xml:space="preserve"> </w:t>
      </w:r>
      <w:r>
        <w:rPr>
          <w:sz w:val="24"/>
        </w:rPr>
        <w:t>eventi, temuti o in atto, coinvolgenti l'impianto di ritenuta o una sua parte e rilevanti ai fini della</w:t>
      </w:r>
      <w:r>
        <w:rPr>
          <w:spacing w:val="1"/>
          <w:sz w:val="24"/>
        </w:rPr>
        <w:t xml:space="preserve"> </w:t>
      </w:r>
      <w:r>
        <w:rPr>
          <w:sz w:val="24"/>
        </w:rPr>
        <w:t>sicurezza della diga e dei territori di valle (“rischio diga”) e nel caso di attivazione degli scarichi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5"/>
          <w:sz w:val="24"/>
        </w:rPr>
        <w:t xml:space="preserve"> </w:t>
      </w:r>
      <w:r>
        <w:rPr>
          <w:sz w:val="24"/>
        </w:rPr>
        <w:t>diga</w:t>
      </w:r>
      <w:r>
        <w:rPr>
          <w:spacing w:val="5"/>
          <w:sz w:val="24"/>
        </w:rPr>
        <w:t xml:space="preserve"> </w:t>
      </w:r>
      <w:r>
        <w:rPr>
          <w:sz w:val="24"/>
        </w:rPr>
        <w:t>stessa</w:t>
      </w:r>
      <w:r>
        <w:rPr>
          <w:spacing w:val="7"/>
          <w:sz w:val="24"/>
        </w:rPr>
        <w:t xml:space="preserve"> </w:t>
      </w:r>
      <w:r>
        <w:rPr>
          <w:sz w:val="24"/>
        </w:rPr>
        <w:t>con</w:t>
      </w:r>
      <w:r>
        <w:rPr>
          <w:spacing w:val="7"/>
          <w:sz w:val="24"/>
        </w:rPr>
        <w:t xml:space="preserve"> </w:t>
      </w:r>
      <w:r>
        <w:rPr>
          <w:sz w:val="24"/>
        </w:rPr>
        <w:t>portate</w:t>
      </w:r>
      <w:r>
        <w:rPr>
          <w:spacing w:val="5"/>
          <w:sz w:val="24"/>
        </w:rPr>
        <w:t xml:space="preserve"> </w:t>
      </w:r>
      <w:r>
        <w:rPr>
          <w:sz w:val="24"/>
        </w:rPr>
        <w:t>per</w:t>
      </w:r>
      <w:r>
        <w:rPr>
          <w:spacing w:val="7"/>
          <w:sz w:val="24"/>
        </w:rPr>
        <w:t xml:space="preserve"> </w:t>
      </w:r>
      <w:r>
        <w:rPr>
          <w:sz w:val="24"/>
        </w:rPr>
        <w:t>l’alveo</w:t>
      </w:r>
      <w:r>
        <w:rPr>
          <w:spacing w:val="6"/>
          <w:sz w:val="24"/>
        </w:rPr>
        <w:t xml:space="preserve"> </w:t>
      </w:r>
      <w:r>
        <w:rPr>
          <w:sz w:val="24"/>
        </w:rPr>
        <w:t>di</w:t>
      </w:r>
      <w:r>
        <w:rPr>
          <w:spacing w:val="7"/>
          <w:sz w:val="24"/>
        </w:rPr>
        <w:t xml:space="preserve"> </w:t>
      </w:r>
      <w:r>
        <w:rPr>
          <w:sz w:val="24"/>
        </w:rPr>
        <w:t>valle</w:t>
      </w:r>
      <w:r>
        <w:rPr>
          <w:spacing w:val="5"/>
          <w:sz w:val="24"/>
        </w:rPr>
        <w:t xml:space="preserve"> </w:t>
      </w:r>
      <w:r>
        <w:rPr>
          <w:sz w:val="24"/>
        </w:rPr>
        <w:t>che</w:t>
      </w:r>
      <w:r>
        <w:rPr>
          <w:spacing w:val="5"/>
          <w:sz w:val="24"/>
        </w:rPr>
        <w:t xml:space="preserve"> </w:t>
      </w:r>
      <w:r>
        <w:rPr>
          <w:sz w:val="24"/>
        </w:rPr>
        <w:t>possono</w:t>
      </w:r>
      <w:r>
        <w:rPr>
          <w:spacing w:val="6"/>
          <w:sz w:val="24"/>
        </w:rPr>
        <w:t xml:space="preserve"> </w:t>
      </w:r>
      <w:r>
        <w:rPr>
          <w:sz w:val="24"/>
        </w:rPr>
        <w:t>comportare</w:t>
      </w:r>
      <w:r>
        <w:rPr>
          <w:spacing w:val="6"/>
          <w:sz w:val="24"/>
        </w:rPr>
        <w:t xml:space="preserve"> </w:t>
      </w:r>
      <w:r>
        <w:rPr>
          <w:sz w:val="24"/>
        </w:rPr>
        <w:t>fenomeni</w:t>
      </w:r>
      <w:r>
        <w:rPr>
          <w:spacing w:val="6"/>
          <w:sz w:val="24"/>
        </w:rPr>
        <w:t xml:space="preserve"> </w:t>
      </w:r>
      <w:r>
        <w:rPr>
          <w:sz w:val="24"/>
        </w:rPr>
        <w:t>di</w:t>
      </w:r>
      <w:r>
        <w:rPr>
          <w:spacing w:val="6"/>
          <w:sz w:val="24"/>
        </w:rPr>
        <w:t xml:space="preserve"> </w:t>
      </w:r>
      <w:r>
        <w:rPr>
          <w:sz w:val="24"/>
        </w:rPr>
        <w:t>onda</w:t>
      </w:r>
      <w:r>
        <w:rPr>
          <w:spacing w:val="5"/>
          <w:sz w:val="24"/>
        </w:rPr>
        <w:t xml:space="preserve"> </w:t>
      </w:r>
      <w:r>
        <w:rPr>
          <w:sz w:val="24"/>
        </w:rPr>
        <w:t>di</w:t>
      </w:r>
      <w:r>
        <w:rPr>
          <w:spacing w:val="7"/>
          <w:sz w:val="24"/>
        </w:rPr>
        <w:t xml:space="preserve"> </w:t>
      </w:r>
      <w:r>
        <w:rPr>
          <w:sz w:val="24"/>
        </w:rPr>
        <w:t>piena</w:t>
      </w:r>
      <w:r>
        <w:rPr>
          <w:spacing w:val="-58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rischio</w:t>
      </w:r>
      <w:r>
        <w:rPr>
          <w:spacing w:val="-1"/>
          <w:sz w:val="24"/>
        </w:rPr>
        <w:t xml:space="preserve"> </w:t>
      </w:r>
      <w:r>
        <w:rPr>
          <w:sz w:val="24"/>
        </w:rPr>
        <w:t>di esondazione</w:t>
      </w:r>
      <w:r>
        <w:rPr>
          <w:spacing w:val="-1"/>
          <w:sz w:val="24"/>
        </w:rPr>
        <w:t xml:space="preserve"> </w:t>
      </w:r>
      <w:r>
        <w:rPr>
          <w:sz w:val="24"/>
        </w:rPr>
        <w:t>(“rischio</w:t>
      </w:r>
      <w:r>
        <w:rPr>
          <w:spacing w:val="-1"/>
          <w:sz w:val="24"/>
        </w:rPr>
        <w:t xml:space="preserve"> </w:t>
      </w:r>
      <w:r>
        <w:rPr>
          <w:sz w:val="24"/>
        </w:rPr>
        <w:t>idraulico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valle”).</w:t>
      </w:r>
    </w:p>
    <w:p w14:paraId="32CFA249" w14:textId="77777777" w:rsidR="00440F5D" w:rsidRDefault="00397E82">
      <w:pPr>
        <w:ind w:left="472" w:right="848"/>
        <w:jc w:val="both"/>
        <w:rPr>
          <w:sz w:val="24"/>
        </w:rPr>
      </w:pP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Documento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protezione</w:t>
      </w:r>
      <w:r>
        <w:rPr>
          <w:spacing w:val="1"/>
          <w:sz w:val="24"/>
        </w:rPr>
        <w:t xml:space="preserve"> </w:t>
      </w:r>
      <w:r>
        <w:rPr>
          <w:sz w:val="24"/>
        </w:rPr>
        <w:t>civile</w:t>
      </w:r>
      <w:r>
        <w:rPr>
          <w:spacing w:val="1"/>
          <w:sz w:val="24"/>
        </w:rPr>
        <w:t xml:space="preserve"> </w:t>
      </w:r>
      <w:r>
        <w:rPr>
          <w:sz w:val="24"/>
        </w:rPr>
        <w:t>concorre</w:t>
      </w:r>
      <w:r>
        <w:rPr>
          <w:spacing w:val="1"/>
          <w:sz w:val="24"/>
        </w:rPr>
        <w:t xml:space="preserve"> </w:t>
      </w:r>
      <w:r>
        <w:rPr>
          <w:sz w:val="24"/>
        </w:rPr>
        <w:t>altresì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costituire</w:t>
      </w:r>
      <w:r>
        <w:rPr>
          <w:spacing w:val="1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quadro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riferimento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l’aggiornamento</w:t>
      </w:r>
      <w:r>
        <w:rPr>
          <w:spacing w:val="1"/>
          <w:sz w:val="24"/>
        </w:rPr>
        <w:t xml:space="preserve"> </w:t>
      </w:r>
      <w:r>
        <w:rPr>
          <w:sz w:val="24"/>
        </w:rPr>
        <w:t>dei</w:t>
      </w:r>
      <w:r>
        <w:rPr>
          <w:spacing w:val="1"/>
          <w:sz w:val="24"/>
        </w:rPr>
        <w:t xml:space="preserve"> </w:t>
      </w:r>
      <w:r>
        <w:rPr>
          <w:sz w:val="24"/>
        </w:rPr>
        <w:t>Piani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Emergenza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protezione</w:t>
      </w:r>
      <w:r>
        <w:rPr>
          <w:spacing w:val="1"/>
          <w:sz w:val="24"/>
        </w:rPr>
        <w:t xml:space="preserve"> </w:t>
      </w:r>
      <w:r>
        <w:rPr>
          <w:sz w:val="24"/>
        </w:rPr>
        <w:t>Civile</w:t>
      </w:r>
      <w:r>
        <w:rPr>
          <w:spacing w:val="1"/>
          <w:sz w:val="24"/>
        </w:rPr>
        <w:t xml:space="preserve"> </w:t>
      </w:r>
      <w:r>
        <w:rPr>
          <w:sz w:val="24"/>
        </w:rPr>
        <w:t>dei</w:t>
      </w:r>
      <w:r>
        <w:rPr>
          <w:spacing w:val="1"/>
          <w:sz w:val="24"/>
        </w:rPr>
        <w:t xml:space="preserve"> </w:t>
      </w:r>
      <w:r>
        <w:rPr>
          <w:sz w:val="24"/>
        </w:rPr>
        <w:t>Comuni</w:t>
      </w:r>
      <w:r>
        <w:rPr>
          <w:spacing w:val="1"/>
          <w:sz w:val="24"/>
        </w:rPr>
        <w:t xml:space="preserve"> </w:t>
      </w:r>
      <w:r>
        <w:rPr>
          <w:sz w:val="24"/>
        </w:rPr>
        <w:t>posti</w:t>
      </w:r>
      <w:r>
        <w:rPr>
          <w:spacing w:val="1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valle</w:t>
      </w:r>
      <w:r>
        <w:rPr>
          <w:spacing w:val="1"/>
          <w:sz w:val="24"/>
        </w:rPr>
        <w:t xml:space="preserve"> </w:t>
      </w:r>
      <w:r>
        <w:rPr>
          <w:sz w:val="24"/>
        </w:rPr>
        <w:t>dello</w:t>
      </w:r>
      <w:r>
        <w:rPr>
          <w:spacing w:val="1"/>
          <w:sz w:val="24"/>
        </w:rPr>
        <w:t xml:space="preserve"> </w:t>
      </w:r>
      <w:r>
        <w:rPr>
          <w:sz w:val="24"/>
        </w:rPr>
        <w:t>sbarramento o per la redazione, ove necessario, di un apposito piano intercomunale di protezione</w:t>
      </w:r>
      <w:r>
        <w:rPr>
          <w:spacing w:val="1"/>
          <w:sz w:val="24"/>
        </w:rPr>
        <w:t xml:space="preserve"> </w:t>
      </w:r>
      <w:r>
        <w:rPr>
          <w:sz w:val="24"/>
        </w:rPr>
        <w:t>civile, da redigersi sempre a carico dei Comuni interessati che vi provvederanno anche in forma</w:t>
      </w:r>
      <w:r>
        <w:rPr>
          <w:spacing w:val="1"/>
          <w:sz w:val="24"/>
        </w:rPr>
        <w:t xml:space="preserve"> </w:t>
      </w:r>
      <w:r>
        <w:rPr>
          <w:sz w:val="24"/>
        </w:rPr>
        <w:t>associata.</w:t>
      </w:r>
    </w:p>
    <w:p w14:paraId="6291A3C2" w14:textId="77777777" w:rsidR="00440F5D" w:rsidRDefault="00440F5D">
      <w:pPr>
        <w:pStyle w:val="Corpotesto"/>
        <w:spacing w:before="11"/>
        <w:rPr>
          <w:sz w:val="21"/>
        </w:rPr>
      </w:pPr>
    </w:p>
    <w:p w14:paraId="08443022" w14:textId="77777777" w:rsidR="00440F5D" w:rsidRDefault="00397E82">
      <w:pPr>
        <w:ind w:left="472" w:right="847"/>
        <w:jc w:val="both"/>
        <w:rPr>
          <w:sz w:val="24"/>
        </w:rPr>
      </w:pPr>
      <w:r>
        <w:rPr>
          <w:sz w:val="24"/>
        </w:rPr>
        <w:t>Nei punti successivi sono riportate le caratteristiche dell’invaso e dello sbarramento; sono stabiliti le</w:t>
      </w:r>
      <w:r>
        <w:rPr>
          <w:spacing w:val="-57"/>
          <w:sz w:val="24"/>
        </w:rPr>
        <w:t xml:space="preserve"> </w:t>
      </w:r>
      <w:r>
        <w:rPr>
          <w:sz w:val="24"/>
        </w:rPr>
        <w:t>denominazioni</w:t>
      </w:r>
      <w:r>
        <w:rPr>
          <w:spacing w:val="1"/>
          <w:sz w:val="24"/>
        </w:rPr>
        <w:t xml:space="preserve"> </w:t>
      </w:r>
      <w:r>
        <w:rPr>
          <w:sz w:val="24"/>
        </w:rPr>
        <w:t>dei</w:t>
      </w:r>
      <w:r>
        <w:rPr>
          <w:spacing w:val="1"/>
          <w:sz w:val="24"/>
        </w:rPr>
        <w:t xml:space="preserve"> </w:t>
      </w:r>
      <w:r>
        <w:rPr>
          <w:sz w:val="24"/>
        </w:rPr>
        <w:t>soggetti,</w:t>
      </w:r>
      <w:r>
        <w:rPr>
          <w:spacing w:val="1"/>
          <w:sz w:val="24"/>
        </w:rPr>
        <w:t xml:space="preserve"> </w:t>
      </w:r>
      <w:r>
        <w:rPr>
          <w:sz w:val="24"/>
        </w:rPr>
        <w:t>degli</w:t>
      </w:r>
      <w:r>
        <w:rPr>
          <w:spacing w:val="1"/>
          <w:sz w:val="24"/>
        </w:rPr>
        <w:t xml:space="preserve"> </w:t>
      </w:r>
      <w:r>
        <w:rPr>
          <w:sz w:val="24"/>
        </w:rPr>
        <w:t>uffici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delle</w:t>
      </w:r>
      <w:r>
        <w:rPr>
          <w:spacing w:val="1"/>
          <w:sz w:val="24"/>
        </w:rPr>
        <w:t xml:space="preserve"> </w:t>
      </w:r>
      <w:r>
        <w:rPr>
          <w:sz w:val="24"/>
        </w:rPr>
        <w:t>autorità</w:t>
      </w:r>
      <w:r>
        <w:rPr>
          <w:spacing w:val="1"/>
          <w:sz w:val="24"/>
        </w:rPr>
        <w:t xml:space="preserve"> </w:t>
      </w:r>
      <w:r>
        <w:rPr>
          <w:sz w:val="24"/>
        </w:rPr>
        <w:t>competenti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l’applicazione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Documento di protezione civile e per l’indicazione dei modi con cui il Gestore informa i medesimi</w:t>
      </w:r>
      <w:r>
        <w:rPr>
          <w:spacing w:val="1"/>
          <w:sz w:val="24"/>
        </w:rPr>
        <w:t xml:space="preserve"> </w:t>
      </w:r>
      <w:r>
        <w:rPr>
          <w:sz w:val="24"/>
        </w:rPr>
        <w:t>circa l’attivazione delle fasi di allerta e circa i rilasci dalla diga, i livelli d’invaso e le manovre degli</w:t>
      </w:r>
      <w:r>
        <w:rPr>
          <w:spacing w:val="1"/>
          <w:sz w:val="24"/>
        </w:rPr>
        <w:t xml:space="preserve"> </w:t>
      </w:r>
      <w:r>
        <w:rPr>
          <w:sz w:val="24"/>
        </w:rPr>
        <w:t>scarichi.</w:t>
      </w:r>
    </w:p>
    <w:p w14:paraId="3AF735FC" w14:textId="77777777" w:rsidR="00440F5D" w:rsidRDefault="00440F5D">
      <w:pPr>
        <w:pStyle w:val="Corpotesto"/>
        <w:rPr>
          <w:sz w:val="24"/>
        </w:rPr>
      </w:pPr>
    </w:p>
    <w:p w14:paraId="38DECFC7" w14:textId="77777777" w:rsidR="00440F5D" w:rsidRDefault="00397E82">
      <w:pPr>
        <w:ind w:left="472" w:right="846"/>
        <w:jc w:val="both"/>
        <w:rPr>
          <w:sz w:val="24"/>
        </w:rPr>
      </w:pPr>
      <w:r>
        <w:rPr>
          <w:sz w:val="24"/>
        </w:rPr>
        <w:t>La competenza per l’attivazione delle Fasi di allerta stabilite dal Documento di protezione civile è</w:t>
      </w:r>
      <w:r>
        <w:rPr>
          <w:spacing w:val="1"/>
          <w:sz w:val="24"/>
        </w:rPr>
        <w:t xml:space="preserve"> </w:t>
      </w:r>
      <w:r>
        <w:rPr>
          <w:sz w:val="24"/>
        </w:rPr>
        <w:t>del Gestore. Oltre alle comunicazioni ed azioni disciplinate nel seguito del Documento, il Gestore è</w:t>
      </w:r>
      <w:r>
        <w:rPr>
          <w:spacing w:val="1"/>
          <w:sz w:val="24"/>
        </w:rPr>
        <w:t xml:space="preserve"> </w:t>
      </w:r>
      <w:r>
        <w:rPr>
          <w:sz w:val="24"/>
        </w:rPr>
        <w:t>tenuto ad annotare sul “Registro della diga” di cui al Foglio di Condizioni per l’Esercizio e la</w:t>
      </w:r>
      <w:r>
        <w:rPr>
          <w:spacing w:val="1"/>
          <w:sz w:val="24"/>
        </w:rPr>
        <w:t xml:space="preserve"> </w:t>
      </w:r>
      <w:r>
        <w:rPr>
          <w:sz w:val="24"/>
        </w:rPr>
        <w:t>Manutenzione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diga</w:t>
      </w:r>
      <w:r>
        <w:rPr>
          <w:spacing w:val="1"/>
          <w:sz w:val="24"/>
        </w:rPr>
        <w:t xml:space="preserve"> </w:t>
      </w:r>
      <w:r>
        <w:rPr>
          <w:sz w:val="24"/>
        </w:rPr>
        <w:t>(F.C.E.M.)</w:t>
      </w:r>
      <w:r>
        <w:rPr>
          <w:spacing w:val="-2"/>
          <w:sz w:val="24"/>
        </w:rPr>
        <w:t xml:space="preserve"> </w:t>
      </w:r>
      <w:r>
        <w:rPr>
          <w:sz w:val="24"/>
        </w:rPr>
        <w:t>tutte</w:t>
      </w:r>
      <w:r>
        <w:rPr>
          <w:spacing w:val="-2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attivazioni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le</w:t>
      </w:r>
      <w:r>
        <w:rPr>
          <w:spacing w:val="-1"/>
          <w:sz w:val="24"/>
        </w:rPr>
        <w:t xml:space="preserve"> </w:t>
      </w:r>
      <w:r>
        <w:rPr>
          <w:sz w:val="24"/>
        </w:rPr>
        <w:t>cessazioni</w:t>
      </w:r>
      <w:r>
        <w:rPr>
          <w:spacing w:val="-1"/>
          <w:sz w:val="24"/>
        </w:rPr>
        <w:t xml:space="preserve"> </w:t>
      </w:r>
      <w:r>
        <w:rPr>
          <w:sz w:val="24"/>
        </w:rPr>
        <w:t>delle</w:t>
      </w:r>
      <w:r>
        <w:rPr>
          <w:spacing w:val="-2"/>
          <w:sz w:val="24"/>
        </w:rPr>
        <w:t xml:space="preserve"> </w:t>
      </w:r>
      <w:r>
        <w:rPr>
          <w:sz w:val="24"/>
        </w:rPr>
        <w:t>Fasi di</w:t>
      </w:r>
      <w:r>
        <w:rPr>
          <w:spacing w:val="-1"/>
          <w:sz w:val="24"/>
        </w:rPr>
        <w:t xml:space="preserve"> </w:t>
      </w:r>
      <w:r>
        <w:rPr>
          <w:sz w:val="24"/>
        </w:rPr>
        <w:t>allerta.</w:t>
      </w:r>
    </w:p>
    <w:p w14:paraId="56D5C6DB" w14:textId="77777777" w:rsidR="00440F5D" w:rsidRDefault="00440F5D">
      <w:pPr>
        <w:pStyle w:val="Corpotesto"/>
        <w:rPr>
          <w:sz w:val="24"/>
        </w:rPr>
      </w:pPr>
    </w:p>
    <w:p w14:paraId="623A96EC" w14:textId="77777777" w:rsidR="00440F5D" w:rsidRDefault="00397E82">
      <w:pPr>
        <w:ind w:left="472" w:right="847"/>
        <w:jc w:val="both"/>
        <w:rPr>
          <w:sz w:val="24"/>
        </w:rPr>
      </w:pPr>
      <w:r>
        <w:rPr>
          <w:sz w:val="24"/>
        </w:rPr>
        <w:t>Il Gestore si informa quotidianamente sugli Avvisi di Criticità Idrogeologica e Idraulica emanati dal</w:t>
      </w:r>
      <w:r>
        <w:rPr>
          <w:spacing w:val="-57"/>
          <w:sz w:val="24"/>
        </w:rPr>
        <w:t xml:space="preserve"> </w:t>
      </w:r>
      <w:r>
        <w:rPr>
          <w:sz w:val="24"/>
        </w:rPr>
        <w:t>Centro Funzionale d’Abruzzo nel sito “</w:t>
      </w:r>
      <w:proofErr w:type="spellStart"/>
      <w:r>
        <w:rPr>
          <w:sz w:val="24"/>
        </w:rPr>
        <w:t>Allarmeteo</w:t>
      </w:r>
      <w:proofErr w:type="spellEnd"/>
      <w:r>
        <w:rPr>
          <w:sz w:val="24"/>
        </w:rPr>
        <w:t xml:space="preserve">” - </w:t>
      </w:r>
      <w:hyperlink r:id="rId10">
        <w:r>
          <w:rPr>
            <w:i/>
            <w:sz w:val="24"/>
          </w:rPr>
          <w:t>http://allarmeteo.regione.abruzzo.it</w:t>
        </w:r>
        <w:r>
          <w:rPr>
            <w:sz w:val="24"/>
          </w:rPr>
          <w:t xml:space="preserve">. </w:t>
        </w:r>
      </w:hyperlink>
      <w:r>
        <w:rPr>
          <w:sz w:val="24"/>
        </w:rPr>
        <w:t>Per una</w:t>
      </w:r>
      <w:r>
        <w:rPr>
          <w:spacing w:val="1"/>
          <w:sz w:val="24"/>
        </w:rPr>
        <w:t xml:space="preserve"> </w:t>
      </w:r>
      <w:r>
        <w:rPr>
          <w:sz w:val="24"/>
        </w:rPr>
        <w:t>più rapida diffusione delle informazioni volte alla regolazione dei deflussi a valle degli sbarramenti,</w:t>
      </w:r>
      <w:r>
        <w:rPr>
          <w:spacing w:val="-57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Gestore</w:t>
      </w:r>
      <w:r>
        <w:rPr>
          <w:spacing w:val="1"/>
          <w:sz w:val="24"/>
        </w:rPr>
        <w:t xml:space="preserve"> </w:t>
      </w:r>
      <w:r>
        <w:rPr>
          <w:sz w:val="24"/>
        </w:rPr>
        <w:t>deve</w:t>
      </w:r>
      <w:r>
        <w:rPr>
          <w:spacing w:val="1"/>
          <w:sz w:val="24"/>
        </w:rPr>
        <w:t xml:space="preserve"> </w:t>
      </w:r>
      <w:r>
        <w:rPr>
          <w:sz w:val="24"/>
        </w:rPr>
        <w:t>adottare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misure</w:t>
      </w:r>
      <w:r>
        <w:rPr>
          <w:spacing w:val="1"/>
          <w:sz w:val="24"/>
        </w:rPr>
        <w:t xml:space="preserve"> </w:t>
      </w:r>
      <w:r>
        <w:rPr>
          <w:sz w:val="24"/>
        </w:rPr>
        <w:t>necessarie</w:t>
      </w:r>
      <w:r>
        <w:rPr>
          <w:spacing w:val="1"/>
          <w:sz w:val="24"/>
        </w:rPr>
        <w:t xml:space="preserve"> </w:t>
      </w:r>
      <w:r>
        <w:rPr>
          <w:sz w:val="24"/>
        </w:rPr>
        <w:t>affinché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dati</w:t>
      </w:r>
      <w:r>
        <w:rPr>
          <w:spacing w:val="1"/>
          <w:sz w:val="24"/>
        </w:rPr>
        <w:t xml:space="preserve"> </w:t>
      </w:r>
      <w:r>
        <w:rPr>
          <w:sz w:val="24"/>
        </w:rPr>
        <w:t>idrologici-idraulici</w:t>
      </w:r>
      <w:r>
        <w:rPr>
          <w:spacing w:val="1"/>
          <w:sz w:val="24"/>
        </w:rPr>
        <w:t xml:space="preserve"> </w:t>
      </w:r>
      <w:r>
        <w:rPr>
          <w:sz w:val="24"/>
        </w:rPr>
        <w:t>(dati</w:t>
      </w:r>
      <w:r>
        <w:rPr>
          <w:spacing w:val="60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monitoraggio del livello di invaso e delle portate scaricate) siano resi disponibili in continuo e in</w:t>
      </w:r>
      <w:r>
        <w:rPr>
          <w:spacing w:val="1"/>
          <w:sz w:val="24"/>
        </w:rPr>
        <w:t xml:space="preserve"> </w:t>
      </w:r>
      <w:r>
        <w:rPr>
          <w:sz w:val="24"/>
        </w:rPr>
        <w:t>tempo reale, a mezzo contatti telematici, alla Protezione Civile Regionale – Sala Operativa e Centro</w:t>
      </w:r>
      <w:r>
        <w:rPr>
          <w:spacing w:val="-57"/>
          <w:sz w:val="24"/>
        </w:rPr>
        <w:t xml:space="preserve"> </w:t>
      </w:r>
      <w:r>
        <w:rPr>
          <w:sz w:val="24"/>
        </w:rPr>
        <w:t>Funzionale d’Abruzzo, al Servizio Dighe regionale, alle Autorità Idrauliche competenti: Servizi dei</w:t>
      </w:r>
      <w:r>
        <w:rPr>
          <w:spacing w:val="1"/>
          <w:sz w:val="24"/>
        </w:rPr>
        <w:t xml:space="preserve"> </w:t>
      </w:r>
      <w:r>
        <w:rPr>
          <w:sz w:val="24"/>
        </w:rPr>
        <w:t>Geni civili regionali, all’Ufficio provinciale competente, secondo la rubrica comunicazioni di cui</w:t>
      </w:r>
      <w:r>
        <w:rPr>
          <w:spacing w:val="1"/>
          <w:sz w:val="24"/>
        </w:rPr>
        <w:t xml:space="preserve"> </w:t>
      </w:r>
      <w:r>
        <w:rPr>
          <w:sz w:val="24"/>
        </w:rPr>
        <w:t>all’ALL.</w:t>
      </w:r>
      <w:r>
        <w:rPr>
          <w:spacing w:val="-2"/>
          <w:sz w:val="24"/>
        </w:rPr>
        <w:t xml:space="preserve"> </w:t>
      </w:r>
      <w:r>
        <w:rPr>
          <w:sz w:val="24"/>
        </w:rPr>
        <w:t>B.</w:t>
      </w:r>
    </w:p>
    <w:p w14:paraId="7CBCD3FE" w14:textId="77777777" w:rsidR="00440F5D" w:rsidRDefault="00440F5D">
      <w:pPr>
        <w:jc w:val="both"/>
        <w:rPr>
          <w:sz w:val="24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731DA591" w14:textId="77777777" w:rsidR="00440F5D" w:rsidRDefault="00397E82">
      <w:pPr>
        <w:spacing w:before="71"/>
        <w:ind w:left="679" w:right="1053"/>
        <w:jc w:val="center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lastRenderedPageBreak/>
        <w:t>FASI DI ALLERTA RELATIVE ALLA SICUREZZA DELLA DIGA E AZIONI</w:t>
      </w:r>
      <w:r>
        <w:rPr>
          <w:rFonts w:ascii="Cambria" w:hAnsi="Cambria"/>
          <w:spacing w:val="-59"/>
          <w:sz w:val="28"/>
        </w:rPr>
        <w:t xml:space="preserve"> </w:t>
      </w:r>
      <w:r>
        <w:rPr>
          <w:rFonts w:ascii="Cambria" w:hAnsi="Cambria"/>
          <w:sz w:val="28"/>
        </w:rPr>
        <w:t>CONSEGUENTI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Cambria" w:hAnsi="Cambria"/>
          <w:sz w:val="28"/>
        </w:rPr>
        <w:t>ALL’ATTIVAZIONE</w:t>
      </w:r>
      <w:r>
        <w:rPr>
          <w:rFonts w:ascii="Cambria" w:hAnsi="Cambria"/>
          <w:spacing w:val="-1"/>
          <w:sz w:val="28"/>
        </w:rPr>
        <w:t xml:space="preserve"> </w:t>
      </w:r>
      <w:r>
        <w:rPr>
          <w:rFonts w:ascii="Cambria" w:hAnsi="Cambria"/>
          <w:sz w:val="28"/>
        </w:rPr>
        <w:t>DELLE</w:t>
      </w:r>
      <w:r>
        <w:rPr>
          <w:rFonts w:ascii="Cambria" w:hAnsi="Cambria"/>
          <w:spacing w:val="-1"/>
          <w:sz w:val="28"/>
        </w:rPr>
        <w:t xml:space="preserve"> </w:t>
      </w:r>
      <w:r>
        <w:rPr>
          <w:rFonts w:ascii="Cambria" w:hAnsi="Cambria"/>
          <w:sz w:val="28"/>
        </w:rPr>
        <w:t>FASI</w:t>
      </w:r>
    </w:p>
    <w:p w14:paraId="536593E6" w14:textId="77777777" w:rsidR="00440F5D" w:rsidRDefault="00397E82">
      <w:pPr>
        <w:spacing w:line="327" w:lineRule="exact"/>
        <w:ind w:left="679" w:right="992"/>
        <w:jc w:val="center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t>(RISCHIO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Cambria" w:hAnsi="Cambria"/>
          <w:sz w:val="28"/>
        </w:rPr>
        <w:t>DIGA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Cambria" w:hAnsi="Cambria"/>
          <w:sz w:val="28"/>
        </w:rPr>
        <w:t>–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Cambria" w:hAnsi="Cambria"/>
          <w:sz w:val="28"/>
        </w:rPr>
        <w:t>RISCHIO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Cambria" w:hAnsi="Cambria"/>
          <w:sz w:val="28"/>
        </w:rPr>
        <w:t>IDRAULICO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Cambria" w:hAnsi="Cambria"/>
          <w:sz w:val="28"/>
        </w:rPr>
        <w:t>A</w:t>
      </w:r>
      <w:r>
        <w:rPr>
          <w:rFonts w:ascii="Cambria" w:hAnsi="Cambria"/>
          <w:spacing w:val="-3"/>
          <w:sz w:val="28"/>
        </w:rPr>
        <w:t xml:space="preserve"> </w:t>
      </w:r>
      <w:r>
        <w:rPr>
          <w:rFonts w:ascii="Cambria" w:hAnsi="Cambria"/>
          <w:sz w:val="28"/>
        </w:rPr>
        <w:t>VALLE)</w:t>
      </w:r>
    </w:p>
    <w:p w14:paraId="7AE7D1DE" w14:textId="77777777" w:rsidR="00440F5D" w:rsidRDefault="00440F5D">
      <w:pPr>
        <w:pStyle w:val="Corpotesto"/>
        <w:spacing w:before="4"/>
        <w:rPr>
          <w:rFonts w:ascii="Cambria"/>
          <w:sz w:val="33"/>
        </w:rPr>
      </w:pPr>
    </w:p>
    <w:p w14:paraId="2A6B2065" w14:textId="77777777" w:rsidR="00440F5D" w:rsidRDefault="00397E82">
      <w:pPr>
        <w:ind w:left="472" w:right="848"/>
        <w:jc w:val="both"/>
        <w:rPr>
          <w:sz w:val="24"/>
        </w:rPr>
      </w:pPr>
      <w:r>
        <w:rPr>
          <w:sz w:val="24"/>
        </w:rPr>
        <w:t xml:space="preserve">Le fasi di </w:t>
      </w:r>
      <w:r>
        <w:rPr>
          <w:sz w:val="24"/>
          <w:u w:val="single"/>
        </w:rPr>
        <w:t>preallerta, vigilanza rinforzata, pericolo e collasso</w:t>
      </w:r>
      <w:r>
        <w:rPr>
          <w:sz w:val="24"/>
        </w:rPr>
        <w:t xml:space="preserve"> relative</w:t>
      </w:r>
      <w:r>
        <w:rPr>
          <w:spacing w:val="1"/>
          <w:sz w:val="24"/>
        </w:rPr>
        <w:t xml:space="preserve"> </w:t>
      </w:r>
      <w:r>
        <w:rPr>
          <w:sz w:val="24"/>
        </w:rPr>
        <w:t>alla sicurezza della diga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(“rischio </w:t>
      </w:r>
      <w:proofErr w:type="spellStart"/>
      <w:proofErr w:type="gramStart"/>
      <w:r>
        <w:rPr>
          <w:sz w:val="24"/>
        </w:rPr>
        <w:t>diga”-</w:t>
      </w:r>
      <w:proofErr w:type="gramEnd"/>
      <w:r>
        <w:rPr>
          <w:sz w:val="24"/>
        </w:rPr>
        <w:t>“rischio</w:t>
      </w:r>
      <w:proofErr w:type="spellEnd"/>
      <w:r>
        <w:rPr>
          <w:sz w:val="24"/>
        </w:rPr>
        <w:t xml:space="preserve"> idraulico a valle”) sono attivate dal Gestore ricorrendo le condizioni di</w:t>
      </w:r>
      <w:r>
        <w:rPr>
          <w:spacing w:val="1"/>
          <w:sz w:val="24"/>
        </w:rPr>
        <w:t xml:space="preserve"> </w:t>
      </w:r>
      <w:r>
        <w:rPr>
          <w:sz w:val="24"/>
        </w:rPr>
        <w:t>seguito</w:t>
      </w:r>
      <w:r>
        <w:rPr>
          <w:spacing w:val="-2"/>
          <w:sz w:val="24"/>
        </w:rPr>
        <w:t xml:space="preserve"> </w:t>
      </w:r>
      <w:r>
        <w:rPr>
          <w:sz w:val="24"/>
        </w:rPr>
        <w:t>stabilite</w:t>
      </w:r>
      <w:r>
        <w:rPr>
          <w:spacing w:val="-2"/>
          <w:sz w:val="24"/>
        </w:rPr>
        <w:t xml:space="preserve"> </w:t>
      </w:r>
      <w:r>
        <w:rPr>
          <w:sz w:val="24"/>
        </w:rPr>
        <w:t>e</w:t>
      </w:r>
      <w:r>
        <w:rPr>
          <w:spacing w:val="-2"/>
          <w:sz w:val="24"/>
        </w:rPr>
        <w:t xml:space="preserve"> </w:t>
      </w:r>
      <w:r>
        <w:rPr>
          <w:sz w:val="24"/>
        </w:rPr>
        <w:t>comportano</w:t>
      </w:r>
      <w:r>
        <w:rPr>
          <w:spacing w:val="-1"/>
          <w:sz w:val="24"/>
        </w:rPr>
        <w:t xml:space="preserve"> </w:t>
      </w:r>
      <w:r>
        <w:rPr>
          <w:sz w:val="24"/>
        </w:rPr>
        <w:t>le</w:t>
      </w:r>
      <w:r>
        <w:rPr>
          <w:spacing w:val="-2"/>
          <w:sz w:val="24"/>
        </w:rPr>
        <w:t xml:space="preserve"> </w:t>
      </w:r>
      <w:r>
        <w:rPr>
          <w:sz w:val="24"/>
        </w:rPr>
        <w:t>comunicazioni</w:t>
      </w:r>
      <w:r>
        <w:rPr>
          <w:spacing w:val="-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le</w:t>
      </w:r>
      <w:r>
        <w:rPr>
          <w:spacing w:val="-2"/>
          <w:sz w:val="24"/>
        </w:rPr>
        <w:t xml:space="preserve"> </w:t>
      </w:r>
      <w:r>
        <w:rPr>
          <w:sz w:val="24"/>
        </w:rPr>
        <w:t>azioni</w:t>
      </w:r>
      <w:r>
        <w:rPr>
          <w:spacing w:val="-1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seguito</w:t>
      </w:r>
      <w:r>
        <w:rPr>
          <w:spacing w:val="-1"/>
          <w:sz w:val="24"/>
        </w:rPr>
        <w:t xml:space="preserve"> </w:t>
      </w:r>
      <w:r>
        <w:rPr>
          <w:sz w:val="24"/>
        </w:rPr>
        <w:t>parimenti</w:t>
      </w:r>
      <w:r>
        <w:rPr>
          <w:spacing w:val="-1"/>
          <w:sz w:val="24"/>
        </w:rPr>
        <w:t xml:space="preserve"> </w:t>
      </w:r>
      <w:r>
        <w:rPr>
          <w:sz w:val="24"/>
        </w:rPr>
        <w:t>indicate.</w:t>
      </w:r>
    </w:p>
    <w:p w14:paraId="6AC68826" w14:textId="77777777" w:rsidR="00440F5D" w:rsidRDefault="00397E82">
      <w:pPr>
        <w:spacing w:before="120"/>
        <w:ind w:left="472" w:right="848"/>
        <w:jc w:val="both"/>
        <w:rPr>
          <w:sz w:val="24"/>
        </w:rPr>
      </w:pPr>
      <w:r>
        <w:rPr>
          <w:sz w:val="24"/>
        </w:rPr>
        <w:t>Le comunicazioni di attivazione/disattivazione delle fasi di allertamento avvengono attraverso il</w:t>
      </w:r>
      <w:r>
        <w:rPr>
          <w:spacing w:val="1"/>
          <w:sz w:val="24"/>
        </w:rPr>
        <w:t xml:space="preserve"> </w:t>
      </w:r>
      <w:r>
        <w:rPr>
          <w:sz w:val="24"/>
        </w:rPr>
        <w:t>modello</w:t>
      </w:r>
      <w:r>
        <w:rPr>
          <w:spacing w:val="-2"/>
          <w:sz w:val="24"/>
        </w:rPr>
        <w:t xml:space="preserve"> </w:t>
      </w:r>
      <w:r>
        <w:rPr>
          <w:sz w:val="24"/>
        </w:rPr>
        <w:t>allegato</w:t>
      </w:r>
      <w:r>
        <w:rPr>
          <w:spacing w:val="-1"/>
          <w:sz w:val="24"/>
        </w:rPr>
        <w:t xml:space="preserve"> </w:t>
      </w:r>
      <w:r>
        <w:rPr>
          <w:sz w:val="24"/>
        </w:rPr>
        <w:t>(ALL.</w:t>
      </w:r>
      <w:r>
        <w:rPr>
          <w:spacing w:val="2"/>
          <w:sz w:val="24"/>
        </w:rPr>
        <w:t xml:space="preserve"> </w:t>
      </w:r>
      <w:r>
        <w:rPr>
          <w:sz w:val="24"/>
        </w:rPr>
        <w:t>A):</w:t>
      </w:r>
    </w:p>
    <w:p w14:paraId="5D620241" w14:textId="77777777" w:rsidR="00440F5D" w:rsidRDefault="00397E82">
      <w:pPr>
        <w:spacing w:before="120"/>
        <w:ind w:left="472"/>
        <w:jc w:val="both"/>
        <w:rPr>
          <w:sz w:val="24"/>
        </w:rPr>
      </w:pP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mittenti</w:t>
      </w:r>
      <w:r>
        <w:rPr>
          <w:spacing w:val="-1"/>
          <w:sz w:val="24"/>
        </w:rPr>
        <w:t xml:space="preserve"> </w:t>
      </w:r>
      <w:r>
        <w:rPr>
          <w:sz w:val="24"/>
        </w:rPr>
        <w:t>sono:</w:t>
      </w:r>
    </w:p>
    <w:p w14:paraId="13FD598C" w14:textId="77777777" w:rsidR="00440F5D" w:rsidRDefault="00440F5D">
      <w:pPr>
        <w:pStyle w:val="Corpotesto"/>
        <w:spacing w:before="1" w:after="1"/>
        <w:rPr>
          <w:sz w:val="11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440F5D" w14:paraId="1C1CD125" w14:textId="77777777">
        <w:trPr>
          <w:trHeight w:val="515"/>
        </w:trPr>
        <w:tc>
          <w:tcPr>
            <w:tcW w:w="9634" w:type="dxa"/>
          </w:tcPr>
          <w:p w14:paraId="796112D8" w14:textId="77777777" w:rsidR="00440F5D" w:rsidRDefault="00397E82">
            <w:pPr>
              <w:pStyle w:val="TableParagraph"/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Gestore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suo Legale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Rappresentante</w:t>
            </w:r>
          </w:p>
        </w:tc>
      </w:tr>
      <w:tr w:rsidR="00440F5D" w14:paraId="7247361F" w14:textId="77777777">
        <w:trPr>
          <w:trHeight w:val="515"/>
        </w:trPr>
        <w:tc>
          <w:tcPr>
            <w:tcW w:w="9634" w:type="dxa"/>
          </w:tcPr>
          <w:p w14:paraId="189048D8" w14:textId="77777777" w:rsidR="00440F5D" w:rsidRDefault="00397E82">
            <w:pPr>
              <w:pStyle w:val="TableParagraph"/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Capo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gestione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Tecnica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sostituto</w:t>
            </w:r>
          </w:p>
        </w:tc>
      </w:tr>
      <w:tr w:rsidR="00440F5D" w14:paraId="230F9D89" w14:textId="77777777">
        <w:trPr>
          <w:trHeight w:val="515"/>
        </w:trPr>
        <w:tc>
          <w:tcPr>
            <w:tcW w:w="9634" w:type="dxa"/>
          </w:tcPr>
          <w:p w14:paraId="30F4312F" w14:textId="77777777" w:rsidR="00440F5D" w:rsidRDefault="00397E82">
            <w:pPr>
              <w:pStyle w:val="TableParagraph"/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Ingegnere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Responsabile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suo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sostituto</w:t>
            </w:r>
          </w:p>
        </w:tc>
      </w:tr>
      <w:tr w:rsidR="00440F5D" w14:paraId="18467D58" w14:textId="77777777">
        <w:trPr>
          <w:trHeight w:val="517"/>
        </w:trPr>
        <w:tc>
          <w:tcPr>
            <w:tcW w:w="9634" w:type="dxa"/>
          </w:tcPr>
          <w:p w14:paraId="291B52DC" w14:textId="77777777" w:rsidR="00440F5D" w:rsidRDefault="00397E82">
            <w:pPr>
              <w:pStyle w:val="TableParagraph"/>
              <w:spacing w:before="114"/>
              <w:ind w:left="107"/>
              <w:rPr>
                <w:sz w:val="24"/>
              </w:rPr>
            </w:pPr>
            <w:r>
              <w:rPr>
                <w:sz w:val="24"/>
              </w:rPr>
              <w:t>Personale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tecnico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qualificato</w:t>
            </w:r>
          </w:p>
        </w:tc>
      </w:tr>
    </w:tbl>
    <w:p w14:paraId="63434E04" w14:textId="77777777" w:rsidR="00440F5D" w:rsidRDefault="00440F5D">
      <w:pPr>
        <w:pStyle w:val="Corpotesto"/>
        <w:rPr>
          <w:sz w:val="26"/>
        </w:rPr>
      </w:pPr>
    </w:p>
    <w:p w14:paraId="2814E05F" w14:textId="77777777" w:rsidR="00440F5D" w:rsidRDefault="00397E82">
      <w:pPr>
        <w:spacing w:before="209"/>
        <w:ind w:left="472"/>
        <w:jc w:val="both"/>
        <w:rPr>
          <w:sz w:val="24"/>
        </w:rPr>
      </w:pPr>
      <w:r>
        <w:rPr>
          <w:sz w:val="24"/>
        </w:rPr>
        <w:t>i</w:t>
      </w:r>
      <w:r>
        <w:rPr>
          <w:spacing w:val="-2"/>
          <w:sz w:val="24"/>
        </w:rPr>
        <w:t xml:space="preserve"> </w:t>
      </w:r>
      <w:r>
        <w:rPr>
          <w:sz w:val="24"/>
        </w:rPr>
        <w:t>destinatari,</w:t>
      </w:r>
      <w:r>
        <w:rPr>
          <w:spacing w:val="-2"/>
          <w:sz w:val="24"/>
        </w:rPr>
        <w:t xml:space="preserve"> </w:t>
      </w:r>
      <w:r>
        <w:rPr>
          <w:sz w:val="24"/>
        </w:rPr>
        <w:t>che</w:t>
      </w:r>
      <w:r>
        <w:rPr>
          <w:spacing w:val="-3"/>
          <w:sz w:val="24"/>
        </w:rPr>
        <w:t xml:space="preserve"> </w:t>
      </w:r>
      <w:r>
        <w:rPr>
          <w:sz w:val="24"/>
        </w:rPr>
        <w:t>si</w:t>
      </w:r>
      <w:r>
        <w:rPr>
          <w:spacing w:val="-1"/>
          <w:sz w:val="24"/>
        </w:rPr>
        <w:t xml:space="preserve"> </w:t>
      </w:r>
      <w:r>
        <w:rPr>
          <w:sz w:val="24"/>
        </w:rPr>
        <w:t>attiveranno</w:t>
      </w:r>
      <w:r>
        <w:rPr>
          <w:spacing w:val="-2"/>
          <w:sz w:val="24"/>
        </w:rPr>
        <w:t xml:space="preserve"> </w:t>
      </w:r>
      <w:r>
        <w:rPr>
          <w:sz w:val="24"/>
        </w:rPr>
        <w:t>in</w:t>
      </w:r>
      <w:r>
        <w:rPr>
          <w:spacing w:val="-3"/>
          <w:sz w:val="24"/>
        </w:rPr>
        <w:t xml:space="preserve"> </w:t>
      </w:r>
      <w:r>
        <w:rPr>
          <w:sz w:val="24"/>
        </w:rPr>
        <w:t>ordine</w:t>
      </w:r>
      <w:r>
        <w:rPr>
          <w:spacing w:val="-2"/>
          <w:sz w:val="24"/>
        </w:rPr>
        <w:t xml:space="preserve"> </w:t>
      </w:r>
      <w:r>
        <w:rPr>
          <w:sz w:val="24"/>
        </w:rPr>
        <w:t>alle</w:t>
      </w:r>
      <w:r>
        <w:rPr>
          <w:spacing w:val="-1"/>
          <w:sz w:val="24"/>
        </w:rPr>
        <w:t xml:space="preserve"> </w:t>
      </w:r>
      <w:r>
        <w:rPr>
          <w:sz w:val="24"/>
        </w:rPr>
        <w:t>rispettive</w:t>
      </w:r>
      <w:r>
        <w:rPr>
          <w:spacing w:val="-2"/>
          <w:sz w:val="24"/>
        </w:rPr>
        <w:t xml:space="preserve"> </w:t>
      </w:r>
      <w:r>
        <w:rPr>
          <w:sz w:val="24"/>
        </w:rPr>
        <w:t>competenze,</w:t>
      </w:r>
      <w:r>
        <w:rPr>
          <w:spacing w:val="-2"/>
          <w:sz w:val="24"/>
        </w:rPr>
        <w:t xml:space="preserve"> </w:t>
      </w:r>
      <w:r>
        <w:rPr>
          <w:sz w:val="24"/>
        </w:rPr>
        <w:t>sono:</w:t>
      </w:r>
    </w:p>
    <w:p w14:paraId="43F06C16" w14:textId="77777777" w:rsidR="00440F5D" w:rsidRDefault="00440F5D">
      <w:pPr>
        <w:pStyle w:val="Corpotesto"/>
        <w:spacing w:before="1"/>
        <w:rPr>
          <w:sz w:val="11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440F5D" w14:paraId="40794084" w14:textId="77777777">
        <w:trPr>
          <w:trHeight w:val="515"/>
        </w:trPr>
        <w:tc>
          <w:tcPr>
            <w:tcW w:w="9634" w:type="dxa"/>
          </w:tcPr>
          <w:p w14:paraId="796F5E15" w14:textId="77777777" w:rsidR="00440F5D" w:rsidRDefault="00397E82">
            <w:pPr>
              <w:pStyle w:val="TableParagraph"/>
              <w:tabs>
                <w:tab w:val="left" w:pos="4533"/>
              </w:tabs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Prefettura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 w:rsidR="00C540BF" w:rsidRPr="00C540BF">
              <w:rPr>
                <w:sz w:val="24"/>
              </w:rPr>
              <w:t>____________________________________________</w:t>
            </w:r>
            <w:r w:rsidR="00C540BF">
              <w:rPr>
                <w:sz w:val="24"/>
              </w:rPr>
              <w:t>___________</w:t>
            </w:r>
            <w:r w:rsidR="00C540BF" w:rsidRPr="00C540BF">
              <w:rPr>
                <w:sz w:val="24"/>
              </w:rPr>
              <w:t>;</w:t>
            </w:r>
          </w:p>
        </w:tc>
      </w:tr>
      <w:tr w:rsidR="00440F5D" w14:paraId="336FE2A0" w14:textId="77777777">
        <w:trPr>
          <w:trHeight w:val="515"/>
        </w:trPr>
        <w:tc>
          <w:tcPr>
            <w:tcW w:w="9634" w:type="dxa"/>
          </w:tcPr>
          <w:p w14:paraId="06ACEF95" w14:textId="77777777" w:rsidR="00440F5D" w:rsidRDefault="00397E82" w:rsidP="00397E82">
            <w:pPr>
              <w:pStyle w:val="TableParagraph"/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Servizio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Dighe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Regione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Abruzzo</w:t>
            </w:r>
            <w:r w:rsidRPr="00397E82">
              <w:rPr>
                <w:sz w:val="24"/>
              </w:rPr>
              <w:t>: Servizio Infrastrutture (DPE018) – (Ufficio Dighe regionali);</w:t>
            </w:r>
          </w:p>
        </w:tc>
      </w:tr>
      <w:tr w:rsidR="00440F5D" w14:paraId="051EE1E1" w14:textId="77777777">
        <w:trPr>
          <w:trHeight w:val="515"/>
        </w:trPr>
        <w:tc>
          <w:tcPr>
            <w:tcW w:w="9634" w:type="dxa"/>
          </w:tcPr>
          <w:p w14:paraId="6655D024" w14:textId="0F97DBFC" w:rsidR="00440F5D" w:rsidRDefault="00397E82">
            <w:pPr>
              <w:pStyle w:val="TableParagraph"/>
              <w:tabs>
                <w:tab w:val="left" w:pos="7958"/>
              </w:tabs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Autorità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idraulica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regionale: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Genio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Civile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 w:rsidR="003B7666">
              <w:rPr>
                <w:sz w:val="24"/>
              </w:rPr>
              <w:t>_______________________________________</w:t>
            </w:r>
            <w:r w:rsidR="003B7666" w:rsidRPr="003B7666">
              <w:rPr>
                <w:sz w:val="24"/>
              </w:rPr>
              <w:t>;</w:t>
            </w:r>
          </w:p>
        </w:tc>
      </w:tr>
      <w:tr w:rsidR="00440F5D" w14:paraId="0DB428BA" w14:textId="77777777">
        <w:trPr>
          <w:trHeight w:val="515"/>
        </w:trPr>
        <w:tc>
          <w:tcPr>
            <w:tcW w:w="9634" w:type="dxa"/>
          </w:tcPr>
          <w:p w14:paraId="0CCC1E54" w14:textId="79B0D2E7" w:rsidR="00440F5D" w:rsidRDefault="00397E82">
            <w:pPr>
              <w:pStyle w:val="TableParagraph"/>
              <w:tabs>
                <w:tab w:val="left" w:pos="7978"/>
              </w:tabs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Autorità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Idraulica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Provinciale: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Provincia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 w:rsidR="003B7666">
              <w:rPr>
                <w:sz w:val="24"/>
              </w:rPr>
              <w:t xml:space="preserve"> ________________________________________</w:t>
            </w:r>
            <w:r w:rsidR="003B7666" w:rsidRPr="003B7666">
              <w:rPr>
                <w:sz w:val="24"/>
              </w:rPr>
              <w:t>;</w:t>
            </w:r>
          </w:p>
        </w:tc>
      </w:tr>
      <w:tr w:rsidR="00440F5D" w14:paraId="1B8D1446" w14:textId="77777777">
        <w:trPr>
          <w:trHeight w:val="517"/>
        </w:trPr>
        <w:tc>
          <w:tcPr>
            <w:tcW w:w="9634" w:type="dxa"/>
          </w:tcPr>
          <w:p w14:paraId="538B217D" w14:textId="77777777" w:rsidR="00C540BF" w:rsidRDefault="00C540BF" w:rsidP="00C540BF">
            <w:pPr>
              <w:pStyle w:val="TableParagraph"/>
              <w:spacing w:before="111"/>
              <w:ind w:left="107"/>
              <w:rPr>
                <w:spacing w:val="-3"/>
                <w:sz w:val="24"/>
              </w:rPr>
            </w:pPr>
            <w:r>
              <w:rPr>
                <w:sz w:val="24"/>
              </w:rPr>
              <w:t>Protezione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Civile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della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Regione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Abruzzo:</w:t>
            </w:r>
            <w:r>
              <w:rPr>
                <w:spacing w:val="-3"/>
                <w:sz w:val="24"/>
              </w:rPr>
              <w:t xml:space="preserve"> </w:t>
            </w:r>
          </w:p>
          <w:p w14:paraId="1B90A1E9" w14:textId="77777777" w:rsidR="00C540BF" w:rsidRDefault="00C540BF" w:rsidP="00C540BF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 xml:space="preserve"> - </w:t>
            </w:r>
            <w:r w:rsidRPr="00397E82">
              <w:rPr>
                <w:sz w:val="24"/>
              </w:rPr>
              <w:t>Agenzia regionale di Protezione Civile (APC): Centro Funzionale d’Abruzzo</w:t>
            </w:r>
            <w:r>
              <w:rPr>
                <w:sz w:val="24"/>
              </w:rPr>
              <w:t>;</w:t>
            </w:r>
          </w:p>
          <w:p w14:paraId="16A037E5" w14:textId="77777777" w:rsidR="00440F5D" w:rsidRDefault="00C540BF" w:rsidP="00C540BF">
            <w:pPr>
              <w:pStyle w:val="TableParagraph"/>
              <w:spacing w:before="114"/>
              <w:rPr>
                <w:sz w:val="24"/>
              </w:rPr>
            </w:pPr>
            <w:r>
              <w:rPr>
                <w:sz w:val="24"/>
              </w:rPr>
              <w:t xml:space="preserve"> - </w:t>
            </w:r>
            <w:r w:rsidRPr="00397E82">
              <w:rPr>
                <w:sz w:val="24"/>
              </w:rPr>
              <w:t>Agenzia regionale di Protezione Civile (APC):</w:t>
            </w:r>
            <w:r>
              <w:rPr>
                <w:sz w:val="24"/>
              </w:rPr>
              <w:t xml:space="preserve"> Sala Operativa Regionale (SOR)</w:t>
            </w:r>
          </w:p>
        </w:tc>
      </w:tr>
      <w:tr w:rsidR="00397E82" w14:paraId="1D834912" w14:textId="77777777">
        <w:trPr>
          <w:trHeight w:val="517"/>
        </w:trPr>
        <w:tc>
          <w:tcPr>
            <w:tcW w:w="9634" w:type="dxa"/>
          </w:tcPr>
          <w:p w14:paraId="0E4F913B" w14:textId="77777777" w:rsidR="00397E82" w:rsidRDefault="00C540BF" w:rsidP="00C540BF">
            <w:pPr>
              <w:pStyle w:val="TableParagraph"/>
              <w:spacing w:before="114"/>
              <w:rPr>
                <w:sz w:val="24"/>
              </w:rPr>
            </w:pPr>
            <w:r>
              <w:rPr>
                <w:sz w:val="24"/>
              </w:rPr>
              <w:t xml:space="preserve"> Comandi/S</w:t>
            </w:r>
            <w:r w:rsidRPr="00C540BF">
              <w:rPr>
                <w:sz w:val="24"/>
              </w:rPr>
              <w:t>tazioni</w:t>
            </w:r>
            <w:r>
              <w:rPr>
                <w:sz w:val="24"/>
              </w:rPr>
              <w:t xml:space="preserve"> Carabinieri di ________________________________________</w:t>
            </w:r>
            <w:r w:rsidRPr="00C540BF">
              <w:rPr>
                <w:sz w:val="24"/>
              </w:rPr>
              <w:t>;</w:t>
            </w:r>
          </w:p>
        </w:tc>
      </w:tr>
      <w:tr w:rsidR="00C540BF" w14:paraId="4AF630C7" w14:textId="77777777">
        <w:trPr>
          <w:trHeight w:val="517"/>
        </w:trPr>
        <w:tc>
          <w:tcPr>
            <w:tcW w:w="9634" w:type="dxa"/>
          </w:tcPr>
          <w:p w14:paraId="5096F9B3" w14:textId="77777777" w:rsidR="00C540BF" w:rsidRDefault="00C540BF" w:rsidP="00C540BF">
            <w:pPr>
              <w:pStyle w:val="TableParagraph"/>
              <w:spacing w:before="114"/>
              <w:rPr>
                <w:sz w:val="24"/>
              </w:rPr>
            </w:pPr>
            <w:r>
              <w:rPr>
                <w:sz w:val="24"/>
              </w:rPr>
              <w:t xml:space="preserve"> C</w:t>
            </w:r>
            <w:r w:rsidRPr="00C540BF">
              <w:rPr>
                <w:sz w:val="24"/>
              </w:rPr>
              <w:t>omandi/stazioni Carabinieri forestali di __________________</w:t>
            </w:r>
            <w:r>
              <w:rPr>
                <w:sz w:val="24"/>
              </w:rPr>
              <w:t>________________</w:t>
            </w:r>
            <w:r w:rsidRPr="00C540BF">
              <w:rPr>
                <w:sz w:val="24"/>
              </w:rPr>
              <w:t>;</w:t>
            </w:r>
          </w:p>
        </w:tc>
      </w:tr>
      <w:tr w:rsidR="00440F5D" w14:paraId="3B745A6C" w14:textId="77777777">
        <w:trPr>
          <w:trHeight w:val="515"/>
        </w:trPr>
        <w:tc>
          <w:tcPr>
            <w:tcW w:w="9634" w:type="dxa"/>
          </w:tcPr>
          <w:p w14:paraId="61BA1995" w14:textId="77777777" w:rsidR="00440F5D" w:rsidRDefault="00C540BF" w:rsidP="00397E82">
            <w:pPr>
              <w:pStyle w:val="TableParagraph"/>
              <w:spacing w:before="111"/>
              <w:rPr>
                <w:sz w:val="24"/>
              </w:rPr>
            </w:pPr>
            <w:r>
              <w:rPr>
                <w:sz w:val="24"/>
              </w:rPr>
              <w:t xml:space="preserve"> C</w:t>
            </w:r>
            <w:r w:rsidRPr="00C540BF">
              <w:rPr>
                <w:sz w:val="24"/>
              </w:rPr>
              <w:t>omandi Vigili del Fuoco di ______________________</w:t>
            </w:r>
            <w:r>
              <w:rPr>
                <w:sz w:val="24"/>
              </w:rPr>
              <w:t>______________________</w:t>
            </w:r>
            <w:r w:rsidRPr="00C540BF">
              <w:rPr>
                <w:sz w:val="24"/>
              </w:rPr>
              <w:t>;</w:t>
            </w:r>
          </w:p>
        </w:tc>
      </w:tr>
      <w:tr w:rsidR="00440F5D" w14:paraId="7CADB15E" w14:textId="77777777">
        <w:trPr>
          <w:trHeight w:val="515"/>
        </w:trPr>
        <w:tc>
          <w:tcPr>
            <w:tcW w:w="9634" w:type="dxa"/>
          </w:tcPr>
          <w:p w14:paraId="79BDAD49" w14:textId="77777777" w:rsidR="00440F5D" w:rsidRDefault="00397E82">
            <w:pPr>
              <w:pStyle w:val="TableParagraph"/>
              <w:tabs>
                <w:tab w:val="left" w:pos="5020"/>
              </w:tabs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Gestori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di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invasi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valle</w:t>
            </w:r>
            <w:r w:rsidR="00C540BF" w:rsidRPr="00C540BF">
              <w:rPr>
                <w:sz w:val="24"/>
              </w:rPr>
              <w:t>____________________________________________</w:t>
            </w:r>
            <w:r w:rsidR="00C540BF">
              <w:rPr>
                <w:sz w:val="24"/>
              </w:rPr>
              <w:t>____</w:t>
            </w:r>
            <w:r w:rsidR="00C540BF" w:rsidRPr="00C540BF">
              <w:rPr>
                <w:sz w:val="24"/>
              </w:rPr>
              <w:t>;</w:t>
            </w:r>
            <w:r>
              <w:rPr>
                <w:spacing w:val="1"/>
                <w:sz w:val="24"/>
              </w:rPr>
              <w:t xml:space="preserve"> </w:t>
            </w:r>
          </w:p>
        </w:tc>
      </w:tr>
      <w:tr w:rsidR="00440F5D" w14:paraId="26DDD57B" w14:textId="77777777">
        <w:trPr>
          <w:trHeight w:val="515"/>
        </w:trPr>
        <w:tc>
          <w:tcPr>
            <w:tcW w:w="9634" w:type="dxa"/>
          </w:tcPr>
          <w:p w14:paraId="2E7A5A10" w14:textId="77777777" w:rsidR="00440F5D" w:rsidRDefault="00397E82">
            <w:pPr>
              <w:pStyle w:val="TableParagraph"/>
              <w:tabs>
                <w:tab w:val="left" w:pos="3760"/>
              </w:tabs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Comuni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di </w:t>
            </w:r>
            <w:r w:rsidR="00C540BF" w:rsidRPr="00C540BF">
              <w:rPr>
                <w:sz w:val="24"/>
              </w:rPr>
              <w:t>____________________________________________</w:t>
            </w:r>
            <w:r w:rsidR="00C540BF">
              <w:rPr>
                <w:sz w:val="24"/>
              </w:rPr>
              <w:t>______________</w:t>
            </w:r>
            <w:r w:rsidR="00C540BF" w:rsidRPr="00C540BF">
              <w:rPr>
                <w:sz w:val="24"/>
              </w:rPr>
              <w:t>;</w:t>
            </w:r>
          </w:p>
        </w:tc>
      </w:tr>
      <w:tr w:rsidR="00C540BF" w14:paraId="4CAD0D1B" w14:textId="77777777">
        <w:trPr>
          <w:trHeight w:val="515"/>
        </w:trPr>
        <w:tc>
          <w:tcPr>
            <w:tcW w:w="9634" w:type="dxa"/>
          </w:tcPr>
          <w:p w14:paraId="275395F8" w14:textId="77777777" w:rsidR="00C540BF" w:rsidRDefault="00C540BF">
            <w:pPr>
              <w:pStyle w:val="TableParagraph"/>
              <w:tabs>
                <w:tab w:val="left" w:pos="3760"/>
              </w:tabs>
              <w:spacing w:before="111"/>
              <w:ind w:left="107"/>
              <w:rPr>
                <w:sz w:val="24"/>
              </w:rPr>
            </w:pPr>
            <w:r>
              <w:rPr>
                <w:sz w:val="24"/>
              </w:rPr>
              <w:t>A</w:t>
            </w:r>
            <w:r w:rsidRPr="00C540BF">
              <w:rPr>
                <w:sz w:val="24"/>
              </w:rPr>
              <w:t>ltro _____________________</w:t>
            </w:r>
            <w:r>
              <w:rPr>
                <w:sz w:val="24"/>
              </w:rPr>
              <w:t>_________________________________________</w:t>
            </w:r>
            <w:r w:rsidRPr="00C540BF">
              <w:rPr>
                <w:sz w:val="24"/>
              </w:rPr>
              <w:t>;</w:t>
            </w:r>
          </w:p>
        </w:tc>
      </w:tr>
    </w:tbl>
    <w:p w14:paraId="25DC9FA0" w14:textId="77777777" w:rsidR="00440F5D" w:rsidRDefault="00440F5D">
      <w:pPr>
        <w:rPr>
          <w:sz w:val="24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1BE4764C" w14:textId="77777777" w:rsidR="00440F5D" w:rsidRDefault="00397E82">
      <w:pPr>
        <w:spacing w:before="73"/>
        <w:ind w:left="472"/>
        <w:jc w:val="both"/>
        <w:rPr>
          <w:b/>
          <w:sz w:val="26"/>
        </w:rPr>
      </w:pPr>
      <w:r>
        <w:rPr>
          <w:b/>
          <w:sz w:val="26"/>
          <w:u w:val="thick"/>
        </w:rPr>
        <w:lastRenderedPageBreak/>
        <w:t>Fase</w:t>
      </w:r>
      <w:r>
        <w:rPr>
          <w:b/>
          <w:spacing w:val="-3"/>
          <w:sz w:val="26"/>
          <w:u w:val="thick"/>
        </w:rPr>
        <w:t xml:space="preserve"> </w:t>
      </w:r>
      <w:r>
        <w:rPr>
          <w:b/>
          <w:sz w:val="26"/>
          <w:u w:val="thick"/>
        </w:rPr>
        <w:t>di</w:t>
      </w:r>
      <w:r>
        <w:rPr>
          <w:b/>
          <w:spacing w:val="-2"/>
          <w:sz w:val="26"/>
          <w:u w:val="thick"/>
        </w:rPr>
        <w:t xml:space="preserve"> </w:t>
      </w:r>
      <w:r>
        <w:rPr>
          <w:b/>
          <w:sz w:val="26"/>
          <w:u w:val="thick"/>
        </w:rPr>
        <w:t>preallerta:</w:t>
      </w:r>
      <w:r>
        <w:rPr>
          <w:b/>
          <w:spacing w:val="1"/>
          <w:sz w:val="26"/>
          <w:u w:val="thick"/>
        </w:rPr>
        <w:t xml:space="preserve"> </w:t>
      </w:r>
      <w:r>
        <w:rPr>
          <w:b/>
          <w:sz w:val="26"/>
          <w:u w:val="thick"/>
        </w:rPr>
        <w:t>Vigilanza</w:t>
      </w:r>
      <w:r>
        <w:rPr>
          <w:b/>
          <w:spacing w:val="-3"/>
          <w:sz w:val="26"/>
          <w:u w:val="thick"/>
        </w:rPr>
        <w:t xml:space="preserve"> </w:t>
      </w:r>
      <w:r>
        <w:rPr>
          <w:b/>
          <w:sz w:val="26"/>
          <w:u w:val="thick"/>
        </w:rPr>
        <w:t>Ordinaria</w:t>
      </w:r>
    </w:p>
    <w:p w14:paraId="269B0BCA" w14:textId="77777777" w:rsidR="00440F5D" w:rsidRDefault="00397E82">
      <w:pPr>
        <w:spacing w:before="111"/>
        <w:ind w:left="472" w:right="851" w:hanging="1"/>
        <w:jc w:val="both"/>
        <w:rPr>
          <w:sz w:val="24"/>
        </w:rPr>
      </w:pPr>
      <w:r>
        <w:rPr>
          <w:sz w:val="24"/>
        </w:rPr>
        <w:t xml:space="preserve">La fase di </w:t>
      </w:r>
      <w:r>
        <w:rPr>
          <w:b/>
          <w:sz w:val="24"/>
        </w:rPr>
        <w:t xml:space="preserve">Preallerta </w:t>
      </w:r>
      <w:r>
        <w:rPr>
          <w:sz w:val="24"/>
        </w:rPr>
        <w:t xml:space="preserve">in </w:t>
      </w:r>
      <w:r>
        <w:rPr>
          <w:b/>
          <w:sz w:val="24"/>
        </w:rPr>
        <w:t xml:space="preserve">Vigilanza Ordinaria </w:t>
      </w:r>
      <w:r>
        <w:rPr>
          <w:sz w:val="24"/>
        </w:rPr>
        <w:t>è attivata dal Gestore al verificarsi delle seguenti</w:t>
      </w:r>
      <w:r>
        <w:rPr>
          <w:spacing w:val="1"/>
          <w:sz w:val="24"/>
        </w:rPr>
        <w:t xml:space="preserve"> </w:t>
      </w:r>
      <w:r>
        <w:rPr>
          <w:sz w:val="24"/>
        </w:rPr>
        <w:t>condizioni,</w:t>
      </w:r>
      <w:r>
        <w:rPr>
          <w:spacing w:val="-2"/>
          <w:sz w:val="24"/>
        </w:rPr>
        <w:t xml:space="preserve"> </w:t>
      </w:r>
      <w:r>
        <w:rPr>
          <w:sz w:val="24"/>
        </w:rPr>
        <w:t>rilevate</w:t>
      </w:r>
      <w:r>
        <w:rPr>
          <w:spacing w:val="-1"/>
          <w:sz w:val="24"/>
        </w:rPr>
        <w:t xml:space="preserve"> </w:t>
      </w:r>
      <w:r>
        <w:rPr>
          <w:sz w:val="24"/>
        </w:rPr>
        <w:t>anche</w:t>
      </w:r>
      <w:r>
        <w:rPr>
          <w:spacing w:val="-1"/>
          <w:sz w:val="24"/>
        </w:rPr>
        <w:t xml:space="preserve"> </w:t>
      </w:r>
      <w:r>
        <w:rPr>
          <w:sz w:val="24"/>
        </w:rPr>
        <w:t>attraverso</w:t>
      </w:r>
      <w:r>
        <w:rPr>
          <w:spacing w:val="-1"/>
          <w:sz w:val="24"/>
        </w:rPr>
        <w:t xml:space="preserve"> </w:t>
      </w:r>
      <w:r>
        <w:rPr>
          <w:sz w:val="24"/>
        </w:rPr>
        <w:t>osservazioni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vista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strumentali:</w:t>
      </w:r>
    </w:p>
    <w:p w14:paraId="2520177B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1040"/>
        </w:tabs>
        <w:spacing w:before="120"/>
        <w:ind w:right="852"/>
        <w:rPr>
          <w:sz w:val="24"/>
        </w:rPr>
      </w:pPr>
      <w:r>
        <w:rPr>
          <w:sz w:val="24"/>
        </w:rPr>
        <w:t>in caso di attivazione di fenomeni franosi che interessino le sponde dell’invaso o le opere di</w:t>
      </w:r>
      <w:r>
        <w:rPr>
          <w:spacing w:val="1"/>
          <w:sz w:val="24"/>
        </w:rPr>
        <w:t xml:space="preserve"> </w:t>
      </w:r>
      <w:r>
        <w:rPr>
          <w:sz w:val="24"/>
        </w:rPr>
        <w:t>ritenuta,</w:t>
      </w:r>
      <w:r>
        <w:rPr>
          <w:spacing w:val="-2"/>
          <w:sz w:val="24"/>
        </w:rPr>
        <w:t xml:space="preserve"> </w:t>
      </w:r>
      <w:r>
        <w:rPr>
          <w:sz w:val="24"/>
        </w:rPr>
        <w:t>tali da</w:t>
      </w:r>
      <w:r>
        <w:rPr>
          <w:spacing w:val="-1"/>
          <w:sz w:val="24"/>
        </w:rPr>
        <w:t xml:space="preserve"> </w:t>
      </w:r>
      <w:r>
        <w:rPr>
          <w:sz w:val="24"/>
        </w:rPr>
        <w:t>comportare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necessità</w:t>
      </w:r>
      <w:r>
        <w:rPr>
          <w:spacing w:val="-1"/>
          <w:sz w:val="24"/>
        </w:rPr>
        <w:t xml:space="preserve"> </w:t>
      </w:r>
      <w:r>
        <w:rPr>
          <w:sz w:val="24"/>
        </w:rPr>
        <w:t>di controlli specifici;</w:t>
      </w:r>
    </w:p>
    <w:p w14:paraId="5B318E04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1040"/>
        </w:tabs>
        <w:spacing w:before="120"/>
        <w:ind w:right="850"/>
        <w:rPr>
          <w:sz w:val="24"/>
        </w:rPr>
      </w:pPr>
      <w:r>
        <w:rPr>
          <w:sz w:val="24"/>
        </w:rPr>
        <w:t>in caso di sisma che, per magnitudo e distanza epicentrale (fonte dati INGV), comporti la</w:t>
      </w:r>
      <w:r>
        <w:rPr>
          <w:spacing w:val="1"/>
          <w:sz w:val="24"/>
        </w:rPr>
        <w:t xml:space="preserve"> </w:t>
      </w:r>
      <w:r>
        <w:rPr>
          <w:sz w:val="24"/>
        </w:rPr>
        <w:t>necessità</w:t>
      </w:r>
      <w:r>
        <w:rPr>
          <w:spacing w:val="-2"/>
          <w:sz w:val="24"/>
        </w:rPr>
        <w:t xml:space="preserve"> </w:t>
      </w:r>
      <w:r>
        <w:rPr>
          <w:sz w:val="24"/>
        </w:rPr>
        <w:t>di effettuare</w:t>
      </w:r>
      <w:r>
        <w:rPr>
          <w:spacing w:val="-2"/>
          <w:sz w:val="24"/>
        </w:rPr>
        <w:t xml:space="preserve"> </w:t>
      </w:r>
      <w:r>
        <w:rPr>
          <w:sz w:val="24"/>
        </w:rPr>
        <w:t>specifici controlli sia</w:t>
      </w:r>
      <w:r>
        <w:rPr>
          <w:spacing w:val="-2"/>
          <w:sz w:val="24"/>
        </w:rPr>
        <w:t xml:space="preserve"> </w:t>
      </w:r>
      <w:r>
        <w:rPr>
          <w:sz w:val="24"/>
        </w:rPr>
        <w:t>sulle</w:t>
      </w:r>
      <w:r>
        <w:rPr>
          <w:spacing w:val="1"/>
          <w:sz w:val="24"/>
        </w:rPr>
        <w:t xml:space="preserve"> </w:t>
      </w:r>
      <w:r>
        <w:rPr>
          <w:sz w:val="24"/>
        </w:rPr>
        <w:t>sponde,</w:t>
      </w:r>
      <w:r>
        <w:rPr>
          <w:spacing w:val="-1"/>
          <w:sz w:val="24"/>
        </w:rPr>
        <w:t xml:space="preserve"> </w:t>
      </w:r>
      <w:r>
        <w:rPr>
          <w:sz w:val="24"/>
        </w:rPr>
        <w:t>sia</w:t>
      </w:r>
      <w:r>
        <w:rPr>
          <w:spacing w:val="-2"/>
          <w:sz w:val="24"/>
        </w:rPr>
        <w:t xml:space="preserve"> </w:t>
      </w:r>
      <w:r>
        <w:rPr>
          <w:sz w:val="24"/>
        </w:rPr>
        <w:t>sul corpo</w:t>
      </w:r>
      <w:r>
        <w:rPr>
          <w:spacing w:val="-1"/>
          <w:sz w:val="24"/>
        </w:rPr>
        <w:t xml:space="preserve"> </w:t>
      </w:r>
      <w:r>
        <w:rPr>
          <w:sz w:val="24"/>
        </w:rPr>
        <w:t>diga;</w:t>
      </w:r>
    </w:p>
    <w:p w14:paraId="17222279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1040"/>
        </w:tabs>
        <w:spacing w:before="120"/>
        <w:ind w:right="851"/>
        <w:rPr>
          <w:sz w:val="24"/>
        </w:rPr>
      </w:pPr>
      <w:r>
        <w:rPr>
          <w:sz w:val="24"/>
        </w:rPr>
        <w:t xml:space="preserve">per serbatoi in </w:t>
      </w:r>
      <w:r>
        <w:rPr>
          <w:i/>
          <w:sz w:val="24"/>
        </w:rPr>
        <w:t xml:space="preserve">esercizio normale, </w:t>
      </w:r>
      <w:r>
        <w:rPr>
          <w:sz w:val="24"/>
        </w:rPr>
        <w:t>allorché l’invaso superi la quota di massima regolazione in</w:t>
      </w:r>
      <w:r>
        <w:rPr>
          <w:spacing w:val="1"/>
          <w:sz w:val="24"/>
        </w:rPr>
        <w:t xml:space="preserve"> </w:t>
      </w:r>
      <w:r>
        <w:rPr>
          <w:sz w:val="24"/>
        </w:rPr>
        <w:t>occasione</w:t>
      </w:r>
      <w:r>
        <w:rPr>
          <w:spacing w:val="-2"/>
          <w:sz w:val="24"/>
        </w:rPr>
        <w:t xml:space="preserve"> </w:t>
      </w:r>
      <w:r>
        <w:rPr>
          <w:sz w:val="24"/>
        </w:rPr>
        <w:t>di eventi di piena</w:t>
      </w:r>
      <w:r>
        <w:rPr>
          <w:spacing w:val="-1"/>
          <w:sz w:val="24"/>
        </w:rPr>
        <w:t xml:space="preserve"> </w:t>
      </w:r>
      <w:r>
        <w:rPr>
          <w:sz w:val="24"/>
        </w:rPr>
        <w:t>significativi;</w:t>
      </w:r>
    </w:p>
    <w:p w14:paraId="13912878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1040"/>
        </w:tabs>
        <w:spacing w:before="120"/>
        <w:ind w:right="848"/>
        <w:rPr>
          <w:sz w:val="24"/>
        </w:rPr>
      </w:pPr>
      <w:r>
        <w:rPr>
          <w:sz w:val="24"/>
        </w:rPr>
        <w:t xml:space="preserve">per serbatori in </w:t>
      </w:r>
      <w:r>
        <w:rPr>
          <w:i/>
          <w:sz w:val="24"/>
        </w:rPr>
        <w:t xml:space="preserve">invaso limitato </w:t>
      </w:r>
      <w:r>
        <w:rPr>
          <w:sz w:val="24"/>
        </w:rPr>
        <w:t>(a seguito di anormali comportamenti strutturali o fenomeni di</w:t>
      </w:r>
      <w:r>
        <w:rPr>
          <w:spacing w:val="1"/>
          <w:sz w:val="24"/>
        </w:rPr>
        <w:t xml:space="preserve"> </w:t>
      </w:r>
      <w:r>
        <w:rPr>
          <w:sz w:val="24"/>
        </w:rPr>
        <w:t>instabilità delle sponde anche a seguito di eventi sismici), ancorché gli apporti idrici facciano</w:t>
      </w:r>
      <w:r>
        <w:rPr>
          <w:spacing w:val="1"/>
          <w:sz w:val="24"/>
        </w:rPr>
        <w:t xml:space="preserve"> </w:t>
      </w:r>
      <w:r>
        <w:rPr>
          <w:sz w:val="24"/>
        </w:rPr>
        <w:t>temere il superamento della quota autorizzata per l’esercizio del serbatoio, nel caso sia stata</w:t>
      </w:r>
      <w:r>
        <w:rPr>
          <w:spacing w:val="1"/>
          <w:sz w:val="24"/>
        </w:rPr>
        <w:t xml:space="preserve"> </w:t>
      </w:r>
      <w:r>
        <w:rPr>
          <w:sz w:val="24"/>
        </w:rPr>
        <w:t>individuata</w:t>
      </w:r>
      <w:r>
        <w:rPr>
          <w:spacing w:val="18"/>
          <w:sz w:val="24"/>
        </w:rPr>
        <w:t xml:space="preserve"> </w:t>
      </w:r>
      <w:r>
        <w:rPr>
          <w:sz w:val="24"/>
        </w:rPr>
        <w:t>anche</w:t>
      </w:r>
      <w:r>
        <w:rPr>
          <w:spacing w:val="22"/>
          <w:sz w:val="24"/>
        </w:rPr>
        <w:t xml:space="preserve"> </w:t>
      </w:r>
      <w:r>
        <w:rPr>
          <w:sz w:val="24"/>
        </w:rPr>
        <w:t>una</w:t>
      </w:r>
      <w:r>
        <w:rPr>
          <w:spacing w:val="19"/>
          <w:sz w:val="24"/>
        </w:rPr>
        <w:t xml:space="preserve"> </w:t>
      </w:r>
      <w:r>
        <w:rPr>
          <w:sz w:val="24"/>
        </w:rPr>
        <w:t>quota</w:t>
      </w:r>
      <w:r>
        <w:rPr>
          <w:spacing w:val="19"/>
          <w:sz w:val="24"/>
        </w:rPr>
        <w:t xml:space="preserve"> </w:t>
      </w:r>
      <w:r>
        <w:rPr>
          <w:sz w:val="24"/>
        </w:rPr>
        <w:t>superiore</w:t>
      </w:r>
      <w:r>
        <w:rPr>
          <w:spacing w:val="19"/>
          <w:sz w:val="24"/>
        </w:rPr>
        <w:t xml:space="preserve"> </w:t>
      </w:r>
      <w:r>
        <w:rPr>
          <w:sz w:val="24"/>
        </w:rPr>
        <w:t>riconosciuta</w:t>
      </w:r>
      <w:r>
        <w:rPr>
          <w:spacing w:val="19"/>
          <w:sz w:val="24"/>
        </w:rPr>
        <w:t xml:space="preserve"> </w:t>
      </w:r>
      <w:r>
        <w:rPr>
          <w:sz w:val="24"/>
        </w:rPr>
        <w:t>come</w:t>
      </w:r>
      <w:r>
        <w:rPr>
          <w:spacing w:val="19"/>
          <w:sz w:val="24"/>
        </w:rPr>
        <w:t xml:space="preserve"> </w:t>
      </w:r>
      <w:r>
        <w:rPr>
          <w:sz w:val="24"/>
        </w:rPr>
        <w:t>massima</w:t>
      </w:r>
      <w:r>
        <w:rPr>
          <w:spacing w:val="19"/>
          <w:sz w:val="24"/>
        </w:rPr>
        <w:t xml:space="preserve"> </w:t>
      </w:r>
      <w:r>
        <w:rPr>
          <w:sz w:val="24"/>
        </w:rPr>
        <w:t>raggiungibile</w:t>
      </w:r>
      <w:r>
        <w:rPr>
          <w:spacing w:val="19"/>
          <w:sz w:val="24"/>
        </w:rPr>
        <w:t xml:space="preserve"> </w:t>
      </w:r>
      <w:r>
        <w:rPr>
          <w:sz w:val="24"/>
        </w:rPr>
        <w:t>unicamente</w:t>
      </w:r>
      <w:r>
        <w:rPr>
          <w:spacing w:val="-58"/>
          <w:sz w:val="24"/>
        </w:rPr>
        <w:t xml:space="preserve"> </w:t>
      </w:r>
      <w:r>
        <w:rPr>
          <w:sz w:val="24"/>
        </w:rPr>
        <w:t>in</w:t>
      </w:r>
      <w:r>
        <w:rPr>
          <w:spacing w:val="25"/>
          <w:sz w:val="24"/>
        </w:rPr>
        <w:t xml:space="preserve"> </w:t>
      </w:r>
      <w:r>
        <w:rPr>
          <w:sz w:val="24"/>
        </w:rPr>
        <w:t>occasione</w:t>
      </w:r>
      <w:r>
        <w:rPr>
          <w:spacing w:val="24"/>
          <w:sz w:val="24"/>
        </w:rPr>
        <w:t xml:space="preserve"> </w:t>
      </w:r>
      <w:r>
        <w:rPr>
          <w:sz w:val="24"/>
        </w:rPr>
        <w:t>di</w:t>
      </w:r>
      <w:r>
        <w:rPr>
          <w:spacing w:val="25"/>
          <w:sz w:val="24"/>
        </w:rPr>
        <w:t xml:space="preserve"> </w:t>
      </w:r>
      <w:r>
        <w:rPr>
          <w:sz w:val="24"/>
        </w:rPr>
        <w:t>eventi</w:t>
      </w:r>
      <w:r>
        <w:rPr>
          <w:spacing w:val="25"/>
          <w:sz w:val="24"/>
        </w:rPr>
        <w:t xml:space="preserve"> </w:t>
      </w:r>
      <w:r>
        <w:rPr>
          <w:sz w:val="24"/>
        </w:rPr>
        <w:t>di</w:t>
      </w:r>
      <w:r>
        <w:rPr>
          <w:spacing w:val="26"/>
          <w:sz w:val="24"/>
        </w:rPr>
        <w:t xml:space="preserve"> </w:t>
      </w:r>
      <w:r>
        <w:rPr>
          <w:sz w:val="24"/>
        </w:rPr>
        <w:t>piena</w:t>
      </w:r>
      <w:r>
        <w:rPr>
          <w:spacing w:val="24"/>
          <w:sz w:val="24"/>
        </w:rPr>
        <w:t xml:space="preserve"> </w:t>
      </w:r>
      <w:r>
        <w:rPr>
          <w:sz w:val="24"/>
        </w:rPr>
        <w:t>eccezionali;</w:t>
      </w:r>
      <w:r>
        <w:rPr>
          <w:spacing w:val="25"/>
          <w:sz w:val="24"/>
        </w:rPr>
        <w:t xml:space="preserve"> </w:t>
      </w:r>
      <w:r>
        <w:rPr>
          <w:sz w:val="24"/>
        </w:rPr>
        <w:t>se</w:t>
      </w:r>
      <w:r>
        <w:rPr>
          <w:spacing w:val="24"/>
          <w:sz w:val="24"/>
        </w:rPr>
        <w:t xml:space="preserve"> </w:t>
      </w:r>
      <w:r>
        <w:rPr>
          <w:sz w:val="24"/>
        </w:rPr>
        <w:t>tale</w:t>
      </w:r>
      <w:r>
        <w:rPr>
          <w:spacing w:val="25"/>
          <w:sz w:val="24"/>
        </w:rPr>
        <w:t xml:space="preserve"> </w:t>
      </w:r>
      <w:r>
        <w:rPr>
          <w:sz w:val="24"/>
        </w:rPr>
        <w:t>quota</w:t>
      </w:r>
      <w:r>
        <w:rPr>
          <w:spacing w:val="24"/>
          <w:sz w:val="24"/>
        </w:rPr>
        <w:t xml:space="preserve"> </w:t>
      </w:r>
      <w:r>
        <w:rPr>
          <w:sz w:val="24"/>
        </w:rPr>
        <w:t>non</w:t>
      </w:r>
      <w:r>
        <w:rPr>
          <w:spacing w:val="25"/>
          <w:sz w:val="24"/>
        </w:rPr>
        <w:t xml:space="preserve"> </w:t>
      </w:r>
      <w:r>
        <w:rPr>
          <w:sz w:val="24"/>
        </w:rPr>
        <w:t>è</w:t>
      </w:r>
      <w:r>
        <w:rPr>
          <w:spacing w:val="24"/>
          <w:sz w:val="24"/>
        </w:rPr>
        <w:t xml:space="preserve"> </w:t>
      </w:r>
      <w:r>
        <w:rPr>
          <w:sz w:val="24"/>
        </w:rPr>
        <w:t>stata</w:t>
      </w:r>
      <w:r>
        <w:rPr>
          <w:spacing w:val="24"/>
          <w:sz w:val="24"/>
        </w:rPr>
        <w:t xml:space="preserve"> </w:t>
      </w:r>
      <w:r>
        <w:rPr>
          <w:sz w:val="24"/>
        </w:rPr>
        <w:t>individuata</w:t>
      </w:r>
      <w:r>
        <w:rPr>
          <w:spacing w:val="25"/>
          <w:sz w:val="24"/>
        </w:rPr>
        <w:t xml:space="preserve"> </w:t>
      </w:r>
      <w:r>
        <w:rPr>
          <w:sz w:val="24"/>
        </w:rPr>
        <w:t>si</w:t>
      </w:r>
      <w:r>
        <w:rPr>
          <w:spacing w:val="25"/>
          <w:sz w:val="24"/>
        </w:rPr>
        <w:t xml:space="preserve"> </w:t>
      </w:r>
      <w:r>
        <w:rPr>
          <w:sz w:val="24"/>
        </w:rPr>
        <w:t>attiva</w:t>
      </w:r>
      <w:r>
        <w:rPr>
          <w:spacing w:val="24"/>
          <w:sz w:val="24"/>
        </w:rPr>
        <w:t xml:space="preserve"> </w:t>
      </w:r>
      <w:r>
        <w:rPr>
          <w:sz w:val="24"/>
        </w:rPr>
        <w:t>la</w:t>
      </w:r>
      <w:r>
        <w:rPr>
          <w:spacing w:val="-57"/>
          <w:sz w:val="24"/>
        </w:rPr>
        <w:t xml:space="preserve"> </w:t>
      </w:r>
      <w:r>
        <w:rPr>
          <w:sz w:val="24"/>
        </w:rPr>
        <w:t>fase</w:t>
      </w:r>
      <w:r>
        <w:rPr>
          <w:spacing w:val="-2"/>
          <w:sz w:val="24"/>
        </w:rPr>
        <w:t xml:space="preserve"> </w:t>
      </w:r>
      <w:r>
        <w:rPr>
          <w:sz w:val="24"/>
        </w:rPr>
        <w:t>di allerta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vigilanza</w:t>
      </w:r>
      <w:r>
        <w:rPr>
          <w:spacing w:val="1"/>
          <w:sz w:val="24"/>
        </w:rPr>
        <w:t xml:space="preserve"> </w:t>
      </w:r>
      <w:r>
        <w:rPr>
          <w:sz w:val="24"/>
        </w:rPr>
        <w:t>rinforzata;</w:t>
      </w:r>
    </w:p>
    <w:p w14:paraId="42CA3306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1040"/>
        </w:tabs>
        <w:spacing w:before="120"/>
        <w:ind w:right="848"/>
        <w:rPr>
          <w:sz w:val="24"/>
        </w:rPr>
      </w:pPr>
      <w:r>
        <w:rPr>
          <w:sz w:val="24"/>
        </w:rPr>
        <w:t xml:space="preserve">per i serbatoi in </w:t>
      </w:r>
      <w:r>
        <w:rPr>
          <w:i/>
          <w:sz w:val="24"/>
        </w:rPr>
        <w:t xml:space="preserve">invaso sperimentale </w:t>
      </w:r>
      <w:r>
        <w:rPr>
          <w:sz w:val="24"/>
        </w:rPr>
        <w:t>allorché gli apporti idrici facciano temere il superamento</w:t>
      </w:r>
      <w:r>
        <w:rPr>
          <w:spacing w:val="1"/>
          <w:sz w:val="24"/>
        </w:rPr>
        <w:t xml:space="preserve"> </w:t>
      </w:r>
      <w:r>
        <w:rPr>
          <w:sz w:val="24"/>
        </w:rPr>
        <w:t>della quota autorizzata per l’esercizio del serbatoio. Comunque, nel caso in cui i serbatori</w:t>
      </w:r>
      <w:r>
        <w:rPr>
          <w:spacing w:val="1"/>
          <w:sz w:val="24"/>
        </w:rPr>
        <w:t xml:space="preserve"> </w:t>
      </w:r>
      <w:r>
        <w:rPr>
          <w:sz w:val="24"/>
        </w:rPr>
        <w:t>abbiano mantenuto un comportamento regolare nel corso degli invasi sperimentali, la quota di</w:t>
      </w:r>
      <w:r>
        <w:rPr>
          <w:spacing w:val="-57"/>
          <w:sz w:val="24"/>
        </w:rPr>
        <w:t xml:space="preserve"> </w:t>
      </w:r>
      <w:r>
        <w:rPr>
          <w:sz w:val="24"/>
        </w:rPr>
        <w:t>esercizio autorizzata può essere temporaneamente superata in occasione di eccezionali eventi</w:t>
      </w:r>
      <w:r>
        <w:rPr>
          <w:spacing w:val="1"/>
          <w:sz w:val="24"/>
        </w:rPr>
        <w:t xml:space="preserve"> </w:t>
      </w:r>
      <w:r>
        <w:rPr>
          <w:sz w:val="24"/>
        </w:rPr>
        <w:t>di piena, al fine di ridurre i deflussi a valle rispetto agli afflussi in arrivo al serbatoio, senza</w:t>
      </w:r>
      <w:r>
        <w:rPr>
          <w:spacing w:val="1"/>
          <w:sz w:val="24"/>
        </w:rPr>
        <w:t xml:space="preserve"> </w:t>
      </w:r>
      <w:r>
        <w:rPr>
          <w:sz w:val="24"/>
        </w:rPr>
        <w:t>che si debba attivare la fase di allerta – vigilanza rinforzata. In tale eventualità i controlli</w:t>
      </w:r>
      <w:r>
        <w:rPr>
          <w:spacing w:val="1"/>
          <w:sz w:val="24"/>
        </w:rPr>
        <w:t xml:space="preserve"> </w:t>
      </w:r>
      <w:r>
        <w:rPr>
          <w:sz w:val="24"/>
        </w:rPr>
        <w:t>strumentali e visivi devono essere svolti con continuità. In ogni caso non devono essere</w:t>
      </w:r>
      <w:r>
        <w:rPr>
          <w:spacing w:val="1"/>
          <w:sz w:val="24"/>
        </w:rPr>
        <w:t xml:space="preserve"> </w:t>
      </w:r>
      <w:r>
        <w:rPr>
          <w:sz w:val="24"/>
        </w:rPr>
        <w:t>superate</w:t>
      </w:r>
      <w:r>
        <w:rPr>
          <w:spacing w:val="-2"/>
          <w:sz w:val="24"/>
        </w:rPr>
        <w:t xml:space="preserve"> </w:t>
      </w:r>
      <w:r>
        <w:rPr>
          <w:sz w:val="24"/>
        </w:rPr>
        <w:t>le</w:t>
      </w:r>
      <w:r>
        <w:rPr>
          <w:spacing w:val="1"/>
          <w:sz w:val="24"/>
        </w:rPr>
        <w:t xml:space="preserve"> </w:t>
      </w:r>
      <w:r>
        <w:rPr>
          <w:sz w:val="24"/>
        </w:rPr>
        <w:t>condizioni che</w:t>
      </w:r>
      <w:r>
        <w:rPr>
          <w:spacing w:val="-1"/>
          <w:sz w:val="24"/>
        </w:rPr>
        <w:t xml:space="preserve"> </w:t>
      </w:r>
      <w:r>
        <w:rPr>
          <w:sz w:val="24"/>
        </w:rPr>
        <w:t>fanno</w:t>
      </w:r>
      <w:r>
        <w:rPr>
          <w:spacing w:val="-2"/>
          <w:sz w:val="24"/>
        </w:rPr>
        <w:t xml:space="preserve"> </w:t>
      </w:r>
      <w:r>
        <w:rPr>
          <w:sz w:val="24"/>
        </w:rPr>
        <w:t>scattare</w:t>
      </w:r>
      <w:r>
        <w:rPr>
          <w:spacing w:val="-1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vigilanza</w:t>
      </w:r>
      <w:r>
        <w:rPr>
          <w:spacing w:val="-1"/>
          <w:sz w:val="24"/>
        </w:rPr>
        <w:t xml:space="preserve"> </w:t>
      </w:r>
      <w:r>
        <w:rPr>
          <w:sz w:val="24"/>
        </w:rPr>
        <w:t>rinforzata.</w:t>
      </w:r>
    </w:p>
    <w:p w14:paraId="62144631" w14:textId="77777777" w:rsidR="00440F5D" w:rsidRDefault="00397E82">
      <w:pPr>
        <w:spacing w:before="120"/>
        <w:ind w:left="472" w:right="849"/>
        <w:jc w:val="both"/>
        <w:rPr>
          <w:sz w:val="24"/>
        </w:rPr>
      </w:pPr>
      <w:r>
        <w:rPr>
          <w:sz w:val="24"/>
        </w:rPr>
        <w:t>Nella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preallerta</w:t>
      </w:r>
      <w:r>
        <w:rPr>
          <w:spacing w:val="1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Gestore</w:t>
      </w:r>
      <w:r>
        <w:rPr>
          <w:spacing w:val="1"/>
          <w:sz w:val="24"/>
        </w:rPr>
        <w:t xml:space="preserve"> </w:t>
      </w:r>
      <w:r>
        <w:rPr>
          <w:sz w:val="24"/>
        </w:rPr>
        <w:t>provvede</w:t>
      </w:r>
      <w:r>
        <w:rPr>
          <w:spacing w:val="1"/>
          <w:sz w:val="24"/>
        </w:rPr>
        <w:t xml:space="preserve"> </w:t>
      </w:r>
      <w:r>
        <w:rPr>
          <w:sz w:val="24"/>
        </w:rPr>
        <w:t>ad</w:t>
      </w:r>
      <w:r>
        <w:rPr>
          <w:spacing w:val="1"/>
          <w:sz w:val="24"/>
        </w:rPr>
        <w:t xml:space="preserve"> </w:t>
      </w:r>
      <w:r>
        <w:rPr>
          <w:sz w:val="24"/>
        </w:rPr>
        <w:t>informarsi</w:t>
      </w:r>
      <w:r>
        <w:rPr>
          <w:spacing w:val="1"/>
          <w:sz w:val="24"/>
        </w:rPr>
        <w:t xml:space="preserve"> </w:t>
      </w:r>
      <w:r>
        <w:rPr>
          <w:sz w:val="24"/>
        </w:rPr>
        <w:t>tempestivamente,</w:t>
      </w:r>
      <w:r>
        <w:rPr>
          <w:spacing w:val="1"/>
          <w:sz w:val="24"/>
        </w:rPr>
        <w:t xml:space="preserve"> </w:t>
      </w:r>
      <w:r>
        <w:rPr>
          <w:sz w:val="24"/>
        </w:rPr>
        <w:t>presso</w:t>
      </w:r>
      <w:r>
        <w:rPr>
          <w:spacing w:val="1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Centro</w:t>
      </w:r>
      <w:r>
        <w:rPr>
          <w:spacing w:val="1"/>
          <w:sz w:val="24"/>
        </w:rPr>
        <w:t xml:space="preserve"> </w:t>
      </w:r>
      <w:r>
        <w:rPr>
          <w:sz w:val="24"/>
        </w:rPr>
        <w:t>Funzionale d’Abruzzo, sull’evolversi della situazione idrometeorologica in atto e prevista. Qualora</w:t>
      </w:r>
      <w:r>
        <w:rPr>
          <w:spacing w:val="1"/>
          <w:sz w:val="24"/>
        </w:rPr>
        <w:t xml:space="preserve"> </w:t>
      </w:r>
      <w:r>
        <w:rPr>
          <w:sz w:val="24"/>
        </w:rPr>
        <w:t>sulla base delle informazioni ricevute si preveda la prosecuzione o l’intensificazione dell’evento, il</w:t>
      </w:r>
      <w:r>
        <w:rPr>
          <w:spacing w:val="1"/>
          <w:sz w:val="24"/>
        </w:rPr>
        <w:t xml:space="preserve"> </w:t>
      </w:r>
      <w:r>
        <w:rPr>
          <w:sz w:val="24"/>
        </w:rPr>
        <w:t>Gestore comunica con immediatezza l’ora presumibile del verificarsi della prima fase di allerta di</w:t>
      </w:r>
      <w:r>
        <w:rPr>
          <w:spacing w:val="1"/>
          <w:sz w:val="24"/>
        </w:rPr>
        <w:t xml:space="preserve"> </w:t>
      </w:r>
      <w:r>
        <w:rPr>
          <w:sz w:val="24"/>
        </w:rPr>
        <w:t>Vigilanza rinforzata, nonché quella della conseguente apertura degli scarichi manovrabili che si</w:t>
      </w:r>
      <w:r>
        <w:rPr>
          <w:spacing w:val="1"/>
          <w:sz w:val="24"/>
        </w:rPr>
        <w:t xml:space="preserve"> </w:t>
      </w:r>
      <w:r>
        <w:rPr>
          <w:sz w:val="24"/>
        </w:rPr>
        <w:t>rendesse</w:t>
      </w:r>
      <w:r>
        <w:rPr>
          <w:spacing w:val="-2"/>
          <w:sz w:val="24"/>
        </w:rPr>
        <w:t xml:space="preserve"> </w:t>
      </w:r>
      <w:r>
        <w:rPr>
          <w:sz w:val="24"/>
        </w:rPr>
        <w:t>necessaria.</w:t>
      </w:r>
    </w:p>
    <w:p w14:paraId="3ED5BDE9" w14:textId="77777777" w:rsidR="00440F5D" w:rsidRDefault="00440F5D">
      <w:pPr>
        <w:pStyle w:val="Corpotesto"/>
        <w:rPr>
          <w:sz w:val="26"/>
        </w:rPr>
      </w:pPr>
    </w:p>
    <w:p w14:paraId="28E37401" w14:textId="49A56413" w:rsidR="00440F5D" w:rsidRDefault="00397E82">
      <w:pPr>
        <w:pStyle w:val="Titolo1"/>
        <w:spacing w:before="225"/>
        <w:rPr>
          <w:u w:val="none"/>
        </w:rPr>
      </w:pPr>
      <w:r>
        <w:rPr>
          <w:u w:val="thick"/>
        </w:rPr>
        <w:t>Fase</w:t>
      </w:r>
      <w:r>
        <w:rPr>
          <w:spacing w:val="-3"/>
          <w:u w:val="thick"/>
        </w:rPr>
        <w:t xml:space="preserve"> </w:t>
      </w:r>
      <w:r>
        <w:rPr>
          <w:u w:val="thick"/>
        </w:rPr>
        <w:t>di</w:t>
      </w:r>
      <w:r>
        <w:rPr>
          <w:spacing w:val="-2"/>
          <w:u w:val="thick"/>
        </w:rPr>
        <w:t xml:space="preserve"> </w:t>
      </w:r>
      <w:r>
        <w:rPr>
          <w:u w:val="thick"/>
        </w:rPr>
        <w:t>allerta:</w:t>
      </w:r>
      <w:r>
        <w:rPr>
          <w:spacing w:val="-2"/>
          <w:u w:val="thick"/>
        </w:rPr>
        <w:t xml:space="preserve"> </w:t>
      </w:r>
      <w:r>
        <w:rPr>
          <w:u w:val="thick"/>
        </w:rPr>
        <w:t>Vigilanza</w:t>
      </w:r>
      <w:r>
        <w:rPr>
          <w:spacing w:val="-2"/>
          <w:u w:val="thick"/>
        </w:rPr>
        <w:t xml:space="preserve"> </w:t>
      </w:r>
      <w:r w:rsidRPr="003B7666">
        <w:rPr>
          <w:u w:val="thick"/>
        </w:rPr>
        <w:t>Rinforzata</w:t>
      </w:r>
      <w:r w:rsidR="00683A3A" w:rsidRPr="003B7666">
        <w:rPr>
          <w:u w:val="thick"/>
        </w:rPr>
        <w:t xml:space="preserve"> (B1)</w:t>
      </w:r>
    </w:p>
    <w:p w14:paraId="38E61478" w14:textId="77777777" w:rsidR="00440F5D" w:rsidRDefault="00397E82">
      <w:pPr>
        <w:spacing w:before="114"/>
        <w:ind w:left="472" w:right="846"/>
        <w:jc w:val="both"/>
        <w:rPr>
          <w:sz w:val="24"/>
        </w:rPr>
      </w:pPr>
      <w:r>
        <w:rPr>
          <w:sz w:val="24"/>
        </w:rPr>
        <w:t xml:space="preserve">La fase di </w:t>
      </w:r>
      <w:r>
        <w:rPr>
          <w:b/>
          <w:sz w:val="24"/>
        </w:rPr>
        <w:t xml:space="preserve">Allerta </w:t>
      </w:r>
      <w:r>
        <w:rPr>
          <w:sz w:val="24"/>
        </w:rPr>
        <w:t xml:space="preserve">in </w:t>
      </w:r>
      <w:r>
        <w:rPr>
          <w:b/>
          <w:sz w:val="24"/>
        </w:rPr>
        <w:t xml:space="preserve">Vigilanza Rinforzata </w:t>
      </w:r>
      <w:r>
        <w:rPr>
          <w:sz w:val="24"/>
        </w:rPr>
        <w:t>è attivata dal Gestore al verificarsi delle seguenti</w:t>
      </w:r>
      <w:r>
        <w:rPr>
          <w:spacing w:val="1"/>
          <w:sz w:val="24"/>
        </w:rPr>
        <w:t xml:space="preserve"> </w:t>
      </w:r>
      <w:r>
        <w:rPr>
          <w:sz w:val="24"/>
        </w:rPr>
        <w:t>condizioni,</w:t>
      </w:r>
      <w:r>
        <w:rPr>
          <w:spacing w:val="-2"/>
          <w:sz w:val="24"/>
        </w:rPr>
        <w:t xml:space="preserve"> </w:t>
      </w:r>
      <w:r>
        <w:rPr>
          <w:sz w:val="24"/>
        </w:rPr>
        <w:t>rilevate</w:t>
      </w:r>
      <w:r>
        <w:rPr>
          <w:spacing w:val="-1"/>
          <w:sz w:val="24"/>
        </w:rPr>
        <w:t xml:space="preserve"> </w:t>
      </w:r>
      <w:r>
        <w:rPr>
          <w:sz w:val="24"/>
        </w:rPr>
        <w:t>anche</w:t>
      </w:r>
      <w:r>
        <w:rPr>
          <w:spacing w:val="-1"/>
          <w:sz w:val="24"/>
        </w:rPr>
        <w:t xml:space="preserve"> </w:t>
      </w:r>
      <w:r>
        <w:rPr>
          <w:sz w:val="24"/>
        </w:rPr>
        <w:t>attraverso</w:t>
      </w:r>
      <w:r>
        <w:rPr>
          <w:spacing w:val="-1"/>
          <w:sz w:val="24"/>
        </w:rPr>
        <w:t xml:space="preserve"> </w:t>
      </w:r>
      <w:r>
        <w:rPr>
          <w:sz w:val="24"/>
        </w:rPr>
        <w:t>osservazioni</w:t>
      </w:r>
      <w:r>
        <w:rPr>
          <w:spacing w:val="-1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vista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strumentali:</w:t>
      </w:r>
    </w:p>
    <w:p w14:paraId="6DAC0BB8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6"/>
        </w:tabs>
        <w:spacing w:before="120"/>
        <w:ind w:left="756" w:right="851" w:hanging="284"/>
        <w:rPr>
          <w:sz w:val="24"/>
        </w:rPr>
      </w:pPr>
      <w:r>
        <w:rPr>
          <w:sz w:val="24"/>
        </w:rPr>
        <w:t>quando osservazioni a vista o strumentali sull’impianto di ritenuta facciano presumere o rilevino</w:t>
      </w:r>
      <w:r>
        <w:rPr>
          <w:spacing w:val="1"/>
          <w:sz w:val="24"/>
        </w:rPr>
        <w:t xml:space="preserve"> </w:t>
      </w:r>
      <w:r>
        <w:rPr>
          <w:sz w:val="24"/>
        </w:rPr>
        <w:t>l’insorgere di anomali comportamenti dello sbarramento (ivi compresa la fondazione) o delle</w:t>
      </w:r>
      <w:r>
        <w:rPr>
          <w:spacing w:val="1"/>
          <w:sz w:val="24"/>
        </w:rPr>
        <w:t xml:space="preserve"> </w:t>
      </w:r>
      <w:r>
        <w:rPr>
          <w:sz w:val="24"/>
        </w:rPr>
        <w:t>opere</w:t>
      </w:r>
      <w:r>
        <w:rPr>
          <w:spacing w:val="1"/>
          <w:sz w:val="24"/>
        </w:rPr>
        <w:t xml:space="preserve"> </w:t>
      </w:r>
      <w:r>
        <w:rPr>
          <w:sz w:val="24"/>
        </w:rPr>
        <w:t>complementari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accessorie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delle</w:t>
      </w:r>
      <w:r>
        <w:rPr>
          <w:spacing w:val="1"/>
          <w:sz w:val="24"/>
        </w:rPr>
        <w:t xml:space="preserve"> </w:t>
      </w:r>
      <w:r>
        <w:rPr>
          <w:sz w:val="24"/>
        </w:rPr>
        <w:t>sponde</w:t>
      </w:r>
      <w:r>
        <w:rPr>
          <w:spacing w:val="1"/>
          <w:sz w:val="24"/>
        </w:rPr>
        <w:t xml:space="preserve"> </w:t>
      </w:r>
      <w:r>
        <w:rPr>
          <w:sz w:val="24"/>
        </w:rPr>
        <w:t>del</w:t>
      </w:r>
      <w:r>
        <w:rPr>
          <w:spacing w:val="1"/>
          <w:sz w:val="24"/>
        </w:rPr>
        <w:t xml:space="preserve"> </w:t>
      </w:r>
      <w:r>
        <w:rPr>
          <w:sz w:val="24"/>
        </w:rPr>
        <w:t>serbatoio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significativi</w:t>
      </w:r>
      <w:r>
        <w:rPr>
          <w:spacing w:val="1"/>
          <w:sz w:val="24"/>
        </w:rPr>
        <w:t xml:space="preserve"> </w:t>
      </w:r>
      <w:r>
        <w:rPr>
          <w:sz w:val="24"/>
        </w:rPr>
        <w:t>malfunzionamenti</w:t>
      </w:r>
      <w:r>
        <w:rPr>
          <w:spacing w:val="-1"/>
          <w:sz w:val="24"/>
        </w:rPr>
        <w:t xml:space="preserve"> </w:t>
      </w:r>
      <w:r>
        <w:rPr>
          <w:sz w:val="24"/>
        </w:rPr>
        <w:t>degli</w:t>
      </w:r>
      <w:r>
        <w:rPr>
          <w:spacing w:val="2"/>
          <w:sz w:val="24"/>
        </w:rPr>
        <w:t xml:space="preserve"> </w:t>
      </w:r>
      <w:r>
        <w:rPr>
          <w:sz w:val="24"/>
        </w:rPr>
        <w:t>organi di scarico;</w:t>
      </w:r>
    </w:p>
    <w:p w14:paraId="7C4A80A9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7"/>
        </w:tabs>
        <w:spacing w:before="120"/>
        <w:ind w:left="756" w:right="848" w:hanging="284"/>
        <w:rPr>
          <w:sz w:val="24"/>
        </w:rPr>
      </w:pP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caso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sisma,</w:t>
      </w:r>
      <w:r>
        <w:rPr>
          <w:spacing w:val="1"/>
          <w:sz w:val="24"/>
        </w:rPr>
        <w:t xml:space="preserve"> </w:t>
      </w:r>
      <w:r>
        <w:rPr>
          <w:sz w:val="24"/>
        </w:rPr>
        <w:t>allorché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controlli</w:t>
      </w:r>
      <w:r>
        <w:rPr>
          <w:spacing w:val="1"/>
          <w:sz w:val="24"/>
        </w:rPr>
        <w:t xml:space="preserve"> </w:t>
      </w:r>
      <w:r>
        <w:rPr>
          <w:sz w:val="24"/>
        </w:rPr>
        <w:t>attivati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preallerta</w:t>
      </w:r>
      <w:r>
        <w:rPr>
          <w:spacing w:val="1"/>
          <w:sz w:val="24"/>
        </w:rPr>
        <w:t xml:space="preserve"> </w:t>
      </w:r>
      <w:r>
        <w:rPr>
          <w:sz w:val="24"/>
        </w:rPr>
        <w:t>evidenzino</w:t>
      </w:r>
      <w:r>
        <w:rPr>
          <w:spacing w:val="1"/>
          <w:sz w:val="24"/>
        </w:rPr>
        <w:t xml:space="preserve"> </w:t>
      </w:r>
      <w:r>
        <w:rPr>
          <w:sz w:val="24"/>
        </w:rPr>
        <w:t>gli</w:t>
      </w:r>
      <w:r>
        <w:rPr>
          <w:spacing w:val="1"/>
          <w:sz w:val="24"/>
        </w:rPr>
        <w:t xml:space="preserve"> </w:t>
      </w:r>
      <w:r>
        <w:rPr>
          <w:sz w:val="24"/>
        </w:rPr>
        <w:t>anomali</w:t>
      </w:r>
      <w:r>
        <w:rPr>
          <w:spacing w:val="1"/>
          <w:sz w:val="24"/>
        </w:rPr>
        <w:t xml:space="preserve"> </w:t>
      </w:r>
      <w:r>
        <w:rPr>
          <w:sz w:val="24"/>
        </w:rPr>
        <w:t>comportamenti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cui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punto</w:t>
      </w:r>
      <w:r>
        <w:rPr>
          <w:spacing w:val="1"/>
          <w:sz w:val="24"/>
        </w:rPr>
        <w:t xml:space="preserve"> </w:t>
      </w:r>
      <w:r>
        <w:rPr>
          <w:sz w:val="24"/>
        </w:rPr>
        <w:t>precedente</w:t>
      </w:r>
      <w:r>
        <w:rPr>
          <w:spacing w:val="1"/>
          <w:sz w:val="24"/>
        </w:rPr>
        <w:t xml:space="preserve"> </w:t>
      </w:r>
      <w:r>
        <w:rPr>
          <w:sz w:val="24"/>
        </w:rPr>
        <w:t>ovvero</w:t>
      </w:r>
      <w:r>
        <w:rPr>
          <w:spacing w:val="1"/>
          <w:sz w:val="24"/>
        </w:rPr>
        <w:t xml:space="preserve"> </w:t>
      </w:r>
      <w:r>
        <w:rPr>
          <w:sz w:val="24"/>
        </w:rPr>
        <w:t>danni</w:t>
      </w:r>
      <w:r>
        <w:rPr>
          <w:spacing w:val="1"/>
          <w:sz w:val="24"/>
        </w:rPr>
        <w:t xml:space="preserve"> </w:t>
      </w:r>
      <w:r>
        <w:rPr>
          <w:sz w:val="24"/>
        </w:rPr>
        <w:t>c.d.</w:t>
      </w:r>
      <w:r>
        <w:rPr>
          <w:spacing w:val="1"/>
          <w:sz w:val="24"/>
        </w:rPr>
        <w:t xml:space="preserve"> </w:t>
      </w:r>
      <w:r>
        <w:rPr>
          <w:sz w:val="24"/>
        </w:rPr>
        <w:t>«lievi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riparabili»</w:t>
      </w:r>
      <w:r>
        <w:rPr>
          <w:spacing w:val="1"/>
          <w:sz w:val="24"/>
        </w:rPr>
        <w:t xml:space="preserve"> </w:t>
      </w: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non</w:t>
      </w:r>
      <w:r>
        <w:rPr>
          <w:spacing w:val="1"/>
          <w:sz w:val="24"/>
        </w:rPr>
        <w:t xml:space="preserve"> </w:t>
      </w:r>
      <w:r>
        <w:rPr>
          <w:sz w:val="24"/>
        </w:rPr>
        <w:t>comportino</w:t>
      </w:r>
      <w:r>
        <w:rPr>
          <w:spacing w:val="18"/>
          <w:sz w:val="24"/>
        </w:rPr>
        <w:t xml:space="preserve"> </w:t>
      </w:r>
      <w:r>
        <w:rPr>
          <w:sz w:val="24"/>
        </w:rPr>
        <w:t>pericolo</w:t>
      </w:r>
      <w:r>
        <w:rPr>
          <w:spacing w:val="19"/>
          <w:sz w:val="24"/>
        </w:rPr>
        <w:t xml:space="preserve"> </w:t>
      </w:r>
      <w:r>
        <w:rPr>
          <w:sz w:val="24"/>
        </w:rPr>
        <w:t>di</w:t>
      </w:r>
      <w:r>
        <w:rPr>
          <w:spacing w:val="20"/>
          <w:sz w:val="24"/>
        </w:rPr>
        <w:t xml:space="preserve"> </w:t>
      </w:r>
      <w:r>
        <w:rPr>
          <w:sz w:val="24"/>
        </w:rPr>
        <w:t>rilascio</w:t>
      </w:r>
      <w:r>
        <w:rPr>
          <w:spacing w:val="19"/>
          <w:sz w:val="24"/>
        </w:rPr>
        <w:t xml:space="preserve"> </w:t>
      </w:r>
      <w:r>
        <w:rPr>
          <w:sz w:val="24"/>
        </w:rPr>
        <w:t>incontrollato</w:t>
      </w:r>
      <w:r>
        <w:rPr>
          <w:spacing w:val="19"/>
          <w:sz w:val="24"/>
        </w:rPr>
        <w:t xml:space="preserve"> </w:t>
      </w:r>
      <w:r>
        <w:rPr>
          <w:sz w:val="24"/>
        </w:rPr>
        <w:t>di</w:t>
      </w:r>
      <w:r>
        <w:rPr>
          <w:spacing w:val="20"/>
          <w:sz w:val="24"/>
        </w:rPr>
        <w:t xml:space="preserve"> </w:t>
      </w:r>
      <w:r>
        <w:rPr>
          <w:sz w:val="24"/>
        </w:rPr>
        <w:t>acqua</w:t>
      </w:r>
      <w:r>
        <w:rPr>
          <w:spacing w:val="18"/>
          <w:sz w:val="24"/>
        </w:rPr>
        <w:t xml:space="preserve"> </w:t>
      </w:r>
      <w:r>
        <w:rPr>
          <w:sz w:val="24"/>
        </w:rPr>
        <w:t>ovvero</w:t>
      </w:r>
      <w:r>
        <w:rPr>
          <w:spacing w:val="18"/>
          <w:sz w:val="24"/>
        </w:rPr>
        <w:t xml:space="preserve"> </w:t>
      </w:r>
      <w:r>
        <w:rPr>
          <w:sz w:val="24"/>
        </w:rPr>
        <w:t>di</w:t>
      </w:r>
      <w:r>
        <w:rPr>
          <w:spacing w:val="20"/>
          <w:sz w:val="24"/>
        </w:rPr>
        <w:t xml:space="preserve"> </w:t>
      </w:r>
      <w:r>
        <w:rPr>
          <w:sz w:val="24"/>
        </w:rPr>
        <w:t>compromissione</w:t>
      </w:r>
      <w:r>
        <w:rPr>
          <w:spacing w:val="18"/>
          <w:sz w:val="24"/>
        </w:rPr>
        <w:t xml:space="preserve"> </w:t>
      </w:r>
      <w:r>
        <w:rPr>
          <w:sz w:val="24"/>
        </w:rPr>
        <w:t>delle</w:t>
      </w:r>
      <w:r>
        <w:rPr>
          <w:spacing w:val="18"/>
          <w:sz w:val="24"/>
        </w:rPr>
        <w:t xml:space="preserve"> </w:t>
      </w:r>
      <w:r>
        <w:rPr>
          <w:sz w:val="24"/>
        </w:rPr>
        <w:t>funzioni</w:t>
      </w:r>
      <w:r>
        <w:rPr>
          <w:spacing w:val="-58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tenuta</w:t>
      </w:r>
      <w:r>
        <w:rPr>
          <w:spacing w:val="-1"/>
          <w:sz w:val="24"/>
        </w:rPr>
        <w:t xml:space="preserve"> </w:t>
      </w:r>
      <w:r>
        <w:rPr>
          <w:sz w:val="24"/>
        </w:rPr>
        <w:t>idraulica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di regolazione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>stabilità</w:t>
      </w:r>
      <w:r>
        <w:rPr>
          <w:spacing w:val="-1"/>
          <w:sz w:val="24"/>
        </w:rPr>
        <w:t xml:space="preserve"> </w:t>
      </w:r>
      <w:r>
        <w:rPr>
          <w:sz w:val="24"/>
        </w:rPr>
        <w:t>delle</w:t>
      </w:r>
      <w:r>
        <w:rPr>
          <w:spacing w:val="-2"/>
          <w:sz w:val="24"/>
        </w:rPr>
        <w:t xml:space="preserve"> </w:t>
      </w:r>
      <w:r>
        <w:rPr>
          <w:sz w:val="24"/>
        </w:rPr>
        <w:t>opere</w:t>
      </w:r>
      <w:r>
        <w:rPr>
          <w:spacing w:val="-1"/>
          <w:sz w:val="24"/>
        </w:rPr>
        <w:t xml:space="preserve"> </w:t>
      </w:r>
      <w:r>
        <w:rPr>
          <w:sz w:val="24"/>
        </w:rPr>
        <w:t>o</w:t>
      </w:r>
      <w:r>
        <w:rPr>
          <w:spacing w:val="-1"/>
          <w:sz w:val="24"/>
        </w:rPr>
        <w:t xml:space="preserve"> </w:t>
      </w:r>
      <w:r>
        <w:rPr>
          <w:sz w:val="24"/>
        </w:rPr>
        <w:t>delle</w:t>
      </w:r>
      <w:r>
        <w:rPr>
          <w:spacing w:val="-2"/>
          <w:sz w:val="24"/>
        </w:rPr>
        <w:t xml:space="preserve"> </w:t>
      </w:r>
      <w:r>
        <w:rPr>
          <w:sz w:val="24"/>
        </w:rPr>
        <w:t>sponde;</w:t>
      </w:r>
    </w:p>
    <w:p w14:paraId="5136C61C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6"/>
        </w:tabs>
        <w:spacing w:before="120"/>
        <w:ind w:left="756" w:right="850" w:hanging="284"/>
        <w:rPr>
          <w:sz w:val="24"/>
        </w:rPr>
      </w:pPr>
      <w:r>
        <w:rPr>
          <w:sz w:val="24"/>
        </w:rPr>
        <w:t>per ragioni previste nel piano dell’organizzazione della difesa militare o su disposizione del</w:t>
      </w:r>
      <w:r>
        <w:rPr>
          <w:spacing w:val="1"/>
          <w:sz w:val="24"/>
        </w:rPr>
        <w:t xml:space="preserve"> </w:t>
      </w:r>
      <w:r>
        <w:rPr>
          <w:sz w:val="24"/>
        </w:rPr>
        <w:t>Prefetto per esigenze di ordine pubblico o di difesa civile, comunicate al gestore direttamente dai</w:t>
      </w:r>
      <w:r>
        <w:rPr>
          <w:spacing w:val="-57"/>
          <w:sz w:val="24"/>
        </w:rPr>
        <w:t xml:space="preserve"> </w:t>
      </w:r>
      <w:r>
        <w:rPr>
          <w:sz w:val="24"/>
        </w:rPr>
        <w:t>predetti</w:t>
      </w:r>
      <w:r>
        <w:rPr>
          <w:spacing w:val="-1"/>
          <w:sz w:val="24"/>
        </w:rPr>
        <w:t xml:space="preserve"> </w:t>
      </w:r>
      <w:r>
        <w:rPr>
          <w:sz w:val="24"/>
        </w:rPr>
        <w:t>organi;</w:t>
      </w:r>
    </w:p>
    <w:p w14:paraId="3D5AFD9C" w14:textId="77777777" w:rsidR="00440F5D" w:rsidRDefault="00440F5D">
      <w:pPr>
        <w:jc w:val="both"/>
        <w:rPr>
          <w:sz w:val="24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66C0108D" w14:textId="77777777" w:rsidR="00440F5D" w:rsidRDefault="00397E82">
      <w:pPr>
        <w:pStyle w:val="Paragrafoelenco"/>
        <w:numPr>
          <w:ilvl w:val="1"/>
          <w:numId w:val="8"/>
        </w:numPr>
        <w:tabs>
          <w:tab w:val="left" w:pos="899"/>
          <w:tab w:val="left" w:pos="900"/>
        </w:tabs>
        <w:spacing w:before="65"/>
        <w:ind w:right="846"/>
        <w:jc w:val="left"/>
        <w:rPr>
          <w:sz w:val="24"/>
        </w:rPr>
      </w:pPr>
      <w:r>
        <w:rPr>
          <w:sz w:val="24"/>
        </w:rPr>
        <w:lastRenderedPageBreak/>
        <w:t>in</w:t>
      </w:r>
      <w:r>
        <w:rPr>
          <w:spacing w:val="26"/>
          <w:sz w:val="24"/>
        </w:rPr>
        <w:t xml:space="preserve"> </w:t>
      </w:r>
      <w:r>
        <w:rPr>
          <w:sz w:val="24"/>
        </w:rPr>
        <w:t>caso</w:t>
      </w:r>
      <w:r>
        <w:rPr>
          <w:spacing w:val="26"/>
          <w:sz w:val="24"/>
        </w:rPr>
        <w:t xml:space="preserve"> </w:t>
      </w:r>
      <w:r>
        <w:rPr>
          <w:sz w:val="24"/>
        </w:rPr>
        <w:t>di</w:t>
      </w:r>
      <w:r>
        <w:rPr>
          <w:spacing w:val="30"/>
          <w:sz w:val="24"/>
        </w:rPr>
        <w:t xml:space="preserve"> </w:t>
      </w:r>
      <w:r>
        <w:rPr>
          <w:sz w:val="24"/>
        </w:rPr>
        <w:t>accadimento</w:t>
      </w:r>
      <w:r>
        <w:rPr>
          <w:spacing w:val="29"/>
          <w:sz w:val="24"/>
        </w:rPr>
        <w:t xml:space="preserve"> </w:t>
      </w:r>
      <w:r>
        <w:rPr>
          <w:sz w:val="24"/>
        </w:rPr>
        <w:t>di</w:t>
      </w:r>
      <w:r>
        <w:rPr>
          <w:spacing w:val="27"/>
          <w:sz w:val="24"/>
        </w:rPr>
        <w:t xml:space="preserve"> </w:t>
      </w:r>
      <w:r>
        <w:rPr>
          <w:sz w:val="24"/>
        </w:rPr>
        <w:t>altri</w:t>
      </w:r>
      <w:r>
        <w:rPr>
          <w:spacing w:val="28"/>
          <w:sz w:val="24"/>
        </w:rPr>
        <w:t xml:space="preserve"> </w:t>
      </w:r>
      <w:r>
        <w:rPr>
          <w:sz w:val="24"/>
        </w:rPr>
        <w:t>eventi,</w:t>
      </w:r>
      <w:r>
        <w:rPr>
          <w:spacing w:val="26"/>
          <w:sz w:val="24"/>
        </w:rPr>
        <w:t xml:space="preserve"> </w:t>
      </w:r>
      <w:r>
        <w:rPr>
          <w:sz w:val="24"/>
        </w:rPr>
        <w:t>anche</w:t>
      </w:r>
      <w:r>
        <w:rPr>
          <w:spacing w:val="26"/>
          <w:sz w:val="24"/>
        </w:rPr>
        <w:t xml:space="preserve"> </w:t>
      </w:r>
      <w:r>
        <w:rPr>
          <w:sz w:val="24"/>
        </w:rPr>
        <w:t>di</w:t>
      </w:r>
      <w:r>
        <w:rPr>
          <w:spacing w:val="33"/>
          <w:sz w:val="24"/>
        </w:rPr>
        <w:t xml:space="preserve"> </w:t>
      </w:r>
      <w:r>
        <w:rPr>
          <w:sz w:val="24"/>
        </w:rPr>
        <w:t>origine</w:t>
      </w:r>
      <w:r>
        <w:rPr>
          <w:spacing w:val="28"/>
          <w:sz w:val="24"/>
        </w:rPr>
        <w:t xml:space="preserve"> </w:t>
      </w:r>
      <w:r>
        <w:rPr>
          <w:sz w:val="24"/>
        </w:rPr>
        <w:t>antropica,</w:t>
      </w:r>
      <w:r>
        <w:rPr>
          <w:spacing w:val="30"/>
          <w:sz w:val="24"/>
        </w:rPr>
        <w:t xml:space="preserve"> </w:t>
      </w:r>
      <w:r>
        <w:rPr>
          <w:sz w:val="24"/>
        </w:rPr>
        <w:t>aventi</w:t>
      </w:r>
      <w:r>
        <w:rPr>
          <w:spacing w:val="29"/>
          <w:sz w:val="24"/>
        </w:rPr>
        <w:t xml:space="preserve"> </w:t>
      </w:r>
      <w:r>
        <w:rPr>
          <w:sz w:val="24"/>
        </w:rPr>
        <w:t>conseguenze,</w:t>
      </w:r>
      <w:r>
        <w:rPr>
          <w:spacing w:val="26"/>
          <w:sz w:val="24"/>
        </w:rPr>
        <w:t xml:space="preserve"> </w:t>
      </w:r>
      <w:r>
        <w:rPr>
          <w:sz w:val="24"/>
        </w:rPr>
        <w:t>anche</w:t>
      </w:r>
      <w:r>
        <w:rPr>
          <w:spacing w:val="-57"/>
          <w:sz w:val="24"/>
        </w:rPr>
        <w:t xml:space="preserve"> </w:t>
      </w:r>
      <w:r>
        <w:rPr>
          <w:sz w:val="24"/>
        </w:rPr>
        <w:t>potenziali,</w:t>
      </w:r>
      <w:r>
        <w:rPr>
          <w:spacing w:val="-1"/>
          <w:sz w:val="24"/>
        </w:rPr>
        <w:t xml:space="preserve"> </w:t>
      </w:r>
      <w:r>
        <w:rPr>
          <w:sz w:val="24"/>
        </w:rPr>
        <w:t>sulla</w:t>
      </w:r>
      <w:r>
        <w:rPr>
          <w:spacing w:val="-1"/>
          <w:sz w:val="24"/>
        </w:rPr>
        <w:t xml:space="preserve"> </w:t>
      </w:r>
      <w:r>
        <w:rPr>
          <w:sz w:val="24"/>
        </w:rPr>
        <w:t>sicurezza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>diga.</w:t>
      </w:r>
    </w:p>
    <w:p w14:paraId="7147EAFA" w14:textId="77777777" w:rsidR="00440F5D" w:rsidRDefault="00397E82">
      <w:pPr>
        <w:pStyle w:val="Paragrafoelenco"/>
        <w:numPr>
          <w:ilvl w:val="1"/>
          <w:numId w:val="8"/>
        </w:numPr>
        <w:tabs>
          <w:tab w:val="left" w:pos="899"/>
          <w:tab w:val="left" w:pos="900"/>
        </w:tabs>
        <w:spacing w:before="120"/>
        <w:ind w:right="846"/>
        <w:jc w:val="left"/>
        <w:rPr>
          <w:sz w:val="24"/>
        </w:rPr>
      </w:pPr>
      <w:r>
        <w:rPr>
          <w:sz w:val="24"/>
        </w:rPr>
        <w:t>al</w:t>
      </w:r>
      <w:r>
        <w:rPr>
          <w:spacing w:val="15"/>
          <w:sz w:val="24"/>
        </w:rPr>
        <w:t xml:space="preserve"> </w:t>
      </w:r>
      <w:r>
        <w:rPr>
          <w:sz w:val="24"/>
        </w:rPr>
        <w:t>fine</w:t>
      </w:r>
      <w:r>
        <w:rPr>
          <w:spacing w:val="13"/>
          <w:sz w:val="24"/>
        </w:rPr>
        <w:t xml:space="preserve"> </w:t>
      </w:r>
      <w:r>
        <w:rPr>
          <w:sz w:val="24"/>
        </w:rPr>
        <w:t>di</w:t>
      </w:r>
      <w:r>
        <w:rPr>
          <w:spacing w:val="15"/>
          <w:sz w:val="24"/>
        </w:rPr>
        <w:t xml:space="preserve"> </w:t>
      </w:r>
      <w:r>
        <w:rPr>
          <w:sz w:val="24"/>
        </w:rPr>
        <w:t>non</w:t>
      </w:r>
      <w:r>
        <w:rPr>
          <w:spacing w:val="14"/>
          <w:sz w:val="24"/>
        </w:rPr>
        <w:t xml:space="preserve"> </w:t>
      </w:r>
      <w:r>
        <w:rPr>
          <w:sz w:val="24"/>
        </w:rPr>
        <w:t>superare</w:t>
      </w:r>
      <w:r>
        <w:rPr>
          <w:spacing w:val="14"/>
          <w:sz w:val="24"/>
        </w:rPr>
        <w:t xml:space="preserve"> </w:t>
      </w:r>
      <w:r>
        <w:rPr>
          <w:sz w:val="24"/>
        </w:rPr>
        <w:t>le</w:t>
      </w:r>
      <w:r>
        <w:rPr>
          <w:spacing w:val="13"/>
          <w:sz w:val="24"/>
        </w:rPr>
        <w:t xml:space="preserve"> </w:t>
      </w:r>
      <w:r>
        <w:rPr>
          <w:sz w:val="24"/>
        </w:rPr>
        <w:t>condizioni</w:t>
      </w:r>
      <w:r>
        <w:rPr>
          <w:spacing w:val="15"/>
          <w:sz w:val="24"/>
        </w:rPr>
        <w:t xml:space="preserve"> </w:t>
      </w:r>
      <w:r>
        <w:rPr>
          <w:sz w:val="24"/>
        </w:rPr>
        <w:t>estreme</w:t>
      </w:r>
      <w:r>
        <w:rPr>
          <w:spacing w:val="14"/>
          <w:sz w:val="24"/>
        </w:rPr>
        <w:t xml:space="preserve"> </w:t>
      </w:r>
      <w:r>
        <w:rPr>
          <w:sz w:val="24"/>
        </w:rPr>
        <w:t>di</w:t>
      </w:r>
      <w:r>
        <w:rPr>
          <w:spacing w:val="11"/>
          <w:sz w:val="24"/>
        </w:rPr>
        <w:t xml:space="preserve"> </w:t>
      </w:r>
      <w:r>
        <w:rPr>
          <w:sz w:val="24"/>
        </w:rPr>
        <w:t>carico</w:t>
      </w:r>
      <w:r>
        <w:rPr>
          <w:spacing w:val="14"/>
          <w:sz w:val="24"/>
        </w:rPr>
        <w:t xml:space="preserve"> </w:t>
      </w:r>
      <w:r>
        <w:rPr>
          <w:sz w:val="24"/>
        </w:rPr>
        <w:t>assunte</w:t>
      </w:r>
      <w:r>
        <w:rPr>
          <w:spacing w:val="13"/>
          <w:sz w:val="24"/>
        </w:rPr>
        <w:t xml:space="preserve"> </w:t>
      </w:r>
      <w:r>
        <w:rPr>
          <w:sz w:val="24"/>
        </w:rPr>
        <w:t>in</w:t>
      </w:r>
      <w:r>
        <w:rPr>
          <w:spacing w:val="15"/>
          <w:sz w:val="24"/>
        </w:rPr>
        <w:t xml:space="preserve"> </w:t>
      </w:r>
      <w:r>
        <w:rPr>
          <w:sz w:val="24"/>
        </w:rPr>
        <w:t>progetto</w:t>
      </w:r>
      <w:r>
        <w:rPr>
          <w:spacing w:val="14"/>
          <w:sz w:val="24"/>
        </w:rPr>
        <w:t xml:space="preserve"> </w:t>
      </w:r>
      <w:r>
        <w:rPr>
          <w:sz w:val="24"/>
        </w:rPr>
        <w:t>per</w:t>
      </w:r>
      <w:r>
        <w:rPr>
          <w:spacing w:val="14"/>
          <w:sz w:val="24"/>
        </w:rPr>
        <w:t xml:space="preserve"> </w:t>
      </w:r>
      <w:r>
        <w:rPr>
          <w:sz w:val="24"/>
        </w:rPr>
        <w:t>l’esercizio</w:t>
      </w:r>
      <w:r>
        <w:rPr>
          <w:spacing w:val="14"/>
          <w:sz w:val="24"/>
        </w:rPr>
        <w:t xml:space="preserve"> </w:t>
      </w:r>
      <w:r>
        <w:rPr>
          <w:sz w:val="24"/>
        </w:rPr>
        <w:t>delle</w:t>
      </w:r>
      <w:r>
        <w:rPr>
          <w:spacing w:val="-57"/>
          <w:sz w:val="24"/>
        </w:rPr>
        <w:t xml:space="preserve"> </w:t>
      </w:r>
      <w:r>
        <w:rPr>
          <w:sz w:val="24"/>
        </w:rPr>
        <w:t>strutture</w:t>
      </w:r>
      <w:r>
        <w:rPr>
          <w:spacing w:val="-2"/>
          <w:sz w:val="24"/>
        </w:rPr>
        <w:t xml:space="preserve"> </w:t>
      </w:r>
      <w:r>
        <w:rPr>
          <w:sz w:val="24"/>
        </w:rPr>
        <w:t>di ritenuta;</w:t>
      </w:r>
    </w:p>
    <w:p w14:paraId="6F0E7F64" w14:textId="77777777" w:rsidR="00440F5D" w:rsidRDefault="00397E82">
      <w:pPr>
        <w:pStyle w:val="Paragrafoelenco"/>
        <w:numPr>
          <w:ilvl w:val="1"/>
          <w:numId w:val="8"/>
        </w:numPr>
        <w:tabs>
          <w:tab w:val="left" w:pos="899"/>
          <w:tab w:val="left" w:pos="900"/>
        </w:tabs>
        <w:spacing w:before="120"/>
        <w:jc w:val="left"/>
        <w:rPr>
          <w:sz w:val="24"/>
        </w:rPr>
      </w:pP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occasione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apporti</w:t>
      </w:r>
      <w:r>
        <w:rPr>
          <w:spacing w:val="-2"/>
          <w:sz w:val="24"/>
        </w:rPr>
        <w:t xml:space="preserve"> </w:t>
      </w:r>
      <w:r>
        <w:rPr>
          <w:sz w:val="24"/>
        </w:rPr>
        <w:t>idrici</w:t>
      </w:r>
      <w:r>
        <w:rPr>
          <w:spacing w:val="-1"/>
          <w:sz w:val="24"/>
        </w:rPr>
        <w:t xml:space="preserve"> </w:t>
      </w:r>
      <w:r>
        <w:rPr>
          <w:sz w:val="24"/>
        </w:rPr>
        <w:t>che</w:t>
      </w:r>
      <w:r>
        <w:rPr>
          <w:spacing w:val="-2"/>
          <w:sz w:val="24"/>
        </w:rPr>
        <w:t xml:space="preserve"> </w:t>
      </w:r>
      <w:r>
        <w:rPr>
          <w:sz w:val="24"/>
        </w:rPr>
        <w:t>facciano</w:t>
      </w:r>
      <w:r>
        <w:rPr>
          <w:spacing w:val="-1"/>
          <w:sz w:val="24"/>
        </w:rPr>
        <w:t xml:space="preserve"> </w:t>
      </w:r>
      <w:r>
        <w:rPr>
          <w:sz w:val="24"/>
        </w:rPr>
        <w:t>temere:</w:t>
      </w:r>
    </w:p>
    <w:p w14:paraId="1A3A01DD" w14:textId="77777777" w:rsidR="00440F5D" w:rsidRDefault="00397E82">
      <w:pPr>
        <w:pStyle w:val="Paragrafoelenco"/>
        <w:numPr>
          <w:ilvl w:val="2"/>
          <w:numId w:val="8"/>
        </w:numPr>
        <w:tabs>
          <w:tab w:val="left" w:pos="1181"/>
        </w:tabs>
        <w:spacing w:before="120"/>
        <w:ind w:right="846"/>
        <w:rPr>
          <w:sz w:val="24"/>
        </w:rPr>
      </w:pPr>
      <w:r>
        <w:rPr>
          <w:sz w:val="24"/>
        </w:rPr>
        <w:t xml:space="preserve">nei serbatori in </w:t>
      </w:r>
      <w:r>
        <w:rPr>
          <w:i/>
          <w:sz w:val="24"/>
        </w:rPr>
        <w:t xml:space="preserve">esercizio normale, </w:t>
      </w:r>
      <w:r>
        <w:rPr>
          <w:sz w:val="24"/>
        </w:rPr>
        <w:t>il superamento della quota di massimo invaso, quale</w:t>
      </w:r>
      <w:r>
        <w:rPr>
          <w:spacing w:val="1"/>
          <w:sz w:val="24"/>
        </w:rPr>
        <w:t xml:space="preserve"> </w:t>
      </w:r>
      <w:r>
        <w:rPr>
          <w:sz w:val="24"/>
        </w:rPr>
        <w:t>indicata</w:t>
      </w:r>
      <w:r>
        <w:rPr>
          <w:spacing w:val="-2"/>
          <w:sz w:val="24"/>
        </w:rPr>
        <w:t xml:space="preserve"> </w:t>
      </w:r>
      <w:r>
        <w:rPr>
          <w:sz w:val="24"/>
        </w:rPr>
        <w:t>dal progetto approvato;</w:t>
      </w:r>
    </w:p>
    <w:p w14:paraId="3E66295E" w14:textId="77777777" w:rsidR="00440F5D" w:rsidRDefault="00397E82">
      <w:pPr>
        <w:pStyle w:val="Paragrafoelenco"/>
        <w:numPr>
          <w:ilvl w:val="2"/>
          <w:numId w:val="8"/>
        </w:numPr>
        <w:tabs>
          <w:tab w:val="left" w:pos="1181"/>
        </w:tabs>
        <w:spacing w:before="120"/>
        <w:ind w:right="846"/>
        <w:rPr>
          <w:sz w:val="24"/>
        </w:rPr>
      </w:pPr>
      <w:r>
        <w:rPr>
          <w:sz w:val="24"/>
        </w:rPr>
        <w:t>nei</w:t>
      </w:r>
      <w:r>
        <w:rPr>
          <w:spacing w:val="1"/>
          <w:sz w:val="24"/>
        </w:rPr>
        <w:t xml:space="preserve"> </w:t>
      </w:r>
      <w:r>
        <w:rPr>
          <w:sz w:val="24"/>
        </w:rPr>
        <w:t>serbatoi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invaso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limitato,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superamento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quota</w:t>
      </w:r>
      <w:r>
        <w:rPr>
          <w:spacing w:val="1"/>
          <w:sz w:val="24"/>
        </w:rPr>
        <w:t xml:space="preserve"> </w:t>
      </w:r>
      <w:r>
        <w:rPr>
          <w:sz w:val="24"/>
        </w:rPr>
        <w:t>riconosciuta</w:t>
      </w:r>
      <w:r>
        <w:rPr>
          <w:spacing w:val="1"/>
          <w:sz w:val="24"/>
        </w:rPr>
        <w:t xml:space="preserve"> </w:t>
      </w:r>
      <w:r>
        <w:rPr>
          <w:sz w:val="24"/>
        </w:rPr>
        <w:t>come</w:t>
      </w:r>
      <w:r>
        <w:rPr>
          <w:spacing w:val="1"/>
          <w:sz w:val="24"/>
        </w:rPr>
        <w:t xml:space="preserve"> </w:t>
      </w:r>
      <w:r>
        <w:rPr>
          <w:sz w:val="24"/>
        </w:rPr>
        <w:t>massima</w:t>
      </w:r>
      <w:r>
        <w:rPr>
          <w:spacing w:val="-57"/>
          <w:sz w:val="24"/>
        </w:rPr>
        <w:t xml:space="preserve"> </w:t>
      </w:r>
      <w:r>
        <w:rPr>
          <w:sz w:val="24"/>
        </w:rPr>
        <w:t>raggiungibile unicamente in occasione di eventi eccezionali. Ove tale quota non sia stata</w:t>
      </w:r>
      <w:r>
        <w:rPr>
          <w:spacing w:val="1"/>
          <w:sz w:val="24"/>
        </w:rPr>
        <w:t xml:space="preserve"> </w:t>
      </w:r>
      <w:r>
        <w:rPr>
          <w:sz w:val="24"/>
        </w:rPr>
        <w:t>individuata,</w:t>
      </w:r>
      <w:r>
        <w:rPr>
          <w:spacing w:val="-1"/>
          <w:sz w:val="24"/>
        </w:rPr>
        <w:t xml:space="preserve"> </w:t>
      </w:r>
      <w:r>
        <w:rPr>
          <w:sz w:val="24"/>
        </w:rPr>
        <w:t>essa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intendersi con</w:t>
      </w:r>
      <w:r>
        <w:rPr>
          <w:spacing w:val="-1"/>
          <w:sz w:val="24"/>
        </w:rPr>
        <w:t xml:space="preserve"> </w:t>
      </w:r>
      <w:r>
        <w:rPr>
          <w:sz w:val="24"/>
        </w:rPr>
        <w:t>quella</w:t>
      </w:r>
      <w:r>
        <w:rPr>
          <w:spacing w:val="-1"/>
          <w:sz w:val="24"/>
        </w:rPr>
        <w:t xml:space="preserve"> </w:t>
      </w:r>
      <w:r>
        <w:rPr>
          <w:sz w:val="24"/>
        </w:rPr>
        <w:t>massima</w:t>
      </w:r>
      <w:r>
        <w:rPr>
          <w:spacing w:val="-1"/>
          <w:sz w:val="24"/>
        </w:rPr>
        <w:t xml:space="preserve"> </w:t>
      </w:r>
      <w:r>
        <w:rPr>
          <w:sz w:val="24"/>
        </w:rPr>
        <w:t>autorizzata;</w:t>
      </w:r>
    </w:p>
    <w:p w14:paraId="704DC9D2" w14:textId="77777777" w:rsidR="00440F5D" w:rsidRDefault="00397E82">
      <w:pPr>
        <w:pStyle w:val="Paragrafoelenco"/>
        <w:numPr>
          <w:ilvl w:val="2"/>
          <w:numId w:val="8"/>
        </w:numPr>
        <w:tabs>
          <w:tab w:val="left" w:pos="1181"/>
        </w:tabs>
        <w:spacing w:before="120"/>
        <w:ind w:right="846"/>
        <w:rPr>
          <w:sz w:val="24"/>
        </w:rPr>
      </w:pPr>
      <w:r>
        <w:rPr>
          <w:sz w:val="24"/>
        </w:rPr>
        <w:t>nei serbatoi in invaso sperimentale, il superamento della quota riconosciuta come massima</w:t>
      </w:r>
      <w:r>
        <w:rPr>
          <w:spacing w:val="1"/>
          <w:sz w:val="24"/>
        </w:rPr>
        <w:t xml:space="preserve"> </w:t>
      </w:r>
      <w:r>
        <w:rPr>
          <w:sz w:val="24"/>
        </w:rPr>
        <w:t>raggiungibile unicamente in occasione di eventi eccezionali o, in ogni caso, della quota di</w:t>
      </w:r>
      <w:r>
        <w:rPr>
          <w:spacing w:val="1"/>
          <w:sz w:val="24"/>
        </w:rPr>
        <w:t xml:space="preserve"> </w:t>
      </w:r>
      <w:r>
        <w:rPr>
          <w:sz w:val="24"/>
        </w:rPr>
        <w:t>massima</w:t>
      </w:r>
      <w:r>
        <w:rPr>
          <w:spacing w:val="-2"/>
          <w:sz w:val="24"/>
        </w:rPr>
        <w:t xml:space="preserve"> </w:t>
      </w:r>
      <w:r>
        <w:rPr>
          <w:sz w:val="24"/>
        </w:rPr>
        <w:t>regolazione.</w:t>
      </w:r>
    </w:p>
    <w:p w14:paraId="734472D9" w14:textId="77777777" w:rsidR="00440F5D" w:rsidRDefault="00397E82">
      <w:pPr>
        <w:spacing w:before="121"/>
        <w:ind w:left="472" w:right="846"/>
        <w:jc w:val="both"/>
        <w:rPr>
          <w:sz w:val="24"/>
        </w:rPr>
      </w:pPr>
      <w:r>
        <w:rPr>
          <w:sz w:val="24"/>
        </w:rPr>
        <w:t>Il Gestore comunica tempestivamente del verificarsi delle condizioni descritte al punto precedente</w:t>
      </w:r>
      <w:r>
        <w:rPr>
          <w:spacing w:val="1"/>
          <w:sz w:val="24"/>
        </w:rPr>
        <w:t xml:space="preserve"> </w:t>
      </w:r>
      <w:r>
        <w:rPr>
          <w:sz w:val="24"/>
        </w:rPr>
        <w:t>della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relazionando</w:t>
      </w:r>
      <w:r>
        <w:rPr>
          <w:spacing w:val="1"/>
          <w:sz w:val="24"/>
        </w:rPr>
        <w:t xml:space="preserve"> </w:t>
      </w:r>
      <w:r>
        <w:rPr>
          <w:sz w:val="24"/>
        </w:rPr>
        <w:t>sulla</w:t>
      </w:r>
      <w:r>
        <w:rPr>
          <w:spacing w:val="1"/>
          <w:sz w:val="24"/>
        </w:rPr>
        <w:t xml:space="preserve"> </w:t>
      </w:r>
      <w:r>
        <w:rPr>
          <w:sz w:val="24"/>
        </w:rPr>
        <w:t>natura</w:t>
      </w:r>
      <w:r>
        <w:rPr>
          <w:spacing w:val="1"/>
          <w:sz w:val="24"/>
        </w:rPr>
        <w:t xml:space="preserve"> </w:t>
      </w:r>
      <w:r>
        <w:rPr>
          <w:sz w:val="24"/>
        </w:rPr>
        <w:t>dei</w:t>
      </w:r>
      <w:r>
        <w:rPr>
          <w:spacing w:val="1"/>
          <w:sz w:val="24"/>
        </w:rPr>
        <w:t xml:space="preserve"> </w:t>
      </w:r>
      <w:r>
        <w:rPr>
          <w:sz w:val="24"/>
        </w:rPr>
        <w:t>fenomeni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atto</w:t>
      </w:r>
      <w:r>
        <w:rPr>
          <w:spacing w:val="1"/>
          <w:sz w:val="24"/>
        </w:rPr>
        <w:t xml:space="preserve"> </w:t>
      </w:r>
      <w:r>
        <w:rPr>
          <w:sz w:val="24"/>
        </w:rPr>
        <w:t>e,</w:t>
      </w:r>
      <w:r>
        <w:rPr>
          <w:spacing w:val="1"/>
          <w:sz w:val="24"/>
        </w:rPr>
        <w:t xml:space="preserve"> </w:t>
      </w:r>
      <w:r>
        <w:rPr>
          <w:sz w:val="24"/>
        </w:rPr>
        <w:t>ove</w:t>
      </w:r>
      <w:r>
        <w:rPr>
          <w:spacing w:val="1"/>
          <w:sz w:val="24"/>
        </w:rPr>
        <w:t xml:space="preserve"> </w:t>
      </w:r>
      <w:r>
        <w:rPr>
          <w:sz w:val="24"/>
        </w:rPr>
        <w:t>possibile,</w:t>
      </w:r>
      <w:r>
        <w:rPr>
          <w:spacing w:val="1"/>
          <w:sz w:val="24"/>
        </w:rPr>
        <w:t xml:space="preserve"> </w:t>
      </w:r>
      <w:r>
        <w:rPr>
          <w:sz w:val="24"/>
        </w:rPr>
        <w:t>sulla</w:t>
      </w:r>
      <w:r>
        <w:rPr>
          <w:spacing w:val="1"/>
          <w:sz w:val="24"/>
        </w:rPr>
        <w:t xml:space="preserve"> </w:t>
      </w:r>
      <w:r>
        <w:rPr>
          <w:sz w:val="24"/>
        </w:rPr>
        <w:t>loro</w:t>
      </w:r>
      <w:r>
        <w:rPr>
          <w:spacing w:val="-57"/>
          <w:sz w:val="24"/>
        </w:rPr>
        <w:t xml:space="preserve"> </w:t>
      </w:r>
      <w:r>
        <w:rPr>
          <w:sz w:val="24"/>
        </w:rPr>
        <w:t>prevedibile</w:t>
      </w:r>
      <w:r>
        <w:rPr>
          <w:spacing w:val="-2"/>
          <w:sz w:val="24"/>
        </w:rPr>
        <w:t xml:space="preserve"> </w:t>
      </w:r>
      <w:r>
        <w:rPr>
          <w:sz w:val="24"/>
        </w:rPr>
        <w:t>evoluzione.</w:t>
      </w:r>
      <w:r>
        <w:rPr>
          <w:spacing w:val="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questo</w:t>
      </w:r>
      <w:r>
        <w:rPr>
          <w:spacing w:val="-1"/>
          <w:sz w:val="24"/>
        </w:rPr>
        <w:t xml:space="preserve"> </w:t>
      </w:r>
      <w:r>
        <w:rPr>
          <w:sz w:val="24"/>
        </w:rPr>
        <w:t>momento il Gestore</w:t>
      </w:r>
      <w:r>
        <w:rPr>
          <w:spacing w:val="-1"/>
          <w:sz w:val="24"/>
        </w:rPr>
        <w:t xml:space="preserve"> </w:t>
      </w:r>
      <w:r>
        <w:rPr>
          <w:sz w:val="24"/>
        </w:rPr>
        <w:t>ha</w:t>
      </w:r>
      <w:r>
        <w:rPr>
          <w:spacing w:val="-2"/>
          <w:sz w:val="24"/>
        </w:rPr>
        <w:t xml:space="preserve"> </w:t>
      </w:r>
      <w:r>
        <w:rPr>
          <w:sz w:val="24"/>
        </w:rPr>
        <w:t>l’obbligo di:</w:t>
      </w:r>
    </w:p>
    <w:p w14:paraId="23F6EEE3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7"/>
        </w:tabs>
        <w:spacing w:before="120"/>
        <w:ind w:left="756" w:hanging="285"/>
        <w:rPr>
          <w:sz w:val="24"/>
        </w:rPr>
      </w:pPr>
      <w:r>
        <w:rPr>
          <w:sz w:val="24"/>
        </w:rPr>
        <w:t>garantire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presenza</w:t>
      </w:r>
      <w:r>
        <w:rPr>
          <w:spacing w:val="-2"/>
          <w:sz w:val="24"/>
        </w:rPr>
        <w:t xml:space="preserve"> </w:t>
      </w:r>
      <w:r>
        <w:rPr>
          <w:sz w:val="24"/>
        </w:rPr>
        <w:t>dell’Ingegnere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responsabile 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suo</w:t>
      </w:r>
      <w:r>
        <w:rPr>
          <w:spacing w:val="-2"/>
          <w:sz w:val="24"/>
        </w:rPr>
        <w:t xml:space="preserve"> </w:t>
      </w:r>
      <w:r>
        <w:rPr>
          <w:sz w:val="24"/>
        </w:rPr>
        <w:t>sostituto;</w:t>
      </w:r>
    </w:p>
    <w:p w14:paraId="53373E46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7"/>
        </w:tabs>
        <w:spacing w:before="120"/>
        <w:ind w:left="756" w:right="849" w:hanging="284"/>
        <w:rPr>
          <w:sz w:val="24"/>
        </w:rPr>
      </w:pPr>
      <w:r>
        <w:rPr>
          <w:sz w:val="24"/>
        </w:rPr>
        <w:t>assicurare i necessari controlli e la sorveglianza delle opere con presenza continua e permanente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loco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personale</w:t>
      </w:r>
      <w:r>
        <w:rPr>
          <w:spacing w:val="-3"/>
          <w:sz w:val="24"/>
        </w:rPr>
        <w:t xml:space="preserve"> </w:t>
      </w:r>
      <w:r>
        <w:rPr>
          <w:sz w:val="24"/>
        </w:rPr>
        <w:t>tecnico</w:t>
      </w:r>
      <w:r>
        <w:rPr>
          <w:spacing w:val="-1"/>
          <w:sz w:val="24"/>
        </w:rPr>
        <w:t xml:space="preserve"> </w:t>
      </w:r>
      <w:r>
        <w:rPr>
          <w:sz w:val="24"/>
        </w:rPr>
        <w:t>qualificato,</w:t>
      </w:r>
      <w:r>
        <w:rPr>
          <w:spacing w:val="-2"/>
          <w:sz w:val="24"/>
        </w:rPr>
        <w:t xml:space="preserve"> </w:t>
      </w:r>
      <w:r>
        <w:rPr>
          <w:sz w:val="24"/>
        </w:rPr>
        <w:t>la cui</w:t>
      </w:r>
      <w:r>
        <w:rPr>
          <w:spacing w:val="-2"/>
          <w:sz w:val="24"/>
        </w:rPr>
        <w:t xml:space="preserve"> </w:t>
      </w:r>
      <w:r>
        <w:rPr>
          <w:sz w:val="24"/>
        </w:rPr>
        <w:t>attività</w:t>
      </w:r>
      <w:r>
        <w:rPr>
          <w:spacing w:val="-2"/>
          <w:sz w:val="24"/>
        </w:rPr>
        <w:t xml:space="preserve"> </w:t>
      </w:r>
      <w:r>
        <w:rPr>
          <w:sz w:val="24"/>
        </w:rPr>
        <w:t>è</w:t>
      </w:r>
      <w:r>
        <w:rPr>
          <w:spacing w:val="-3"/>
          <w:sz w:val="24"/>
        </w:rPr>
        <w:t xml:space="preserve"> </w:t>
      </w:r>
      <w:r>
        <w:rPr>
          <w:sz w:val="24"/>
        </w:rPr>
        <w:t>coordinata</w:t>
      </w:r>
      <w:r>
        <w:rPr>
          <w:spacing w:val="-2"/>
          <w:sz w:val="24"/>
        </w:rPr>
        <w:t xml:space="preserve"> </w:t>
      </w:r>
      <w:r>
        <w:rPr>
          <w:sz w:val="24"/>
        </w:rPr>
        <w:t>dall’Ingegnere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responsabile;</w:t>
      </w:r>
    </w:p>
    <w:p w14:paraId="095CEC09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7"/>
        </w:tabs>
        <w:spacing w:before="120"/>
        <w:ind w:left="756" w:hanging="285"/>
        <w:rPr>
          <w:sz w:val="24"/>
        </w:rPr>
      </w:pPr>
      <w:r>
        <w:rPr>
          <w:sz w:val="24"/>
        </w:rPr>
        <w:t>aprire</w:t>
      </w:r>
      <w:r>
        <w:rPr>
          <w:spacing w:val="-1"/>
          <w:sz w:val="24"/>
        </w:rPr>
        <w:t xml:space="preserve"> </w:t>
      </w:r>
      <w:r>
        <w:rPr>
          <w:sz w:val="24"/>
        </w:rPr>
        <w:t>gli</w:t>
      </w:r>
      <w:r>
        <w:rPr>
          <w:spacing w:val="-1"/>
          <w:sz w:val="24"/>
        </w:rPr>
        <w:t xml:space="preserve"> </w:t>
      </w:r>
      <w:r>
        <w:rPr>
          <w:sz w:val="24"/>
        </w:rPr>
        <w:t>scarichi</w:t>
      </w:r>
      <w:r>
        <w:rPr>
          <w:spacing w:val="-1"/>
          <w:sz w:val="24"/>
        </w:rPr>
        <w:t xml:space="preserve"> </w:t>
      </w:r>
      <w:r>
        <w:rPr>
          <w:sz w:val="24"/>
        </w:rPr>
        <w:t>quanto</w:t>
      </w:r>
      <w:r>
        <w:rPr>
          <w:spacing w:val="1"/>
          <w:sz w:val="24"/>
        </w:rPr>
        <w:t xml:space="preserve"> </w:t>
      </w:r>
      <w:r>
        <w:rPr>
          <w:sz w:val="24"/>
        </w:rPr>
        <w:t>necessario</w:t>
      </w:r>
      <w:r>
        <w:rPr>
          <w:spacing w:val="-2"/>
          <w:sz w:val="24"/>
        </w:rPr>
        <w:t xml:space="preserve"> </w:t>
      </w:r>
      <w:r>
        <w:rPr>
          <w:sz w:val="24"/>
        </w:rPr>
        <w:t>per</w:t>
      </w:r>
      <w:r>
        <w:rPr>
          <w:spacing w:val="-2"/>
          <w:sz w:val="24"/>
        </w:rPr>
        <w:t xml:space="preserve"> </w:t>
      </w: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superare</w:t>
      </w:r>
      <w:r>
        <w:rPr>
          <w:spacing w:val="-2"/>
          <w:sz w:val="24"/>
        </w:rPr>
        <w:t xml:space="preserve"> </w:t>
      </w:r>
      <w:r>
        <w:rPr>
          <w:sz w:val="24"/>
        </w:rPr>
        <w:t>le</w:t>
      </w:r>
      <w:r>
        <w:rPr>
          <w:spacing w:val="-3"/>
          <w:sz w:val="24"/>
        </w:rPr>
        <w:t xml:space="preserve"> </w:t>
      </w:r>
      <w:r>
        <w:rPr>
          <w:sz w:val="24"/>
        </w:rPr>
        <w:t>quote</w:t>
      </w:r>
      <w:r>
        <w:rPr>
          <w:spacing w:val="-2"/>
          <w:sz w:val="24"/>
        </w:rPr>
        <w:t xml:space="preserve"> </w:t>
      </w:r>
      <w:r>
        <w:rPr>
          <w:sz w:val="24"/>
        </w:rPr>
        <w:t>indicate</w:t>
      </w:r>
      <w:r>
        <w:rPr>
          <w:spacing w:val="-2"/>
          <w:sz w:val="24"/>
        </w:rPr>
        <w:t xml:space="preserve"> </w:t>
      </w:r>
      <w:r>
        <w:rPr>
          <w:sz w:val="24"/>
        </w:rPr>
        <w:t>avendo</w:t>
      </w:r>
      <w:r>
        <w:rPr>
          <w:spacing w:val="-1"/>
          <w:sz w:val="24"/>
        </w:rPr>
        <w:t xml:space="preserve"> </w:t>
      </w:r>
      <w:r>
        <w:rPr>
          <w:sz w:val="24"/>
        </w:rPr>
        <w:t>cura</w:t>
      </w:r>
      <w:r>
        <w:rPr>
          <w:spacing w:val="-2"/>
          <w:sz w:val="24"/>
        </w:rPr>
        <w:t xml:space="preserve"> </w:t>
      </w:r>
      <w:r>
        <w:rPr>
          <w:sz w:val="24"/>
        </w:rPr>
        <w:t>che:</w:t>
      </w:r>
    </w:p>
    <w:p w14:paraId="4CD7B843" w14:textId="77777777" w:rsidR="00440F5D" w:rsidRDefault="00397E82">
      <w:pPr>
        <w:pStyle w:val="Paragrafoelenco"/>
        <w:numPr>
          <w:ilvl w:val="1"/>
          <w:numId w:val="8"/>
        </w:numPr>
        <w:tabs>
          <w:tab w:val="left" w:pos="1039"/>
          <w:tab w:val="left" w:pos="1040"/>
        </w:tabs>
        <w:spacing w:before="120"/>
        <w:ind w:left="1039" w:right="850"/>
        <w:jc w:val="left"/>
        <w:rPr>
          <w:sz w:val="24"/>
        </w:rPr>
      </w:pPr>
      <w:r>
        <w:rPr>
          <w:sz w:val="24"/>
        </w:rPr>
        <w:t>nella</w:t>
      </w:r>
      <w:r>
        <w:rPr>
          <w:spacing w:val="49"/>
          <w:sz w:val="24"/>
        </w:rPr>
        <w:t xml:space="preserve"> </w:t>
      </w:r>
      <w:r>
        <w:rPr>
          <w:sz w:val="24"/>
        </w:rPr>
        <w:t>fase</w:t>
      </w:r>
      <w:r>
        <w:rPr>
          <w:spacing w:val="50"/>
          <w:sz w:val="24"/>
        </w:rPr>
        <w:t xml:space="preserve"> </w:t>
      </w:r>
      <w:r>
        <w:rPr>
          <w:sz w:val="24"/>
        </w:rPr>
        <w:t>crescente</w:t>
      </w:r>
      <w:r>
        <w:rPr>
          <w:spacing w:val="49"/>
          <w:sz w:val="24"/>
        </w:rPr>
        <w:t xml:space="preserve"> </w:t>
      </w:r>
      <w:r>
        <w:rPr>
          <w:sz w:val="24"/>
        </w:rPr>
        <w:t>non</w:t>
      </w:r>
      <w:r>
        <w:rPr>
          <w:spacing w:val="54"/>
          <w:sz w:val="24"/>
        </w:rPr>
        <w:t xml:space="preserve"> </w:t>
      </w:r>
      <w:r>
        <w:rPr>
          <w:sz w:val="24"/>
        </w:rPr>
        <w:t>deve</w:t>
      </w:r>
      <w:r>
        <w:rPr>
          <w:spacing w:val="50"/>
          <w:sz w:val="24"/>
        </w:rPr>
        <w:t xml:space="preserve"> </w:t>
      </w:r>
      <w:r>
        <w:rPr>
          <w:sz w:val="24"/>
        </w:rPr>
        <w:t>essere</w:t>
      </w:r>
      <w:r>
        <w:rPr>
          <w:spacing w:val="49"/>
          <w:sz w:val="24"/>
        </w:rPr>
        <w:t xml:space="preserve"> </w:t>
      </w:r>
      <w:r>
        <w:rPr>
          <w:sz w:val="24"/>
        </w:rPr>
        <w:t>scaricata</w:t>
      </w:r>
      <w:r>
        <w:rPr>
          <w:spacing w:val="50"/>
          <w:sz w:val="24"/>
        </w:rPr>
        <w:t xml:space="preserve"> </w:t>
      </w:r>
      <w:r>
        <w:rPr>
          <w:sz w:val="24"/>
        </w:rPr>
        <w:t>una</w:t>
      </w:r>
      <w:r>
        <w:rPr>
          <w:spacing w:val="49"/>
          <w:sz w:val="24"/>
        </w:rPr>
        <w:t xml:space="preserve"> </w:t>
      </w:r>
      <w:r>
        <w:rPr>
          <w:sz w:val="24"/>
        </w:rPr>
        <w:t>portata</w:t>
      </w:r>
      <w:r>
        <w:rPr>
          <w:spacing w:val="50"/>
          <w:sz w:val="24"/>
        </w:rPr>
        <w:t xml:space="preserve"> </w:t>
      </w:r>
      <w:r>
        <w:rPr>
          <w:sz w:val="24"/>
        </w:rPr>
        <w:t>superiore</w:t>
      </w:r>
      <w:r>
        <w:rPr>
          <w:spacing w:val="50"/>
          <w:sz w:val="24"/>
        </w:rPr>
        <w:t xml:space="preserve"> </w:t>
      </w:r>
      <w:r>
        <w:rPr>
          <w:sz w:val="24"/>
        </w:rPr>
        <w:t>a</w:t>
      </w:r>
      <w:r>
        <w:rPr>
          <w:spacing w:val="52"/>
          <w:sz w:val="24"/>
        </w:rPr>
        <w:t xml:space="preserve"> </w:t>
      </w:r>
      <w:r>
        <w:rPr>
          <w:sz w:val="24"/>
        </w:rPr>
        <w:t>quella</w:t>
      </w:r>
      <w:r>
        <w:rPr>
          <w:spacing w:val="50"/>
          <w:sz w:val="24"/>
        </w:rPr>
        <w:t xml:space="preserve"> </w:t>
      </w:r>
      <w:r>
        <w:rPr>
          <w:sz w:val="24"/>
        </w:rPr>
        <w:t>affluente</w:t>
      </w:r>
      <w:r>
        <w:rPr>
          <w:spacing w:val="49"/>
          <w:sz w:val="24"/>
        </w:rPr>
        <w:t xml:space="preserve"> </w:t>
      </w:r>
      <w:r>
        <w:rPr>
          <w:sz w:val="24"/>
        </w:rPr>
        <w:t>al</w:t>
      </w:r>
      <w:r>
        <w:rPr>
          <w:spacing w:val="-57"/>
          <w:sz w:val="24"/>
        </w:rPr>
        <w:t xml:space="preserve"> </w:t>
      </w:r>
      <w:r>
        <w:rPr>
          <w:sz w:val="24"/>
        </w:rPr>
        <w:t>serbatoio;</w:t>
      </w:r>
    </w:p>
    <w:p w14:paraId="0AC4B584" w14:textId="77777777" w:rsidR="00440F5D" w:rsidRDefault="00397E82">
      <w:pPr>
        <w:pStyle w:val="Paragrafoelenco"/>
        <w:numPr>
          <w:ilvl w:val="1"/>
          <w:numId w:val="8"/>
        </w:numPr>
        <w:tabs>
          <w:tab w:val="left" w:pos="1039"/>
          <w:tab w:val="left" w:pos="1040"/>
        </w:tabs>
        <w:spacing w:before="120"/>
        <w:ind w:left="1039" w:right="849"/>
        <w:jc w:val="left"/>
        <w:rPr>
          <w:sz w:val="24"/>
        </w:rPr>
      </w:pPr>
      <w:r>
        <w:rPr>
          <w:sz w:val="24"/>
        </w:rPr>
        <w:t>nella</w:t>
      </w:r>
      <w:r>
        <w:rPr>
          <w:spacing w:val="11"/>
          <w:sz w:val="24"/>
        </w:rPr>
        <w:t xml:space="preserve"> </w:t>
      </w:r>
      <w:r>
        <w:rPr>
          <w:sz w:val="24"/>
        </w:rPr>
        <w:t>fase</w:t>
      </w:r>
      <w:r>
        <w:rPr>
          <w:spacing w:val="11"/>
          <w:sz w:val="24"/>
        </w:rPr>
        <w:t xml:space="preserve"> </w:t>
      </w:r>
      <w:r>
        <w:rPr>
          <w:sz w:val="24"/>
        </w:rPr>
        <w:t>decrescente</w:t>
      </w:r>
      <w:r>
        <w:rPr>
          <w:spacing w:val="12"/>
          <w:sz w:val="24"/>
        </w:rPr>
        <w:t xml:space="preserve"> </w:t>
      </w:r>
      <w:r>
        <w:rPr>
          <w:sz w:val="24"/>
        </w:rPr>
        <w:t>non</w:t>
      </w:r>
      <w:r>
        <w:rPr>
          <w:spacing w:val="12"/>
          <w:sz w:val="24"/>
        </w:rPr>
        <w:t xml:space="preserve"> </w:t>
      </w:r>
      <w:r>
        <w:rPr>
          <w:sz w:val="24"/>
        </w:rPr>
        <w:t>deve</w:t>
      </w:r>
      <w:r>
        <w:rPr>
          <w:spacing w:val="12"/>
          <w:sz w:val="24"/>
        </w:rPr>
        <w:t xml:space="preserve"> </w:t>
      </w:r>
      <w:r>
        <w:rPr>
          <w:sz w:val="24"/>
        </w:rPr>
        <w:t>essere</w:t>
      </w:r>
      <w:r>
        <w:rPr>
          <w:spacing w:val="11"/>
          <w:sz w:val="24"/>
        </w:rPr>
        <w:t xml:space="preserve"> </w:t>
      </w:r>
      <w:r>
        <w:rPr>
          <w:sz w:val="24"/>
        </w:rPr>
        <w:t>scaricata</w:t>
      </w:r>
      <w:r>
        <w:rPr>
          <w:spacing w:val="13"/>
          <w:sz w:val="24"/>
        </w:rPr>
        <w:t xml:space="preserve"> </w:t>
      </w:r>
      <w:r>
        <w:rPr>
          <w:sz w:val="24"/>
        </w:rPr>
        <w:t>una</w:t>
      </w:r>
      <w:r>
        <w:rPr>
          <w:spacing w:val="11"/>
          <w:sz w:val="24"/>
        </w:rPr>
        <w:t xml:space="preserve"> </w:t>
      </w:r>
      <w:r>
        <w:rPr>
          <w:sz w:val="24"/>
        </w:rPr>
        <w:t>portata</w:t>
      </w:r>
      <w:r>
        <w:rPr>
          <w:spacing w:val="11"/>
          <w:sz w:val="24"/>
        </w:rPr>
        <w:t xml:space="preserve"> </w:t>
      </w:r>
      <w:r>
        <w:rPr>
          <w:sz w:val="24"/>
        </w:rPr>
        <w:t>superiore</w:t>
      </w:r>
      <w:r>
        <w:rPr>
          <w:spacing w:val="12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quella</w:t>
      </w:r>
      <w:r>
        <w:rPr>
          <w:spacing w:val="12"/>
          <w:sz w:val="24"/>
        </w:rPr>
        <w:t xml:space="preserve"> </w:t>
      </w:r>
      <w:r>
        <w:rPr>
          <w:sz w:val="24"/>
        </w:rPr>
        <w:t>scaricata</w:t>
      </w:r>
      <w:r>
        <w:rPr>
          <w:spacing w:val="11"/>
          <w:sz w:val="24"/>
        </w:rPr>
        <w:t xml:space="preserve"> </w:t>
      </w:r>
      <w:r>
        <w:rPr>
          <w:sz w:val="24"/>
        </w:rPr>
        <w:t>nella</w:t>
      </w:r>
      <w:r>
        <w:rPr>
          <w:spacing w:val="-57"/>
          <w:sz w:val="24"/>
        </w:rPr>
        <w:t xml:space="preserve"> </w:t>
      </w:r>
      <w:r>
        <w:rPr>
          <w:sz w:val="24"/>
        </w:rPr>
        <w:t>fase</w:t>
      </w:r>
      <w:r>
        <w:rPr>
          <w:spacing w:val="-2"/>
          <w:sz w:val="24"/>
        </w:rPr>
        <w:t xml:space="preserve"> </w:t>
      </w:r>
      <w:r>
        <w:rPr>
          <w:sz w:val="24"/>
        </w:rPr>
        <w:t>crescente;</w:t>
      </w:r>
    </w:p>
    <w:p w14:paraId="37742DE5" w14:textId="77777777" w:rsidR="00440F5D" w:rsidRDefault="00397E82">
      <w:pPr>
        <w:pStyle w:val="Paragrafoelenco"/>
        <w:numPr>
          <w:ilvl w:val="1"/>
          <w:numId w:val="8"/>
        </w:numPr>
        <w:tabs>
          <w:tab w:val="left" w:pos="1039"/>
          <w:tab w:val="left" w:pos="1040"/>
        </w:tabs>
        <w:spacing w:before="120"/>
        <w:ind w:left="1039" w:right="849"/>
        <w:jc w:val="left"/>
        <w:rPr>
          <w:sz w:val="24"/>
        </w:rPr>
      </w:pPr>
      <w:r>
        <w:rPr>
          <w:sz w:val="24"/>
        </w:rPr>
        <w:t>comunicare</w:t>
      </w:r>
      <w:r>
        <w:rPr>
          <w:spacing w:val="23"/>
          <w:sz w:val="24"/>
        </w:rPr>
        <w:t xml:space="preserve"> </w:t>
      </w:r>
      <w:r>
        <w:rPr>
          <w:sz w:val="24"/>
        </w:rPr>
        <w:t>il</w:t>
      </w:r>
      <w:r>
        <w:rPr>
          <w:spacing w:val="24"/>
          <w:sz w:val="24"/>
        </w:rPr>
        <w:t xml:space="preserve"> </w:t>
      </w:r>
      <w:r>
        <w:rPr>
          <w:sz w:val="24"/>
        </w:rPr>
        <w:t>cessare</w:t>
      </w:r>
      <w:r>
        <w:rPr>
          <w:spacing w:val="23"/>
          <w:sz w:val="24"/>
        </w:rPr>
        <w:t xml:space="preserve"> </w:t>
      </w:r>
      <w:r>
        <w:rPr>
          <w:sz w:val="24"/>
        </w:rPr>
        <w:t>delle</w:t>
      </w:r>
      <w:r>
        <w:rPr>
          <w:spacing w:val="24"/>
          <w:sz w:val="24"/>
        </w:rPr>
        <w:t xml:space="preserve"> </w:t>
      </w:r>
      <w:r>
        <w:rPr>
          <w:sz w:val="24"/>
        </w:rPr>
        <w:t>condizioni</w:t>
      </w:r>
      <w:r>
        <w:rPr>
          <w:spacing w:val="24"/>
          <w:sz w:val="24"/>
        </w:rPr>
        <w:t xml:space="preserve"> </w:t>
      </w:r>
      <w:r>
        <w:rPr>
          <w:sz w:val="24"/>
        </w:rPr>
        <w:t>che</w:t>
      </w:r>
      <w:r>
        <w:rPr>
          <w:spacing w:val="23"/>
          <w:sz w:val="24"/>
        </w:rPr>
        <w:t xml:space="preserve"> </w:t>
      </w:r>
      <w:r>
        <w:rPr>
          <w:sz w:val="24"/>
        </w:rPr>
        <w:t>hanno</w:t>
      </w:r>
      <w:r>
        <w:rPr>
          <w:spacing w:val="23"/>
          <w:sz w:val="24"/>
        </w:rPr>
        <w:t xml:space="preserve"> </w:t>
      </w:r>
      <w:r>
        <w:rPr>
          <w:sz w:val="24"/>
        </w:rPr>
        <w:t>determinato</w:t>
      </w:r>
      <w:r>
        <w:rPr>
          <w:spacing w:val="24"/>
          <w:sz w:val="24"/>
        </w:rPr>
        <w:t xml:space="preserve"> </w:t>
      </w:r>
      <w:r>
        <w:rPr>
          <w:sz w:val="24"/>
        </w:rPr>
        <w:t>la</w:t>
      </w:r>
      <w:r>
        <w:rPr>
          <w:spacing w:val="23"/>
          <w:sz w:val="24"/>
        </w:rPr>
        <w:t xml:space="preserve"> </w:t>
      </w:r>
      <w:r>
        <w:rPr>
          <w:sz w:val="24"/>
        </w:rPr>
        <w:t>fase</w:t>
      </w:r>
      <w:r>
        <w:rPr>
          <w:spacing w:val="24"/>
          <w:sz w:val="24"/>
        </w:rPr>
        <w:t xml:space="preserve"> </w:t>
      </w:r>
      <w:r>
        <w:rPr>
          <w:sz w:val="24"/>
        </w:rPr>
        <w:t>di</w:t>
      </w:r>
      <w:r>
        <w:rPr>
          <w:spacing w:val="24"/>
          <w:sz w:val="24"/>
        </w:rPr>
        <w:t xml:space="preserve"> </w:t>
      </w:r>
      <w:r>
        <w:rPr>
          <w:sz w:val="24"/>
        </w:rPr>
        <w:t>allerta</w:t>
      </w:r>
      <w:r>
        <w:rPr>
          <w:spacing w:val="23"/>
          <w:sz w:val="24"/>
        </w:rPr>
        <w:t xml:space="preserve"> </w:t>
      </w:r>
      <w:r>
        <w:rPr>
          <w:sz w:val="24"/>
        </w:rPr>
        <w:t>in</w:t>
      </w:r>
      <w:r>
        <w:rPr>
          <w:spacing w:val="24"/>
          <w:sz w:val="24"/>
        </w:rPr>
        <w:t xml:space="preserve"> </w:t>
      </w:r>
      <w:r>
        <w:rPr>
          <w:sz w:val="24"/>
        </w:rPr>
        <w:t>Vigilanza</w:t>
      </w:r>
      <w:r>
        <w:rPr>
          <w:spacing w:val="-57"/>
          <w:sz w:val="24"/>
        </w:rPr>
        <w:t xml:space="preserve"> </w:t>
      </w:r>
      <w:r>
        <w:rPr>
          <w:sz w:val="24"/>
        </w:rPr>
        <w:t>Rinforzata.</w:t>
      </w:r>
    </w:p>
    <w:p w14:paraId="7F1172B8" w14:textId="77777777" w:rsidR="00440F5D" w:rsidRDefault="00397E82">
      <w:pPr>
        <w:spacing w:before="117"/>
        <w:ind w:left="472" w:right="844"/>
        <w:jc w:val="both"/>
        <w:rPr>
          <w:sz w:val="24"/>
        </w:rPr>
      </w:pPr>
      <w:r>
        <w:rPr>
          <w:sz w:val="24"/>
        </w:rPr>
        <w:t>L’Ingegnere responsabile, in esito ai controlli effettuati, deve trasmettere una relazione descrittiva</w:t>
      </w:r>
      <w:r>
        <w:rPr>
          <w:spacing w:val="1"/>
          <w:sz w:val="24"/>
        </w:rPr>
        <w:t xml:space="preserve"> </w:t>
      </w:r>
      <w:r>
        <w:rPr>
          <w:sz w:val="24"/>
        </w:rPr>
        <w:t>dell’evento, da aggiornare ogni 24 ore dall’inizio dello stato di Allerta in Vigilanza Rinforzata, che</w:t>
      </w:r>
      <w:r>
        <w:rPr>
          <w:spacing w:val="1"/>
          <w:sz w:val="24"/>
        </w:rPr>
        <w:t xml:space="preserve"> </w:t>
      </w:r>
      <w:r>
        <w:rPr>
          <w:sz w:val="24"/>
        </w:rPr>
        <w:t>riporti l’evoluzione del fenomeno, i livelli di invaso raggiunti, le eventuali manovre effettuate</w:t>
      </w:r>
      <w:r>
        <w:rPr>
          <w:spacing w:val="1"/>
          <w:sz w:val="24"/>
        </w:rPr>
        <w:t xml:space="preserve"> </w:t>
      </w:r>
      <w:r>
        <w:rPr>
          <w:sz w:val="24"/>
        </w:rPr>
        <w:t>mediante gli scarichi manovrabili, le portate rilasciate a valle, i danni subiti dall’opera, lo stato di</w:t>
      </w:r>
      <w:r>
        <w:rPr>
          <w:spacing w:val="1"/>
          <w:sz w:val="24"/>
        </w:rPr>
        <w:t xml:space="preserve"> </w:t>
      </w:r>
      <w:r>
        <w:rPr>
          <w:sz w:val="24"/>
        </w:rPr>
        <w:t>stabilità</w:t>
      </w:r>
      <w:r>
        <w:rPr>
          <w:spacing w:val="-2"/>
          <w:sz w:val="24"/>
        </w:rPr>
        <w:t xml:space="preserve"> </w:t>
      </w:r>
      <w:r>
        <w:rPr>
          <w:sz w:val="24"/>
        </w:rPr>
        <w:t>delle</w:t>
      </w:r>
      <w:r>
        <w:rPr>
          <w:spacing w:val="-1"/>
          <w:sz w:val="24"/>
        </w:rPr>
        <w:t xml:space="preserve"> </w:t>
      </w:r>
      <w:r>
        <w:rPr>
          <w:sz w:val="24"/>
        </w:rPr>
        <w:t>sponde, ed</w:t>
      </w:r>
      <w:r>
        <w:rPr>
          <w:spacing w:val="2"/>
          <w:sz w:val="24"/>
        </w:rPr>
        <w:t xml:space="preserve"> </w:t>
      </w:r>
      <w:r>
        <w:rPr>
          <w:sz w:val="24"/>
        </w:rPr>
        <w:t>ulteriori dati</w:t>
      </w:r>
      <w:r>
        <w:rPr>
          <w:spacing w:val="-1"/>
          <w:sz w:val="24"/>
        </w:rPr>
        <w:t xml:space="preserve"> </w:t>
      </w:r>
      <w:r>
        <w:rPr>
          <w:sz w:val="24"/>
        </w:rPr>
        <w:t>ed informazioni utili.</w:t>
      </w:r>
    </w:p>
    <w:p w14:paraId="5B6AF673" w14:textId="77777777" w:rsidR="00440F5D" w:rsidRDefault="00440F5D">
      <w:pPr>
        <w:pStyle w:val="Corpotesto"/>
        <w:rPr>
          <w:sz w:val="26"/>
        </w:rPr>
      </w:pPr>
    </w:p>
    <w:p w14:paraId="317D927D" w14:textId="77777777" w:rsidR="00440F5D" w:rsidRDefault="00440F5D">
      <w:pPr>
        <w:pStyle w:val="Corpotesto"/>
        <w:spacing w:before="8"/>
        <w:rPr>
          <w:sz w:val="21"/>
        </w:rPr>
      </w:pPr>
    </w:p>
    <w:p w14:paraId="396990CA" w14:textId="5B9CCEC1" w:rsidR="00440F5D" w:rsidRDefault="00397E82">
      <w:pPr>
        <w:pStyle w:val="Titolo1"/>
        <w:jc w:val="left"/>
        <w:rPr>
          <w:u w:val="none"/>
        </w:rPr>
      </w:pPr>
      <w:r>
        <w:rPr>
          <w:u w:val="thick"/>
        </w:rPr>
        <w:t>Fase</w:t>
      </w:r>
      <w:r>
        <w:rPr>
          <w:spacing w:val="-3"/>
          <w:u w:val="thick"/>
        </w:rPr>
        <w:t xml:space="preserve"> </w:t>
      </w:r>
      <w:r>
        <w:rPr>
          <w:u w:val="thick"/>
        </w:rPr>
        <w:t>di</w:t>
      </w:r>
      <w:r>
        <w:rPr>
          <w:spacing w:val="-2"/>
          <w:u w:val="thick"/>
        </w:rPr>
        <w:t xml:space="preserve"> </w:t>
      </w:r>
      <w:r>
        <w:rPr>
          <w:u w:val="thick"/>
        </w:rPr>
        <w:t>allerta:</w:t>
      </w:r>
      <w:r>
        <w:rPr>
          <w:spacing w:val="-3"/>
          <w:u w:val="thick"/>
        </w:rPr>
        <w:t xml:space="preserve"> </w:t>
      </w:r>
      <w:r>
        <w:rPr>
          <w:u w:val="thick"/>
        </w:rPr>
        <w:t>Pericolo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3"/>
          <w:u w:val="thick"/>
        </w:rPr>
        <w:t xml:space="preserve"> </w:t>
      </w:r>
      <w:r>
        <w:rPr>
          <w:u w:val="thick"/>
        </w:rPr>
        <w:t>Allarme</w:t>
      </w:r>
      <w:r>
        <w:rPr>
          <w:spacing w:val="-2"/>
          <w:u w:val="thick"/>
        </w:rPr>
        <w:t xml:space="preserve"> </w:t>
      </w:r>
      <w:r w:rsidRPr="003B7666">
        <w:rPr>
          <w:u w:val="thick"/>
        </w:rPr>
        <w:t>Tipo</w:t>
      </w:r>
      <w:r w:rsidRPr="003B7666">
        <w:rPr>
          <w:spacing w:val="-3"/>
          <w:u w:val="thick"/>
        </w:rPr>
        <w:t xml:space="preserve"> </w:t>
      </w:r>
      <w:r w:rsidRPr="003B7666">
        <w:rPr>
          <w:u w:val="thick"/>
        </w:rPr>
        <w:t>I</w:t>
      </w:r>
      <w:r w:rsidR="00B828BD" w:rsidRPr="003B7666">
        <w:rPr>
          <w:u w:val="thick"/>
        </w:rPr>
        <w:t xml:space="preserve"> (B2)</w:t>
      </w:r>
    </w:p>
    <w:p w14:paraId="21E464E2" w14:textId="77777777" w:rsidR="00440F5D" w:rsidRDefault="00397E82">
      <w:pPr>
        <w:spacing w:before="113"/>
        <w:ind w:left="472"/>
        <w:rPr>
          <w:sz w:val="24"/>
        </w:rPr>
      </w:pPr>
      <w:r>
        <w:rPr>
          <w:sz w:val="24"/>
        </w:rPr>
        <w:t>La</w:t>
      </w:r>
      <w:r>
        <w:rPr>
          <w:spacing w:val="13"/>
          <w:sz w:val="24"/>
        </w:rPr>
        <w:t xml:space="preserve"> </w:t>
      </w:r>
      <w:r>
        <w:rPr>
          <w:sz w:val="24"/>
        </w:rPr>
        <w:t>fase</w:t>
      </w:r>
      <w:r>
        <w:rPr>
          <w:spacing w:val="12"/>
          <w:sz w:val="24"/>
        </w:rPr>
        <w:t xml:space="preserve"> </w:t>
      </w:r>
      <w:r>
        <w:rPr>
          <w:sz w:val="24"/>
        </w:rPr>
        <w:t>di</w:t>
      </w:r>
      <w:r>
        <w:rPr>
          <w:spacing w:val="13"/>
          <w:sz w:val="24"/>
        </w:rPr>
        <w:t xml:space="preserve"> </w:t>
      </w:r>
      <w:r>
        <w:rPr>
          <w:b/>
          <w:sz w:val="24"/>
        </w:rPr>
        <w:t>Allerta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>in</w:t>
      </w:r>
      <w:r>
        <w:rPr>
          <w:spacing w:val="14"/>
          <w:sz w:val="24"/>
        </w:rPr>
        <w:t xml:space="preserve"> </w:t>
      </w:r>
      <w:r>
        <w:rPr>
          <w:b/>
          <w:sz w:val="24"/>
        </w:rPr>
        <w:t>Pericolo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Allarme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Tipo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I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è</w:t>
      </w:r>
      <w:r>
        <w:rPr>
          <w:spacing w:val="12"/>
          <w:sz w:val="24"/>
        </w:rPr>
        <w:t xml:space="preserve"> </w:t>
      </w:r>
      <w:r>
        <w:rPr>
          <w:sz w:val="24"/>
        </w:rPr>
        <w:t>attivata</w:t>
      </w:r>
      <w:r>
        <w:rPr>
          <w:spacing w:val="11"/>
          <w:sz w:val="24"/>
        </w:rPr>
        <w:t xml:space="preserve"> </w:t>
      </w:r>
      <w:r>
        <w:rPr>
          <w:sz w:val="24"/>
        </w:rPr>
        <w:t>dal</w:t>
      </w:r>
      <w:r>
        <w:rPr>
          <w:spacing w:val="13"/>
          <w:sz w:val="24"/>
        </w:rPr>
        <w:t xml:space="preserve"> </w:t>
      </w:r>
      <w:r>
        <w:rPr>
          <w:sz w:val="24"/>
        </w:rPr>
        <w:t>Gestore</w:t>
      </w:r>
      <w:r>
        <w:rPr>
          <w:spacing w:val="13"/>
          <w:sz w:val="24"/>
        </w:rPr>
        <w:t xml:space="preserve"> </w:t>
      </w:r>
      <w:r>
        <w:rPr>
          <w:sz w:val="24"/>
        </w:rPr>
        <w:t>al</w:t>
      </w:r>
      <w:r>
        <w:rPr>
          <w:spacing w:val="13"/>
          <w:sz w:val="24"/>
        </w:rPr>
        <w:t xml:space="preserve"> </w:t>
      </w:r>
      <w:r>
        <w:rPr>
          <w:sz w:val="24"/>
        </w:rPr>
        <w:t>verificarsi</w:t>
      </w:r>
      <w:r>
        <w:rPr>
          <w:spacing w:val="13"/>
          <w:sz w:val="24"/>
        </w:rPr>
        <w:t xml:space="preserve"> </w:t>
      </w:r>
      <w:r>
        <w:rPr>
          <w:sz w:val="24"/>
        </w:rPr>
        <w:t>delle</w:t>
      </w:r>
      <w:r>
        <w:rPr>
          <w:spacing w:val="11"/>
          <w:sz w:val="24"/>
        </w:rPr>
        <w:t xml:space="preserve"> </w:t>
      </w:r>
      <w:r>
        <w:rPr>
          <w:sz w:val="24"/>
        </w:rPr>
        <w:t>seguenti</w:t>
      </w:r>
      <w:r>
        <w:rPr>
          <w:spacing w:val="-57"/>
          <w:sz w:val="24"/>
        </w:rPr>
        <w:t xml:space="preserve"> </w:t>
      </w:r>
      <w:r>
        <w:rPr>
          <w:sz w:val="24"/>
        </w:rPr>
        <w:t>condizioni:</w:t>
      </w:r>
    </w:p>
    <w:p w14:paraId="51FF013A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5"/>
          <w:tab w:val="left" w:pos="756"/>
        </w:tabs>
        <w:spacing w:before="120"/>
        <w:ind w:left="756" w:hanging="284"/>
        <w:jc w:val="left"/>
        <w:rPr>
          <w:sz w:val="24"/>
        </w:rPr>
      </w:pP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quota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livello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serbatoio supera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2"/>
          <w:sz w:val="24"/>
        </w:rPr>
        <w:t xml:space="preserve"> </w:t>
      </w:r>
      <w:r>
        <w:rPr>
          <w:sz w:val="24"/>
        </w:rPr>
        <w:t>quota</w:t>
      </w:r>
      <w:r>
        <w:rPr>
          <w:spacing w:val="-2"/>
          <w:sz w:val="24"/>
        </w:rPr>
        <w:t xml:space="preserve"> </w:t>
      </w:r>
      <w:r>
        <w:rPr>
          <w:sz w:val="24"/>
        </w:rPr>
        <w:t>di</w:t>
      </w:r>
      <w:r>
        <w:rPr>
          <w:spacing w:val="-1"/>
          <w:sz w:val="24"/>
        </w:rPr>
        <w:t xml:space="preserve"> </w:t>
      </w:r>
      <w:r>
        <w:rPr>
          <w:sz w:val="24"/>
        </w:rPr>
        <w:t>cui</w:t>
      </w:r>
      <w:r>
        <w:rPr>
          <w:spacing w:val="-1"/>
          <w:sz w:val="24"/>
        </w:rPr>
        <w:t xml:space="preserve"> </w:t>
      </w:r>
      <w:r>
        <w:rPr>
          <w:sz w:val="24"/>
        </w:rPr>
        <w:t>al precedente</w:t>
      </w:r>
      <w:r>
        <w:rPr>
          <w:spacing w:val="-2"/>
          <w:sz w:val="24"/>
        </w:rPr>
        <w:t xml:space="preserve"> </w:t>
      </w:r>
      <w:r>
        <w:rPr>
          <w:sz w:val="24"/>
        </w:rPr>
        <w:t>punto;</w:t>
      </w:r>
    </w:p>
    <w:p w14:paraId="3EDEE0B7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6"/>
        </w:tabs>
        <w:spacing w:before="120"/>
        <w:ind w:left="755" w:right="848" w:hanging="284"/>
        <w:rPr>
          <w:sz w:val="24"/>
        </w:rPr>
      </w:pPr>
      <w:r>
        <w:rPr>
          <w:sz w:val="24"/>
        </w:rPr>
        <w:t>si</w:t>
      </w:r>
      <w:r>
        <w:rPr>
          <w:spacing w:val="1"/>
          <w:sz w:val="24"/>
        </w:rPr>
        <w:t xml:space="preserve"> </w:t>
      </w:r>
      <w:r>
        <w:rPr>
          <w:sz w:val="24"/>
        </w:rPr>
        <w:t>verificano</w:t>
      </w:r>
      <w:r>
        <w:rPr>
          <w:spacing w:val="1"/>
          <w:sz w:val="24"/>
        </w:rPr>
        <w:t xml:space="preserve"> </w:t>
      </w:r>
      <w:r>
        <w:rPr>
          <w:sz w:val="24"/>
        </w:rPr>
        <w:t>perdite,</w:t>
      </w:r>
      <w:r>
        <w:rPr>
          <w:spacing w:val="1"/>
          <w:sz w:val="24"/>
        </w:rPr>
        <w:t xml:space="preserve"> </w:t>
      </w:r>
      <w:r>
        <w:rPr>
          <w:sz w:val="24"/>
        </w:rPr>
        <w:t>movimenti</w:t>
      </w:r>
      <w:r>
        <w:rPr>
          <w:spacing w:val="1"/>
          <w:sz w:val="24"/>
        </w:rPr>
        <w:t xml:space="preserve"> </w:t>
      </w:r>
      <w:r>
        <w:rPr>
          <w:sz w:val="24"/>
        </w:rPr>
        <w:t>franosi</w:t>
      </w:r>
      <w:r>
        <w:rPr>
          <w:spacing w:val="1"/>
          <w:sz w:val="24"/>
        </w:rPr>
        <w:t xml:space="preserve"> </w:t>
      </w:r>
      <w:r>
        <w:rPr>
          <w:sz w:val="24"/>
        </w:rPr>
        <w:t>nelle</w:t>
      </w:r>
      <w:r>
        <w:rPr>
          <w:spacing w:val="1"/>
          <w:sz w:val="24"/>
        </w:rPr>
        <w:t xml:space="preserve"> </w:t>
      </w:r>
      <w:r>
        <w:rPr>
          <w:sz w:val="24"/>
        </w:rPr>
        <w:t>aree</w:t>
      </w:r>
      <w:r>
        <w:rPr>
          <w:spacing w:val="1"/>
          <w:sz w:val="24"/>
        </w:rPr>
        <w:t xml:space="preserve"> </w:t>
      </w:r>
      <w:r>
        <w:rPr>
          <w:sz w:val="24"/>
        </w:rPr>
        <w:t>circostanti</w:t>
      </w:r>
      <w:r>
        <w:rPr>
          <w:spacing w:val="1"/>
          <w:sz w:val="24"/>
        </w:rPr>
        <w:t xml:space="preserve"> </w:t>
      </w:r>
      <w:r>
        <w:rPr>
          <w:sz w:val="24"/>
        </w:rPr>
        <w:t>l’invaso</w:t>
      </w:r>
      <w:r>
        <w:rPr>
          <w:spacing w:val="1"/>
          <w:sz w:val="24"/>
        </w:rPr>
        <w:t xml:space="preserve"> </w:t>
      </w:r>
      <w:r>
        <w:rPr>
          <w:sz w:val="24"/>
        </w:rPr>
        <w:t>ed</w:t>
      </w:r>
      <w:r>
        <w:rPr>
          <w:spacing w:val="1"/>
          <w:sz w:val="24"/>
        </w:rPr>
        <w:t xml:space="preserve"> </w:t>
      </w:r>
      <w:r>
        <w:rPr>
          <w:sz w:val="24"/>
        </w:rPr>
        <w:t>ogni</w:t>
      </w:r>
      <w:r>
        <w:rPr>
          <w:spacing w:val="1"/>
          <w:sz w:val="24"/>
        </w:rPr>
        <w:t xml:space="preserve"> </w:t>
      </w:r>
      <w:r>
        <w:rPr>
          <w:sz w:val="24"/>
        </w:rPr>
        <w:t>altra</w:t>
      </w:r>
      <w:r>
        <w:rPr>
          <w:spacing w:val="1"/>
          <w:sz w:val="24"/>
        </w:rPr>
        <w:t xml:space="preserve"> </w:t>
      </w:r>
      <w:r>
        <w:rPr>
          <w:sz w:val="24"/>
        </w:rPr>
        <w:t>manifestazione che faccia temere la compromissione della stabilità dell’opera e comunque la</w:t>
      </w:r>
      <w:r>
        <w:rPr>
          <w:spacing w:val="1"/>
          <w:sz w:val="24"/>
        </w:rPr>
        <w:t xml:space="preserve"> </w:t>
      </w:r>
      <w:r>
        <w:rPr>
          <w:sz w:val="24"/>
        </w:rPr>
        <w:t>sicurezza</w:t>
      </w:r>
      <w:r>
        <w:rPr>
          <w:spacing w:val="-2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valle;</w:t>
      </w:r>
    </w:p>
    <w:p w14:paraId="075FB3BC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6"/>
        </w:tabs>
        <w:spacing w:before="120"/>
        <w:ind w:left="756" w:right="850" w:hanging="284"/>
        <w:rPr>
          <w:sz w:val="24"/>
        </w:rPr>
      </w:pPr>
      <w:r>
        <w:rPr>
          <w:sz w:val="24"/>
        </w:rPr>
        <w:t>si verificano fenomeni estesi di instabilità delle sponde che facciano temere la generazione di</w:t>
      </w:r>
      <w:r>
        <w:rPr>
          <w:spacing w:val="1"/>
          <w:sz w:val="24"/>
        </w:rPr>
        <w:t xml:space="preserve"> </w:t>
      </w:r>
      <w:r>
        <w:rPr>
          <w:sz w:val="24"/>
        </w:rPr>
        <w:t>onde</w:t>
      </w:r>
      <w:r>
        <w:rPr>
          <w:spacing w:val="-2"/>
          <w:sz w:val="24"/>
        </w:rPr>
        <w:t xml:space="preserve"> </w:t>
      </w:r>
      <w:r>
        <w:rPr>
          <w:sz w:val="24"/>
        </w:rPr>
        <w:t>sulla</w:t>
      </w:r>
      <w:r>
        <w:rPr>
          <w:spacing w:val="-1"/>
          <w:sz w:val="24"/>
        </w:rPr>
        <w:t xml:space="preserve"> </w:t>
      </w:r>
      <w:r>
        <w:rPr>
          <w:sz w:val="24"/>
        </w:rPr>
        <w:t>superficie</w:t>
      </w:r>
      <w:r>
        <w:rPr>
          <w:spacing w:val="-2"/>
          <w:sz w:val="24"/>
        </w:rPr>
        <w:t xml:space="preserve"> </w:t>
      </w:r>
      <w:r>
        <w:rPr>
          <w:sz w:val="24"/>
        </w:rPr>
        <w:t>dell’invaso in grado</w:t>
      </w:r>
      <w:r>
        <w:rPr>
          <w:spacing w:val="-1"/>
          <w:sz w:val="24"/>
        </w:rPr>
        <w:t xml:space="preserve"> </w:t>
      </w:r>
      <w:r>
        <w:rPr>
          <w:sz w:val="24"/>
        </w:rPr>
        <w:t>di tracimare</w:t>
      </w:r>
      <w:r>
        <w:rPr>
          <w:spacing w:val="-2"/>
          <w:sz w:val="24"/>
        </w:rPr>
        <w:t xml:space="preserve"> </w:t>
      </w:r>
      <w:r>
        <w:rPr>
          <w:sz w:val="24"/>
        </w:rPr>
        <w:t>la</w:t>
      </w:r>
      <w:r>
        <w:rPr>
          <w:spacing w:val="-1"/>
          <w:sz w:val="24"/>
        </w:rPr>
        <w:t xml:space="preserve"> </w:t>
      </w:r>
      <w:r>
        <w:rPr>
          <w:sz w:val="24"/>
        </w:rPr>
        <w:t>diga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1"/>
          <w:sz w:val="24"/>
        </w:rPr>
        <w:t xml:space="preserve"> </w:t>
      </w:r>
      <w:r>
        <w:rPr>
          <w:sz w:val="24"/>
        </w:rPr>
        <w:t>modo incontrollato;</w:t>
      </w:r>
    </w:p>
    <w:p w14:paraId="7D7EF24F" w14:textId="77777777" w:rsidR="00440F5D" w:rsidRDefault="00440F5D">
      <w:pPr>
        <w:jc w:val="both"/>
        <w:rPr>
          <w:sz w:val="24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0A22B7B0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6"/>
        </w:tabs>
        <w:spacing w:before="65"/>
        <w:ind w:left="755" w:right="846" w:hanging="284"/>
        <w:rPr>
          <w:sz w:val="24"/>
        </w:rPr>
      </w:pPr>
      <w:r>
        <w:rPr>
          <w:sz w:val="24"/>
        </w:rPr>
        <w:lastRenderedPageBreak/>
        <w:t>in caso di sisma, allorché i controlli effettuati evidenzino danni c.d. “severi o non riparabili” che,</w:t>
      </w:r>
      <w:r>
        <w:rPr>
          <w:spacing w:val="1"/>
          <w:sz w:val="24"/>
        </w:rPr>
        <w:t xml:space="preserve"> </w:t>
      </w:r>
      <w:r>
        <w:rPr>
          <w:sz w:val="24"/>
        </w:rPr>
        <w:t>pur allo stato senza rilascio incontrollato di acqua, facciano temere, anche a causa della loro</w:t>
      </w:r>
      <w:r>
        <w:rPr>
          <w:spacing w:val="1"/>
          <w:sz w:val="24"/>
        </w:rPr>
        <w:t xml:space="preserve"> </w:t>
      </w:r>
      <w:r>
        <w:rPr>
          <w:sz w:val="24"/>
        </w:rPr>
        <w:t>eventuale</w:t>
      </w:r>
      <w:r>
        <w:rPr>
          <w:spacing w:val="-2"/>
          <w:sz w:val="24"/>
        </w:rPr>
        <w:t xml:space="preserve"> </w:t>
      </w:r>
      <w:r>
        <w:rPr>
          <w:sz w:val="24"/>
        </w:rPr>
        <w:t>progressione, la</w:t>
      </w:r>
      <w:r>
        <w:rPr>
          <w:spacing w:val="-1"/>
          <w:sz w:val="24"/>
        </w:rPr>
        <w:t xml:space="preserve"> </w:t>
      </w:r>
      <w:r>
        <w:rPr>
          <w:sz w:val="24"/>
        </w:rPr>
        <w:t>compromissione</w:t>
      </w:r>
      <w:r>
        <w:rPr>
          <w:spacing w:val="-1"/>
          <w:sz w:val="24"/>
        </w:rPr>
        <w:t xml:space="preserve"> </w:t>
      </w:r>
      <w:r>
        <w:rPr>
          <w:sz w:val="24"/>
        </w:rPr>
        <w:t>delle</w:t>
      </w:r>
      <w:r>
        <w:rPr>
          <w:spacing w:val="-2"/>
          <w:sz w:val="24"/>
        </w:rPr>
        <w:t xml:space="preserve"> </w:t>
      </w:r>
      <w:r>
        <w:rPr>
          <w:sz w:val="24"/>
        </w:rPr>
        <w:t>funzioni dell’opera.</w:t>
      </w:r>
    </w:p>
    <w:p w14:paraId="70ED9F7F" w14:textId="77777777" w:rsidR="00440F5D" w:rsidRDefault="00397E82">
      <w:pPr>
        <w:spacing w:before="120"/>
        <w:ind w:left="472" w:right="846"/>
        <w:jc w:val="both"/>
        <w:rPr>
          <w:sz w:val="24"/>
        </w:rPr>
      </w:pP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Gestore,</w:t>
      </w:r>
      <w:r>
        <w:rPr>
          <w:spacing w:val="1"/>
          <w:sz w:val="24"/>
        </w:rPr>
        <w:t xml:space="preserve"> </w:t>
      </w:r>
      <w:r>
        <w:rPr>
          <w:sz w:val="24"/>
        </w:rPr>
        <w:t>fermo</w:t>
      </w:r>
      <w:r>
        <w:rPr>
          <w:spacing w:val="1"/>
          <w:sz w:val="24"/>
        </w:rPr>
        <w:t xml:space="preserve"> </w:t>
      </w:r>
      <w:r>
        <w:rPr>
          <w:sz w:val="24"/>
        </w:rPr>
        <w:t>restando</w:t>
      </w:r>
      <w:r>
        <w:rPr>
          <w:spacing w:val="1"/>
          <w:sz w:val="24"/>
        </w:rPr>
        <w:t xml:space="preserve"> </w:t>
      </w:r>
      <w:r>
        <w:rPr>
          <w:sz w:val="24"/>
        </w:rPr>
        <w:t>gli</w:t>
      </w:r>
      <w:r>
        <w:rPr>
          <w:spacing w:val="1"/>
          <w:sz w:val="24"/>
        </w:rPr>
        <w:t xml:space="preserve"> </w:t>
      </w:r>
      <w:r>
        <w:rPr>
          <w:sz w:val="24"/>
        </w:rPr>
        <w:t>obblighi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cui</w:t>
      </w:r>
      <w:r>
        <w:rPr>
          <w:spacing w:val="1"/>
          <w:sz w:val="24"/>
        </w:rPr>
        <w:t xml:space="preserve"> </w:t>
      </w:r>
      <w:r>
        <w:rPr>
          <w:sz w:val="24"/>
        </w:rPr>
        <w:t>alla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allerta</w:t>
      </w:r>
      <w:r>
        <w:rPr>
          <w:spacing w:val="1"/>
          <w:sz w:val="24"/>
        </w:rPr>
        <w:t xml:space="preserve"> </w:t>
      </w:r>
      <w:r>
        <w:rPr>
          <w:sz w:val="24"/>
        </w:rPr>
        <w:t>precedente,</w:t>
      </w:r>
      <w:r>
        <w:rPr>
          <w:spacing w:val="1"/>
          <w:sz w:val="24"/>
        </w:rPr>
        <w:t xml:space="preserve"> </w:t>
      </w:r>
      <w:r>
        <w:rPr>
          <w:sz w:val="24"/>
        </w:rPr>
        <w:t>comunica</w:t>
      </w:r>
      <w:r>
        <w:rPr>
          <w:spacing w:val="1"/>
          <w:sz w:val="24"/>
        </w:rPr>
        <w:t xml:space="preserve"> </w:t>
      </w:r>
      <w:r>
        <w:rPr>
          <w:sz w:val="24"/>
        </w:rPr>
        <w:t>tempestivamente del verificarsi delle condizioni di cui alla presente fase relazionando sulla natura</w:t>
      </w:r>
      <w:r>
        <w:rPr>
          <w:spacing w:val="1"/>
          <w:sz w:val="24"/>
        </w:rPr>
        <w:t xml:space="preserve"> </w:t>
      </w:r>
      <w:r>
        <w:rPr>
          <w:sz w:val="24"/>
        </w:rPr>
        <w:t>dei fenomeni in atto e, ove possibile, sulla loro prevedibile evoluzione. Da questo momento il</w:t>
      </w:r>
      <w:r>
        <w:rPr>
          <w:spacing w:val="1"/>
          <w:sz w:val="24"/>
        </w:rPr>
        <w:t xml:space="preserve"> </w:t>
      </w:r>
      <w:r>
        <w:rPr>
          <w:sz w:val="24"/>
        </w:rPr>
        <w:t>Gestore</w:t>
      </w:r>
      <w:r>
        <w:rPr>
          <w:spacing w:val="-2"/>
          <w:sz w:val="24"/>
        </w:rPr>
        <w:t xml:space="preserve"> </w:t>
      </w:r>
      <w:r>
        <w:rPr>
          <w:sz w:val="24"/>
        </w:rPr>
        <w:t>ha</w:t>
      </w:r>
      <w:r>
        <w:rPr>
          <w:spacing w:val="-1"/>
          <w:sz w:val="24"/>
        </w:rPr>
        <w:t xml:space="preserve"> </w:t>
      </w:r>
      <w:r>
        <w:rPr>
          <w:sz w:val="24"/>
        </w:rPr>
        <w:t>l’obbligo di:</w:t>
      </w:r>
    </w:p>
    <w:p w14:paraId="670CACB1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900"/>
        </w:tabs>
        <w:spacing w:before="120"/>
        <w:ind w:left="900" w:hanging="428"/>
        <w:rPr>
          <w:sz w:val="24"/>
        </w:rPr>
      </w:pPr>
      <w:r>
        <w:rPr>
          <w:sz w:val="24"/>
        </w:rPr>
        <w:t>attuare</w:t>
      </w:r>
      <w:r>
        <w:rPr>
          <w:spacing w:val="-3"/>
          <w:sz w:val="24"/>
        </w:rPr>
        <w:t xml:space="preserve"> </w:t>
      </w:r>
      <w:r>
        <w:rPr>
          <w:sz w:val="24"/>
        </w:rPr>
        <w:t>tutti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provvedimenti</w:t>
      </w:r>
      <w:r>
        <w:rPr>
          <w:spacing w:val="-2"/>
          <w:sz w:val="24"/>
        </w:rPr>
        <w:t xml:space="preserve"> </w:t>
      </w:r>
      <w:r>
        <w:rPr>
          <w:sz w:val="24"/>
        </w:rPr>
        <w:t>necessari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3"/>
          <w:sz w:val="24"/>
        </w:rPr>
        <w:t xml:space="preserve"> </w:t>
      </w:r>
      <w:r>
        <w:rPr>
          <w:sz w:val="24"/>
        </w:rPr>
        <w:t>contenere</w:t>
      </w:r>
      <w:r>
        <w:rPr>
          <w:spacing w:val="-2"/>
          <w:sz w:val="24"/>
        </w:rPr>
        <w:t xml:space="preserve"> </w:t>
      </w:r>
      <w:r>
        <w:rPr>
          <w:sz w:val="24"/>
        </w:rPr>
        <w:t>gli</w:t>
      </w:r>
      <w:r>
        <w:rPr>
          <w:spacing w:val="-2"/>
          <w:sz w:val="24"/>
        </w:rPr>
        <w:t xml:space="preserve"> </w:t>
      </w:r>
      <w:r>
        <w:rPr>
          <w:sz w:val="24"/>
        </w:rPr>
        <w:t>effetti</w:t>
      </w:r>
      <w:r>
        <w:rPr>
          <w:spacing w:val="-1"/>
          <w:sz w:val="24"/>
        </w:rPr>
        <w:t xml:space="preserve"> </w:t>
      </w:r>
      <w:r>
        <w:rPr>
          <w:sz w:val="24"/>
        </w:rPr>
        <w:t>dei</w:t>
      </w:r>
      <w:r>
        <w:rPr>
          <w:spacing w:val="-2"/>
          <w:sz w:val="24"/>
        </w:rPr>
        <w:t xml:space="preserve"> </w:t>
      </w:r>
      <w:r>
        <w:rPr>
          <w:sz w:val="24"/>
        </w:rPr>
        <w:t>fenomeni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atto;</w:t>
      </w:r>
    </w:p>
    <w:p w14:paraId="6C49EF52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900"/>
        </w:tabs>
        <w:spacing w:before="120"/>
        <w:ind w:left="900" w:hanging="428"/>
        <w:rPr>
          <w:sz w:val="24"/>
        </w:rPr>
      </w:pPr>
      <w:r>
        <w:rPr>
          <w:sz w:val="24"/>
        </w:rPr>
        <w:t>garantire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presenza</w:t>
      </w:r>
      <w:r>
        <w:rPr>
          <w:spacing w:val="-2"/>
          <w:sz w:val="24"/>
        </w:rPr>
        <w:t xml:space="preserve"> </w:t>
      </w:r>
      <w:r>
        <w:rPr>
          <w:sz w:val="24"/>
        </w:rPr>
        <w:t>dell’Ingegnere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responsabile 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suo</w:t>
      </w:r>
      <w:r>
        <w:rPr>
          <w:spacing w:val="-2"/>
          <w:sz w:val="24"/>
        </w:rPr>
        <w:t xml:space="preserve"> </w:t>
      </w:r>
      <w:r>
        <w:rPr>
          <w:sz w:val="24"/>
        </w:rPr>
        <w:t>sostituto;</w:t>
      </w:r>
    </w:p>
    <w:p w14:paraId="6B6F01A4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899"/>
          <w:tab w:val="left" w:pos="900"/>
        </w:tabs>
        <w:spacing w:before="120"/>
        <w:ind w:left="900" w:right="846" w:hanging="428"/>
        <w:jc w:val="left"/>
        <w:rPr>
          <w:sz w:val="24"/>
        </w:rPr>
      </w:pPr>
      <w:r>
        <w:rPr>
          <w:sz w:val="24"/>
        </w:rPr>
        <w:t>assicurare</w:t>
      </w:r>
      <w:r>
        <w:rPr>
          <w:spacing w:val="9"/>
          <w:sz w:val="24"/>
        </w:rPr>
        <w:t xml:space="preserve"> </w:t>
      </w:r>
      <w:r>
        <w:rPr>
          <w:sz w:val="24"/>
        </w:rPr>
        <w:t>la</w:t>
      </w:r>
      <w:r>
        <w:rPr>
          <w:spacing w:val="9"/>
          <w:sz w:val="24"/>
        </w:rPr>
        <w:t xml:space="preserve"> </w:t>
      </w:r>
      <w:r>
        <w:rPr>
          <w:sz w:val="24"/>
        </w:rPr>
        <w:t>sorveglianza</w:t>
      </w:r>
      <w:r>
        <w:rPr>
          <w:spacing w:val="10"/>
          <w:sz w:val="24"/>
        </w:rPr>
        <w:t xml:space="preserve"> </w:t>
      </w:r>
      <w:r>
        <w:rPr>
          <w:sz w:val="24"/>
        </w:rPr>
        <w:t>delle</w:t>
      </w:r>
      <w:r>
        <w:rPr>
          <w:spacing w:val="9"/>
          <w:sz w:val="24"/>
        </w:rPr>
        <w:t xml:space="preserve"> </w:t>
      </w:r>
      <w:r>
        <w:rPr>
          <w:sz w:val="24"/>
        </w:rPr>
        <w:t>opere</w:t>
      </w:r>
      <w:r>
        <w:rPr>
          <w:spacing w:val="10"/>
          <w:sz w:val="24"/>
        </w:rPr>
        <w:t xml:space="preserve"> </w:t>
      </w:r>
      <w:r>
        <w:rPr>
          <w:sz w:val="24"/>
        </w:rPr>
        <w:t>con</w:t>
      </w:r>
      <w:r>
        <w:rPr>
          <w:spacing w:val="10"/>
          <w:sz w:val="24"/>
        </w:rPr>
        <w:t xml:space="preserve"> </w:t>
      </w:r>
      <w:r>
        <w:rPr>
          <w:sz w:val="24"/>
        </w:rPr>
        <w:t>presenza</w:t>
      </w:r>
      <w:r>
        <w:rPr>
          <w:spacing w:val="10"/>
          <w:sz w:val="24"/>
        </w:rPr>
        <w:t xml:space="preserve"> </w:t>
      </w:r>
      <w:r>
        <w:rPr>
          <w:sz w:val="24"/>
        </w:rPr>
        <w:t>continua</w:t>
      </w:r>
      <w:r>
        <w:rPr>
          <w:spacing w:val="9"/>
          <w:sz w:val="24"/>
        </w:rPr>
        <w:t xml:space="preserve"> </w:t>
      </w:r>
      <w:r>
        <w:rPr>
          <w:sz w:val="24"/>
        </w:rPr>
        <w:t>e</w:t>
      </w:r>
      <w:r>
        <w:rPr>
          <w:spacing w:val="9"/>
          <w:sz w:val="24"/>
        </w:rPr>
        <w:t xml:space="preserve"> </w:t>
      </w:r>
      <w:r>
        <w:rPr>
          <w:sz w:val="24"/>
        </w:rPr>
        <w:t>permanente</w:t>
      </w:r>
      <w:r>
        <w:rPr>
          <w:spacing w:val="10"/>
          <w:sz w:val="24"/>
        </w:rPr>
        <w:t xml:space="preserve"> </w:t>
      </w:r>
      <w:r>
        <w:rPr>
          <w:sz w:val="24"/>
        </w:rPr>
        <w:t>in</w:t>
      </w:r>
      <w:r>
        <w:rPr>
          <w:spacing w:val="10"/>
          <w:sz w:val="24"/>
        </w:rPr>
        <w:t xml:space="preserve"> </w:t>
      </w:r>
      <w:r>
        <w:rPr>
          <w:sz w:val="24"/>
        </w:rPr>
        <w:t>loco</w:t>
      </w:r>
      <w:r>
        <w:rPr>
          <w:spacing w:val="11"/>
          <w:sz w:val="24"/>
        </w:rPr>
        <w:t xml:space="preserve"> </w:t>
      </w:r>
      <w:r>
        <w:rPr>
          <w:sz w:val="24"/>
        </w:rPr>
        <w:t>di</w:t>
      </w:r>
      <w:r>
        <w:rPr>
          <w:spacing w:val="8"/>
          <w:sz w:val="24"/>
        </w:rPr>
        <w:t xml:space="preserve"> </w:t>
      </w:r>
      <w:r>
        <w:rPr>
          <w:sz w:val="24"/>
        </w:rPr>
        <w:t>personale</w:t>
      </w:r>
      <w:r>
        <w:rPr>
          <w:spacing w:val="-57"/>
          <w:sz w:val="24"/>
        </w:rPr>
        <w:t xml:space="preserve"> </w:t>
      </w:r>
      <w:r>
        <w:rPr>
          <w:sz w:val="24"/>
        </w:rPr>
        <w:t>tecnico</w:t>
      </w:r>
      <w:r>
        <w:rPr>
          <w:spacing w:val="-1"/>
          <w:sz w:val="24"/>
        </w:rPr>
        <w:t xml:space="preserve"> </w:t>
      </w:r>
      <w:r>
        <w:rPr>
          <w:sz w:val="24"/>
        </w:rPr>
        <w:t>qualificato, la</w:t>
      </w:r>
      <w:r>
        <w:rPr>
          <w:spacing w:val="-2"/>
          <w:sz w:val="24"/>
        </w:rPr>
        <w:t xml:space="preserve"> </w:t>
      </w:r>
      <w:r>
        <w:rPr>
          <w:sz w:val="24"/>
        </w:rPr>
        <w:t>cui</w:t>
      </w:r>
      <w:r>
        <w:rPr>
          <w:spacing w:val="2"/>
          <w:sz w:val="24"/>
        </w:rPr>
        <w:t xml:space="preserve"> </w:t>
      </w:r>
      <w:r>
        <w:rPr>
          <w:sz w:val="24"/>
        </w:rPr>
        <w:t>attività</w:t>
      </w:r>
      <w:r>
        <w:rPr>
          <w:spacing w:val="-2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coordinata</w:t>
      </w:r>
      <w:r>
        <w:rPr>
          <w:spacing w:val="-2"/>
          <w:sz w:val="24"/>
        </w:rPr>
        <w:t xml:space="preserve"> </w:t>
      </w:r>
      <w:r>
        <w:rPr>
          <w:sz w:val="24"/>
        </w:rPr>
        <w:t>dall’Ingegnere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responsabile;</w:t>
      </w:r>
    </w:p>
    <w:p w14:paraId="1C9EDD4D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899"/>
          <w:tab w:val="left" w:pos="900"/>
        </w:tabs>
        <w:spacing w:before="120"/>
        <w:ind w:left="899" w:right="846" w:hanging="428"/>
        <w:jc w:val="left"/>
        <w:rPr>
          <w:sz w:val="24"/>
        </w:rPr>
      </w:pPr>
      <w:r>
        <w:rPr>
          <w:sz w:val="24"/>
        </w:rPr>
        <w:t>mantenere</w:t>
      </w:r>
      <w:r>
        <w:rPr>
          <w:spacing w:val="30"/>
          <w:sz w:val="24"/>
        </w:rPr>
        <w:t xml:space="preserve"> </w:t>
      </w:r>
      <w:r>
        <w:rPr>
          <w:sz w:val="24"/>
        </w:rPr>
        <w:t>aperti</w:t>
      </w:r>
      <w:r>
        <w:rPr>
          <w:spacing w:val="29"/>
          <w:sz w:val="24"/>
        </w:rPr>
        <w:t xml:space="preserve"> </w:t>
      </w:r>
      <w:r>
        <w:rPr>
          <w:sz w:val="24"/>
        </w:rPr>
        <w:t>gli</w:t>
      </w:r>
      <w:r>
        <w:rPr>
          <w:spacing w:val="30"/>
          <w:sz w:val="24"/>
        </w:rPr>
        <w:t xml:space="preserve"> </w:t>
      </w:r>
      <w:r>
        <w:rPr>
          <w:sz w:val="24"/>
        </w:rPr>
        <w:t>scarichi</w:t>
      </w:r>
      <w:r>
        <w:rPr>
          <w:spacing w:val="29"/>
          <w:sz w:val="24"/>
        </w:rPr>
        <w:t xml:space="preserve"> </w:t>
      </w:r>
      <w:r>
        <w:rPr>
          <w:sz w:val="24"/>
        </w:rPr>
        <w:t>per</w:t>
      </w:r>
      <w:r>
        <w:rPr>
          <w:spacing w:val="29"/>
          <w:sz w:val="24"/>
        </w:rPr>
        <w:t xml:space="preserve"> </w:t>
      </w:r>
      <w:r>
        <w:rPr>
          <w:sz w:val="24"/>
        </w:rPr>
        <w:t>contenere</w:t>
      </w:r>
      <w:r>
        <w:rPr>
          <w:spacing w:val="28"/>
          <w:sz w:val="24"/>
        </w:rPr>
        <w:t xml:space="preserve"> </w:t>
      </w:r>
      <w:r>
        <w:rPr>
          <w:sz w:val="24"/>
        </w:rPr>
        <w:t>il</w:t>
      </w:r>
      <w:r>
        <w:rPr>
          <w:spacing w:val="30"/>
          <w:sz w:val="24"/>
        </w:rPr>
        <w:t xml:space="preserve"> </w:t>
      </w:r>
      <w:r>
        <w:rPr>
          <w:sz w:val="24"/>
        </w:rPr>
        <w:t>superamento</w:t>
      </w:r>
      <w:r>
        <w:rPr>
          <w:spacing w:val="29"/>
          <w:sz w:val="24"/>
        </w:rPr>
        <w:t xml:space="preserve"> </w:t>
      </w:r>
      <w:r>
        <w:rPr>
          <w:sz w:val="24"/>
        </w:rPr>
        <w:t>delle</w:t>
      </w:r>
      <w:r>
        <w:rPr>
          <w:spacing w:val="29"/>
          <w:sz w:val="24"/>
        </w:rPr>
        <w:t xml:space="preserve"> </w:t>
      </w:r>
      <w:r>
        <w:rPr>
          <w:sz w:val="24"/>
        </w:rPr>
        <w:t>quote</w:t>
      </w:r>
      <w:r>
        <w:rPr>
          <w:spacing w:val="28"/>
          <w:sz w:val="24"/>
        </w:rPr>
        <w:t xml:space="preserve"> </w:t>
      </w:r>
      <w:r>
        <w:rPr>
          <w:sz w:val="24"/>
        </w:rPr>
        <w:t>indicate</w:t>
      </w:r>
      <w:r>
        <w:rPr>
          <w:spacing w:val="29"/>
          <w:sz w:val="24"/>
        </w:rPr>
        <w:t xml:space="preserve"> </w:t>
      </w:r>
      <w:r>
        <w:rPr>
          <w:sz w:val="24"/>
        </w:rPr>
        <w:t>al</w:t>
      </w:r>
      <w:r>
        <w:rPr>
          <w:spacing w:val="29"/>
          <w:sz w:val="24"/>
        </w:rPr>
        <w:t xml:space="preserve"> </w:t>
      </w:r>
      <w:r>
        <w:rPr>
          <w:sz w:val="24"/>
        </w:rPr>
        <w:t>precedente</w:t>
      </w:r>
      <w:r>
        <w:rPr>
          <w:spacing w:val="-57"/>
          <w:sz w:val="24"/>
        </w:rPr>
        <w:t xml:space="preserve"> </w:t>
      </w:r>
      <w:r>
        <w:rPr>
          <w:sz w:val="24"/>
        </w:rPr>
        <w:t>punto;</w:t>
      </w:r>
    </w:p>
    <w:p w14:paraId="159C9C08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899"/>
          <w:tab w:val="left" w:pos="900"/>
        </w:tabs>
        <w:spacing w:before="121"/>
        <w:ind w:left="899" w:right="845" w:hanging="428"/>
        <w:jc w:val="left"/>
        <w:rPr>
          <w:sz w:val="24"/>
        </w:rPr>
      </w:pPr>
      <w:r>
        <w:rPr>
          <w:sz w:val="24"/>
        </w:rPr>
        <w:t>comunicare</w:t>
      </w:r>
      <w:r>
        <w:rPr>
          <w:spacing w:val="28"/>
          <w:sz w:val="24"/>
        </w:rPr>
        <w:t xml:space="preserve"> </w:t>
      </w:r>
      <w:r>
        <w:rPr>
          <w:sz w:val="24"/>
        </w:rPr>
        <w:t>il</w:t>
      </w:r>
      <w:r>
        <w:rPr>
          <w:spacing w:val="30"/>
          <w:sz w:val="24"/>
        </w:rPr>
        <w:t xml:space="preserve"> </w:t>
      </w:r>
      <w:r>
        <w:rPr>
          <w:sz w:val="24"/>
        </w:rPr>
        <w:t>cessare</w:t>
      </w:r>
      <w:r>
        <w:rPr>
          <w:spacing w:val="28"/>
          <w:sz w:val="24"/>
        </w:rPr>
        <w:t xml:space="preserve"> </w:t>
      </w:r>
      <w:r>
        <w:rPr>
          <w:sz w:val="24"/>
        </w:rPr>
        <w:t>delle</w:t>
      </w:r>
      <w:r>
        <w:rPr>
          <w:spacing w:val="29"/>
          <w:sz w:val="24"/>
        </w:rPr>
        <w:t xml:space="preserve"> </w:t>
      </w:r>
      <w:r>
        <w:rPr>
          <w:sz w:val="24"/>
        </w:rPr>
        <w:t>condizioni</w:t>
      </w:r>
      <w:r>
        <w:rPr>
          <w:spacing w:val="29"/>
          <w:sz w:val="24"/>
        </w:rPr>
        <w:t xml:space="preserve"> </w:t>
      </w:r>
      <w:r>
        <w:rPr>
          <w:sz w:val="24"/>
        </w:rPr>
        <w:t>che</w:t>
      </w:r>
      <w:r>
        <w:rPr>
          <w:spacing w:val="29"/>
          <w:sz w:val="24"/>
        </w:rPr>
        <w:t xml:space="preserve"> </w:t>
      </w:r>
      <w:r>
        <w:rPr>
          <w:sz w:val="24"/>
        </w:rPr>
        <w:t>hanno</w:t>
      </w:r>
      <w:r>
        <w:rPr>
          <w:spacing w:val="30"/>
          <w:sz w:val="24"/>
        </w:rPr>
        <w:t xml:space="preserve"> </w:t>
      </w:r>
      <w:r>
        <w:rPr>
          <w:sz w:val="24"/>
        </w:rPr>
        <w:t>determinato</w:t>
      </w:r>
      <w:r>
        <w:rPr>
          <w:spacing w:val="30"/>
          <w:sz w:val="24"/>
        </w:rPr>
        <w:t xml:space="preserve"> </w:t>
      </w:r>
      <w:r>
        <w:rPr>
          <w:sz w:val="24"/>
        </w:rPr>
        <w:t>la</w:t>
      </w:r>
      <w:r>
        <w:rPr>
          <w:spacing w:val="28"/>
          <w:sz w:val="24"/>
        </w:rPr>
        <w:t xml:space="preserve"> </w:t>
      </w:r>
      <w:r>
        <w:rPr>
          <w:sz w:val="24"/>
        </w:rPr>
        <w:t>fase</w:t>
      </w:r>
      <w:r>
        <w:rPr>
          <w:spacing w:val="29"/>
          <w:sz w:val="24"/>
        </w:rPr>
        <w:t xml:space="preserve"> </w:t>
      </w:r>
      <w:r>
        <w:rPr>
          <w:sz w:val="24"/>
        </w:rPr>
        <w:t>di</w:t>
      </w:r>
      <w:r>
        <w:rPr>
          <w:spacing w:val="30"/>
          <w:sz w:val="24"/>
        </w:rPr>
        <w:t xml:space="preserve"> </w:t>
      </w:r>
      <w:r>
        <w:rPr>
          <w:sz w:val="24"/>
        </w:rPr>
        <w:t>allerta</w:t>
      </w:r>
      <w:r>
        <w:rPr>
          <w:spacing w:val="28"/>
          <w:sz w:val="24"/>
        </w:rPr>
        <w:t xml:space="preserve"> </w:t>
      </w:r>
      <w:r>
        <w:rPr>
          <w:sz w:val="24"/>
        </w:rPr>
        <w:t>in</w:t>
      </w:r>
      <w:r>
        <w:rPr>
          <w:spacing w:val="30"/>
          <w:sz w:val="24"/>
        </w:rPr>
        <w:t xml:space="preserve"> </w:t>
      </w:r>
      <w:r>
        <w:rPr>
          <w:sz w:val="24"/>
        </w:rPr>
        <w:t>Pericolo</w:t>
      </w:r>
      <w:r>
        <w:rPr>
          <w:spacing w:val="29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Allarme</w:t>
      </w:r>
      <w:r>
        <w:rPr>
          <w:spacing w:val="-2"/>
          <w:sz w:val="24"/>
        </w:rPr>
        <w:t xml:space="preserve"> </w:t>
      </w:r>
      <w:r>
        <w:rPr>
          <w:sz w:val="24"/>
        </w:rPr>
        <w:t>Tipo</w:t>
      </w:r>
      <w:r>
        <w:rPr>
          <w:spacing w:val="2"/>
          <w:sz w:val="24"/>
        </w:rPr>
        <w:t xml:space="preserve"> </w:t>
      </w:r>
      <w:r>
        <w:rPr>
          <w:sz w:val="24"/>
        </w:rPr>
        <w:t>I.</w:t>
      </w:r>
    </w:p>
    <w:p w14:paraId="341A9634" w14:textId="77777777" w:rsidR="00440F5D" w:rsidRDefault="00397E82">
      <w:pPr>
        <w:spacing w:before="120"/>
        <w:ind w:left="472" w:right="845"/>
        <w:jc w:val="both"/>
        <w:rPr>
          <w:sz w:val="24"/>
        </w:rPr>
      </w:pPr>
      <w:r>
        <w:rPr>
          <w:sz w:val="24"/>
        </w:rPr>
        <w:t>L’Ingegnere responsabile deve trasmettere una relazione descrittiva dell’evento all’inizio dello stato</w:t>
      </w:r>
      <w:r>
        <w:rPr>
          <w:spacing w:val="-57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Allerta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Pericolo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Allarme</w:t>
      </w:r>
      <w:r>
        <w:rPr>
          <w:spacing w:val="1"/>
          <w:sz w:val="24"/>
        </w:rPr>
        <w:t xml:space="preserve"> </w:t>
      </w:r>
      <w:r>
        <w:rPr>
          <w:sz w:val="24"/>
        </w:rPr>
        <w:t>Tipo</w:t>
      </w:r>
      <w:r>
        <w:rPr>
          <w:spacing w:val="1"/>
          <w:sz w:val="24"/>
        </w:rPr>
        <w:t xml:space="preserve"> </w:t>
      </w:r>
      <w:r>
        <w:rPr>
          <w:sz w:val="24"/>
        </w:rPr>
        <w:t>I</w:t>
      </w:r>
      <w:r>
        <w:rPr>
          <w:spacing w:val="1"/>
          <w:sz w:val="24"/>
        </w:rPr>
        <w:t xml:space="preserve"> </w:t>
      </w:r>
      <w:r>
        <w:rPr>
          <w:sz w:val="24"/>
        </w:rPr>
        <w:t>e</w:t>
      </w:r>
      <w:r>
        <w:rPr>
          <w:spacing w:val="1"/>
          <w:sz w:val="24"/>
        </w:rPr>
        <w:t xml:space="preserve"> </w:t>
      </w:r>
      <w:r>
        <w:rPr>
          <w:sz w:val="24"/>
        </w:rPr>
        <w:t>successivamente</w:t>
      </w:r>
      <w:r>
        <w:rPr>
          <w:spacing w:val="1"/>
          <w:sz w:val="24"/>
        </w:rPr>
        <w:t xml:space="preserve"> </w:t>
      </w:r>
      <w:r>
        <w:rPr>
          <w:sz w:val="24"/>
        </w:rPr>
        <w:t>ogni</w:t>
      </w:r>
      <w:r>
        <w:rPr>
          <w:spacing w:val="1"/>
          <w:sz w:val="24"/>
        </w:rPr>
        <w:t xml:space="preserve"> </w:t>
      </w:r>
      <w:r>
        <w:rPr>
          <w:sz w:val="24"/>
        </w:rPr>
        <w:t>12</w:t>
      </w:r>
      <w:r>
        <w:rPr>
          <w:spacing w:val="1"/>
          <w:sz w:val="24"/>
        </w:rPr>
        <w:t xml:space="preserve"> </w:t>
      </w:r>
      <w:r>
        <w:rPr>
          <w:sz w:val="24"/>
        </w:rPr>
        <w:t>ore,</w:t>
      </w:r>
      <w:r>
        <w:rPr>
          <w:spacing w:val="1"/>
          <w:sz w:val="24"/>
        </w:rPr>
        <w:t xml:space="preserve"> </w:t>
      </w: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riporti</w:t>
      </w:r>
      <w:r>
        <w:rPr>
          <w:spacing w:val="1"/>
          <w:sz w:val="24"/>
        </w:rPr>
        <w:t xml:space="preserve"> </w:t>
      </w:r>
      <w:r>
        <w:rPr>
          <w:sz w:val="24"/>
        </w:rPr>
        <w:t>l’evoluzione del fenomeno, i livelli di invaso raggiunti, le manovre effettuate mediante gli scarichi</w:t>
      </w:r>
      <w:r>
        <w:rPr>
          <w:spacing w:val="1"/>
          <w:sz w:val="24"/>
        </w:rPr>
        <w:t xml:space="preserve"> </w:t>
      </w:r>
      <w:r>
        <w:rPr>
          <w:sz w:val="24"/>
        </w:rPr>
        <w:t>manovrabili, le portate rilasciate a valle, i danni subiti dall’opera, lo stato di stabilità delle sponde,</w:t>
      </w:r>
      <w:r>
        <w:rPr>
          <w:spacing w:val="1"/>
          <w:sz w:val="24"/>
        </w:rPr>
        <w:t xml:space="preserve"> </w:t>
      </w:r>
      <w:r>
        <w:rPr>
          <w:sz w:val="24"/>
        </w:rPr>
        <w:t>ed</w:t>
      </w:r>
      <w:r>
        <w:rPr>
          <w:spacing w:val="-1"/>
          <w:sz w:val="24"/>
        </w:rPr>
        <w:t xml:space="preserve"> </w:t>
      </w:r>
      <w:r>
        <w:rPr>
          <w:sz w:val="24"/>
        </w:rPr>
        <w:t>ulteriori dati ed informazioni utili.</w:t>
      </w:r>
    </w:p>
    <w:p w14:paraId="7B0124AD" w14:textId="31C9FA82" w:rsidR="00440F5D" w:rsidRDefault="00397E82">
      <w:pPr>
        <w:pStyle w:val="Titolo1"/>
        <w:spacing w:before="127"/>
        <w:rPr>
          <w:u w:val="none"/>
        </w:rPr>
      </w:pPr>
      <w:r>
        <w:rPr>
          <w:u w:val="thick"/>
        </w:rPr>
        <w:t>Fase</w:t>
      </w:r>
      <w:r>
        <w:rPr>
          <w:spacing w:val="-3"/>
          <w:u w:val="thick"/>
        </w:rPr>
        <w:t xml:space="preserve"> </w:t>
      </w:r>
      <w:r>
        <w:rPr>
          <w:u w:val="thick"/>
        </w:rPr>
        <w:t>di</w:t>
      </w:r>
      <w:r>
        <w:rPr>
          <w:spacing w:val="-2"/>
          <w:u w:val="thick"/>
        </w:rPr>
        <w:t xml:space="preserve"> </w:t>
      </w:r>
      <w:r>
        <w:rPr>
          <w:u w:val="thick"/>
        </w:rPr>
        <w:t>allerta:</w:t>
      </w:r>
      <w:r>
        <w:rPr>
          <w:spacing w:val="-3"/>
          <w:u w:val="thick"/>
        </w:rPr>
        <w:t xml:space="preserve"> </w:t>
      </w:r>
      <w:r>
        <w:rPr>
          <w:u w:val="thick"/>
        </w:rPr>
        <w:t>Collasso</w:t>
      </w:r>
      <w:r>
        <w:rPr>
          <w:spacing w:val="-2"/>
          <w:u w:val="thick"/>
        </w:rPr>
        <w:t xml:space="preserve"> </w:t>
      </w:r>
      <w:r>
        <w:rPr>
          <w:u w:val="thick"/>
        </w:rPr>
        <w:t>–</w:t>
      </w:r>
      <w:r>
        <w:rPr>
          <w:spacing w:val="-3"/>
          <w:u w:val="thick"/>
        </w:rPr>
        <w:t xml:space="preserve"> </w:t>
      </w:r>
      <w:r>
        <w:rPr>
          <w:u w:val="thick"/>
        </w:rPr>
        <w:t>Allarme</w:t>
      </w:r>
      <w:r>
        <w:rPr>
          <w:spacing w:val="-2"/>
          <w:u w:val="thick"/>
        </w:rPr>
        <w:t xml:space="preserve"> </w:t>
      </w:r>
      <w:r>
        <w:rPr>
          <w:u w:val="thick"/>
        </w:rPr>
        <w:t>Tipo</w:t>
      </w:r>
      <w:r>
        <w:rPr>
          <w:spacing w:val="-3"/>
          <w:u w:val="thick"/>
        </w:rPr>
        <w:t xml:space="preserve"> </w:t>
      </w:r>
      <w:r w:rsidRPr="003B7666">
        <w:rPr>
          <w:u w:val="thick"/>
        </w:rPr>
        <w:t>II</w:t>
      </w:r>
      <w:r w:rsidR="00B828BD" w:rsidRPr="003B7666">
        <w:rPr>
          <w:u w:val="thick"/>
        </w:rPr>
        <w:t xml:space="preserve"> (B3)</w:t>
      </w:r>
    </w:p>
    <w:p w14:paraId="75E8EE3D" w14:textId="77777777" w:rsidR="00440F5D" w:rsidRDefault="00397E82">
      <w:pPr>
        <w:spacing w:before="111"/>
        <w:ind w:left="472" w:right="849"/>
        <w:jc w:val="both"/>
        <w:rPr>
          <w:sz w:val="24"/>
        </w:rPr>
      </w:pPr>
      <w:r>
        <w:rPr>
          <w:sz w:val="24"/>
        </w:rPr>
        <w:t xml:space="preserve">La fase di </w:t>
      </w:r>
      <w:r>
        <w:rPr>
          <w:b/>
          <w:sz w:val="24"/>
        </w:rPr>
        <w:t xml:space="preserve">Allerta </w:t>
      </w:r>
      <w:r>
        <w:rPr>
          <w:sz w:val="24"/>
        </w:rPr>
        <w:t xml:space="preserve">in </w:t>
      </w:r>
      <w:r>
        <w:rPr>
          <w:b/>
          <w:sz w:val="24"/>
        </w:rPr>
        <w:t xml:space="preserve">Collasso – Allarme Tipo II </w:t>
      </w:r>
      <w:r>
        <w:rPr>
          <w:sz w:val="24"/>
        </w:rPr>
        <w:t>è attivata dal Gestore al verificarsi delle seguenti</w:t>
      </w:r>
      <w:r>
        <w:rPr>
          <w:spacing w:val="1"/>
          <w:sz w:val="24"/>
        </w:rPr>
        <w:t xml:space="preserve"> </w:t>
      </w:r>
      <w:r>
        <w:rPr>
          <w:sz w:val="24"/>
        </w:rPr>
        <w:t>condizioni:</w:t>
      </w:r>
    </w:p>
    <w:p w14:paraId="0408A1DC" w14:textId="77777777" w:rsidR="00440F5D" w:rsidRDefault="00397E82">
      <w:pPr>
        <w:pStyle w:val="Paragrafoelenco"/>
        <w:numPr>
          <w:ilvl w:val="1"/>
          <w:numId w:val="8"/>
        </w:numPr>
        <w:tabs>
          <w:tab w:val="left" w:pos="900"/>
        </w:tabs>
        <w:spacing w:before="120"/>
        <w:ind w:left="899" w:right="845"/>
        <w:rPr>
          <w:sz w:val="24"/>
        </w:rPr>
      </w:pPr>
      <w:r>
        <w:rPr>
          <w:sz w:val="24"/>
        </w:rPr>
        <w:t>al comparire di fenomeni di collasso, anche parziale, dell’opera di ritenuta o comunque al</w:t>
      </w:r>
      <w:r>
        <w:rPr>
          <w:spacing w:val="1"/>
          <w:sz w:val="24"/>
        </w:rPr>
        <w:t xml:space="preserve"> </w:t>
      </w:r>
      <w:r>
        <w:rPr>
          <w:sz w:val="24"/>
        </w:rPr>
        <w:t>verificarsi di fenomeni che inducano ragionevolmente ad ipotizzare l’imminenza di un evento</w:t>
      </w:r>
      <w:r>
        <w:rPr>
          <w:spacing w:val="1"/>
          <w:sz w:val="24"/>
        </w:rPr>
        <w:t xml:space="preserve"> </w:t>
      </w:r>
      <w:r>
        <w:rPr>
          <w:sz w:val="24"/>
        </w:rPr>
        <w:t>catastrofico,</w:t>
      </w:r>
      <w:r>
        <w:rPr>
          <w:spacing w:val="1"/>
          <w:sz w:val="24"/>
        </w:rPr>
        <w:t xml:space="preserve"> </w:t>
      </w:r>
      <w:r>
        <w:rPr>
          <w:sz w:val="24"/>
        </w:rPr>
        <w:t>come</w:t>
      </w:r>
      <w:r>
        <w:rPr>
          <w:spacing w:val="-1"/>
          <w:sz w:val="24"/>
        </w:rPr>
        <w:t xml:space="preserve"> </w:t>
      </w:r>
      <w:r>
        <w:rPr>
          <w:sz w:val="24"/>
        </w:rPr>
        <w:t>ad</w:t>
      </w:r>
      <w:r>
        <w:rPr>
          <w:spacing w:val="2"/>
          <w:sz w:val="24"/>
        </w:rPr>
        <w:t xml:space="preserve"> </w:t>
      </w:r>
      <w:r>
        <w:rPr>
          <w:sz w:val="24"/>
        </w:rPr>
        <w:t>esempio</w:t>
      </w:r>
      <w:r>
        <w:rPr>
          <w:spacing w:val="-1"/>
          <w:sz w:val="24"/>
        </w:rPr>
        <w:t xml:space="preserve"> </w:t>
      </w:r>
      <w:r>
        <w:rPr>
          <w:sz w:val="24"/>
        </w:rPr>
        <w:t>rilascio incontrollato di</w:t>
      </w:r>
      <w:r>
        <w:rPr>
          <w:spacing w:val="-1"/>
          <w:sz w:val="24"/>
        </w:rPr>
        <w:t xml:space="preserve"> </w:t>
      </w:r>
      <w:r>
        <w:rPr>
          <w:sz w:val="24"/>
        </w:rPr>
        <w:t>acqua.</w:t>
      </w:r>
    </w:p>
    <w:p w14:paraId="5A362699" w14:textId="77777777" w:rsidR="00440F5D" w:rsidRDefault="00397E82">
      <w:pPr>
        <w:spacing w:before="120"/>
        <w:ind w:left="472" w:right="846"/>
        <w:jc w:val="both"/>
        <w:rPr>
          <w:sz w:val="24"/>
        </w:rPr>
      </w:pPr>
      <w:r>
        <w:rPr>
          <w:sz w:val="24"/>
        </w:rPr>
        <w:t>Il</w:t>
      </w:r>
      <w:r>
        <w:rPr>
          <w:spacing w:val="1"/>
          <w:sz w:val="24"/>
        </w:rPr>
        <w:t xml:space="preserve"> </w:t>
      </w:r>
      <w:r>
        <w:rPr>
          <w:sz w:val="24"/>
        </w:rPr>
        <w:t>Gestore,</w:t>
      </w:r>
      <w:r>
        <w:rPr>
          <w:spacing w:val="1"/>
          <w:sz w:val="24"/>
        </w:rPr>
        <w:t xml:space="preserve"> </w:t>
      </w:r>
      <w:r>
        <w:rPr>
          <w:sz w:val="24"/>
        </w:rPr>
        <w:t>fermo</w:t>
      </w:r>
      <w:r>
        <w:rPr>
          <w:spacing w:val="1"/>
          <w:sz w:val="24"/>
        </w:rPr>
        <w:t xml:space="preserve"> </w:t>
      </w:r>
      <w:r>
        <w:rPr>
          <w:sz w:val="24"/>
        </w:rPr>
        <w:t>restando</w:t>
      </w:r>
      <w:r>
        <w:rPr>
          <w:spacing w:val="1"/>
          <w:sz w:val="24"/>
        </w:rPr>
        <w:t xml:space="preserve"> </w:t>
      </w:r>
      <w:r>
        <w:rPr>
          <w:sz w:val="24"/>
        </w:rPr>
        <w:t>gli</w:t>
      </w:r>
      <w:r>
        <w:rPr>
          <w:spacing w:val="1"/>
          <w:sz w:val="24"/>
        </w:rPr>
        <w:t xml:space="preserve"> </w:t>
      </w:r>
      <w:r>
        <w:rPr>
          <w:sz w:val="24"/>
        </w:rPr>
        <w:t>obblighi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cui</w:t>
      </w:r>
      <w:r>
        <w:rPr>
          <w:spacing w:val="1"/>
          <w:sz w:val="24"/>
        </w:rPr>
        <w:t xml:space="preserve"> </w:t>
      </w:r>
      <w:r>
        <w:rPr>
          <w:sz w:val="24"/>
        </w:rPr>
        <w:t>alla</w:t>
      </w:r>
      <w:r>
        <w:rPr>
          <w:spacing w:val="1"/>
          <w:sz w:val="24"/>
        </w:rPr>
        <w:t xml:space="preserve"> </w:t>
      </w:r>
      <w:r>
        <w:rPr>
          <w:sz w:val="24"/>
        </w:rPr>
        <w:t>fase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1"/>
          <w:sz w:val="24"/>
        </w:rPr>
        <w:t xml:space="preserve"> </w:t>
      </w:r>
      <w:r>
        <w:rPr>
          <w:sz w:val="24"/>
        </w:rPr>
        <w:t>allerta</w:t>
      </w:r>
      <w:r>
        <w:rPr>
          <w:spacing w:val="1"/>
          <w:sz w:val="24"/>
        </w:rPr>
        <w:t xml:space="preserve"> </w:t>
      </w:r>
      <w:r>
        <w:rPr>
          <w:sz w:val="24"/>
        </w:rPr>
        <w:t>precedente,</w:t>
      </w:r>
      <w:r>
        <w:rPr>
          <w:spacing w:val="1"/>
          <w:sz w:val="24"/>
        </w:rPr>
        <w:t xml:space="preserve"> </w:t>
      </w:r>
      <w:r>
        <w:rPr>
          <w:sz w:val="24"/>
        </w:rPr>
        <w:t>comunica</w:t>
      </w:r>
      <w:r>
        <w:rPr>
          <w:spacing w:val="1"/>
          <w:sz w:val="24"/>
        </w:rPr>
        <w:t xml:space="preserve"> </w:t>
      </w:r>
      <w:r>
        <w:rPr>
          <w:sz w:val="24"/>
        </w:rPr>
        <w:t>tempestivamente del verificarsi delle condizioni di cui alla presente fase relazionando sulla natura</w:t>
      </w:r>
      <w:r>
        <w:rPr>
          <w:spacing w:val="1"/>
          <w:sz w:val="24"/>
        </w:rPr>
        <w:t xml:space="preserve"> </w:t>
      </w:r>
      <w:r>
        <w:rPr>
          <w:sz w:val="24"/>
        </w:rPr>
        <w:t>dei fenomeni in atto e, ove possibile, sulla loro prevedibile evoluzione. Da questo momento il</w:t>
      </w:r>
      <w:r>
        <w:rPr>
          <w:spacing w:val="1"/>
          <w:sz w:val="24"/>
        </w:rPr>
        <w:t xml:space="preserve"> </w:t>
      </w:r>
      <w:r>
        <w:rPr>
          <w:sz w:val="24"/>
        </w:rPr>
        <w:t>Gestore</w:t>
      </w:r>
      <w:r>
        <w:rPr>
          <w:spacing w:val="-2"/>
          <w:sz w:val="24"/>
        </w:rPr>
        <w:t xml:space="preserve"> </w:t>
      </w:r>
      <w:r>
        <w:rPr>
          <w:sz w:val="24"/>
        </w:rPr>
        <w:t>ha</w:t>
      </w:r>
      <w:r>
        <w:rPr>
          <w:spacing w:val="-1"/>
          <w:sz w:val="24"/>
        </w:rPr>
        <w:t xml:space="preserve"> </w:t>
      </w:r>
      <w:r>
        <w:rPr>
          <w:sz w:val="24"/>
        </w:rPr>
        <w:t>l’obbligo di:</w:t>
      </w:r>
    </w:p>
    <w:p w14:paraId="6A73A5D4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6"/>
        </w:tabs>
        <w:spacing w:before="121"/>
        <w:ind w:left="756" w:hanging="284"/>
        <w:rPr>
          <w:sz w:val="24"/>
        </w:rPr>
      </w:pPr>
      <w:r>
        <w:rPr>
          <w:sz w:val="24"/>
        </w:rPr>
        <w:t>attuare</w:t>
      </w:r>
      <w:r>
        <w:rPr>
          <w:spacing w:val="-3"/>
          <w:sz w:val="24"/>
        </w:rPr>
        <w:t xml:space="preserve"> </w:t>
      </w:r>
      <w:r>
        <w:rPr>
          <w:sz w:val="24"/>
        </w:rPr>
        <w:t>tutti</w:t>
      </w:r>
      <w:r>
        <w:rPr>
          <w:spacing w:val="-2"/>
          <w:sz w:val="24"/>
        </w:rPr>
        <w:t xml:space="preserve"> </w:t>
      </w:r>
      <w:r>
        <w:rPr>
          <w:sz w:val="24"/>
        </w:rPr>
        <w:t>i</w:t>
      </w:r>
      <w:r>
        <w:rPr>
          <w:spacing w:val="-1"/>
          <w:sz w:val="24"/>
        </w:rPr>
        <w:t xml:space="preserve"> </w:t>
      </w:r>
      <w:r>
        <w:rPr>
          <w:sz w:val="24"/>
        </w:rPr>
        <w:t>provvedimenti</w:t>
      </w:r>
      <w:r>
        <w:rPr>
          <w:spacing w:val="-2"/>
          <w:sz w:val="24"/>
        </w:rPr>
        <w:t xml:space="preserve"> </w:t>
      </w:r>
      <w:r>
        <w:rPr>
          <w:sz w:val="24"/>
        </w:rPr>
        <w:t>necessari</w:t>
      </w:r>
      <w:r>
        <w:rPr>
          <w:spacing w:val="-1"/>
          <w:sz w:val="24"/>
        </w:rPr>
        <w:t xml:space="preserve"> </w:t>
      </w:r>
      <w:r>
        <w:rPr>
          <w:sz w:val="24"/>
        </w:rPr>
        <w:t>per</w:t>
      </w:r>
      <w:r>
        <w:rPr>
          <w:spacing w:val="-3"/>
          <w:sz w:val="24"/>
        </w:rPr>
        <w:t xml:space="preserve"> </w:t>
      </w:r>
      <w:r>
        <w:rPr>
          <w:sz w:val="24"/>
        </w:rPr>
        <w:t>contenere</w:t>
      </w:r>
      <w:r>
        <w:rPr>
          <w:spacing w:val="-2"/>
          <w:sz w:val="24"/>
        </w:rPr>
        <w:t xml:space="preserve"> </w:t>
      </w:r>
      <w:r>
        <w:rPr>
          <w:sz w:val="24"/>
        </w:rPr>
        <w:t>gli</w:t>
      </w:r>
      <w:r>
        <w:rPr>
          <w:spacing w:val="-2"/>
          <w:sz w:val="24"/>
        </w:rPr>
        <w:t xml:space="preserve"> </w:t>
      </w:r>
      <w:r>
        <w:rPr>
          <w:sz w:val="24"/>
        </w:rPr>
        <w:t>effetti</w:t>
      </w:r>
      <w:r>
        <w:rPr>
          <w:spacing w:val="-1"/>
          <w:sz w:val="24"/>
        </w:rPr>
        <w:t xml:space="preserve"> </w:t>
      </w:r>
      <w:r>
        <w:rPr>
          <w:sz w:val="24"/>
        </w:rPr>
        <w:t>dei</w:t>
      </w:r>
      <w:r>
        <w:rPr>
          <w:spacing w:val="-2"/>
          <w:sz w:val="24"/>
        </w:rPr>
        <w:t xml:space="preserve"> </w:t>
      </w:r>
      <w:r>
        <w:rPr>
          <w:sz w:val="24"/>
        </w:rPr>
        <w:t>fenomeni</w:t>
      </w:r>
      <w:r>
        <w:rPr>
          <w:spacing w:val="1"/>
          <w:sz w:val="24"/>
        </w:rPr>
        <w:t xml:space="preserve"> </w:t>
      </w:r>
      <w:r>
        <w:rPr>
          <w:sz w:val="24"/>
        </w:rPr>
        <w:t>in</w:t>
      </w:r>
      <w:r>
        <w:rPr>
          <w:spacing w:val="-2"/>
          <w:sz w:val="24"/>
        </w:rPr>
        <w:t xml:space="preserve"> </w:t>
      </w:r>
      <w:r>
        <w:rPr>
          <w:sz w:val="24"/>
        </w:rPr>
        <w:t>atto;</w:t>
      </w:r>
    </w:p>
    <w:p w14:paraId="71ADA595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6"/>
        </w:tabs>
        <w:spacing w:before="100"/>
        <w:ind w:left="756" w:hanging="284"/>
        <w:rPr>
          <w:sz w:val="24"/>
        </w:rPr>
      </w:pPr>
      <w:r>
        <w:rPr>
          <w:sz w:val="24"/>
        </w:rPr>
        <w:t>garantire</w:t>
      </w:r>
      <w:r>
        <w:rPr>
          <w:spacing w:val="-3"/>
          <w:sz w:val="24"/>
        </w:rPr>
        <w:t xml:space="preserve"> </w:t>
      </w:r>
      <w:r>
        <w:rPr>
          <w:sz w:val="24"/>
        </w:rPr>
        <w:t>la</w:t>
      </w:r>
      <w:r>
        <w:rPr>
          <w:spacing w:val="-3"/>
          <w:sz w:val="24"/>
        </w:rPr>
        <w:t xml:space="preserve"> </w:t>
      </w:r>
      <w:r>
        <w:rPr>
          <w:sz w:val="24"/>
        </w:rPr>
        <w:t>presenza</w:t>
      </w:r>
      <w:r>
        <w:rPr>
          <w:spacing w:val="-2"/>
          <w:sz w:val="24"/>
        </w:rPr>
        <w:t xml:space="preserve"> </w:t>
      </w:r>
      <w:r>
        <w:rPr>
          <w:sz w:val="24"/>
        </w:rPr>
        <w:t>dell’Ingegnere</w:t>
      </w:r>
      <w:r>
        <w:rPr>
          <w:spacing w:val="-3"/>
          <w:sz w:val="24"/>
        </w:rPr>
        <w:t xml:space="preserve"> </w:t>
      </w:r>
      <w:r>
        <w:rPr>
          <w:sz w:val="24"/>
        </w:rPr>
        <w:t>responsabile o</w:t>
      </w:r>
      <w:r>
        <w:rPr>
          <w:spacing w:val="-1"/>
          <w:sz w:val="24"/>
        </w:rPr>
        <w:t xml:space="preserve"> </w:t>
      </w:r>
      <w:r>
        <w:rPr>
          <w:sz w:val="24"/>
        </w:rPr>
        <w:t>del</w:t>
      </w:r>
      <w:r>
        <w:rPr>
          <w:spacing w:val="-2"/>
          <w:sz w:val="24"/>
        </w:rPr>
        <w:t xml:space="preserve"> </w:t>
      </w:r>
      <w:r>
        <w:rPr>
          <w:sz w:val="24"/>
        </w:rPr>
        <w:t>suo</w:t>
      </w:r>
      <w:r>
        <w:rPr>
          <w:spacing w:val="-2"/>
          <w:sz w:val="24"/>
        </w:rPr>
        <w:t xml:space="preserve"> </w:t>
      </w:r>
      <w:r>
        <w:rPr>
          <w:sz w:val="24"/>
        </w:rPr>
        <w:t>sostituto;</w:t>
      </w:r>
    </w:p>
    <w:p w14:paraId="2DB630BA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5"/>
          <w:tab w:val="left" w:pos="756"/>
        </w:tabs>
        <w:spacing w:before="99"/>
        <w:ind w:left="755" w:right="849" w:hanging="284"/>
        <w:jc w:val="left"/>
        <w:rPr>
          <w:sz w:val="24"/>
        </w:rPr>
      </w:pPr>
      <w:r>
        <w:rPr>
          <w:sz w:val="24"/>
        </w:rPr>
        <w:t>assicurare</w:t>
      </w:r>
      <w:r>
        <w:rPr>
          <w:spacing w:val="19"/>
          <w:sz w:val="24"/>
        </w:rPr>
        <w:t xml:space="preserve"> </w:t>
      </w:r>
      <w:r>
        <w:rPr>
          <w:sz w:val="24"/>
        </w:rPr>
        <w:t>la</w:t>
      </w:r>
      <w:r>
        <w:rPr>
          <w:spacing w:val="19"/>
          <w:sz w:val="24"/>
        </w:rPr>
        <w:t xml:space="preserve"> </w:t>
      </w:r>
      <w:r>
        <w:rPr>
          <w:sz w:val="24"/>
        </w:rPr>
        <w:t>sorveglianza</w:t>
      </w:r>
      <w:r>
        <w:rPr>
          <w:spacing w:val="19"/>
          <w:sz w:val="24"/>
        </w:rPr>
        <w:t xml:space="preserve"> </w:t>
      </w:r>
      <w:r>
        <w:rPr>
          <w:sz w:val="24"/>
        </w:rPr>
        <w:t>delle</w:t>
      </w:r>
      <w:r>
        <w:rPr>
          <w:spacing w:val="19"/>
          <w:sz w:val="24"/>
        </w:rPr>
        <w:t xml:space="preserve"> </w:t>
      </w:r>
      <w:r>
        <w:rPr>
          <w:sz w:val="24"/>
        </w:rPr>
        <w:t>opere</w:t>
      </w:r>
      <w:r>
        <w:rPr>
          <w:spacing w:val="22"/>
          <w:sz w:val="24"/>
        </w:rPr>
        <w:t xml:space="preserve"> </w:t>
      </w:r>
      <w:r>
        <w:rPr>
          <w:sz w:val="24"/>
        </w:rPr>
        <w:t>con</w:t>
      </w:r>
      <w:r>
        <w:rPr>
          <w:spacing w:val="21"/>
          <w:sz w:val="24"/>
        </w:rPr>
        <w:t xml:space="preserve"> </w:t>
      </w:r>
      <w:r>
        <w:rPr>
          <w:sz w:val="24"/>
        </w:rPr>
        <w:t>presenza</w:t>
      </w:r>
      <w:r>
        <w:rPr>
          <w:spacing w:val="19"/>
          <w:sz w:val="24"/>
        </w:rPr>
        <w:t xml:space="preserve"> </w:t>
      </w:r>
      <w:r>
        <w:rPr>
          <w:sz w:val="24"/>
        </w:rPr>
        <w:t>continua</w:t>
      </w:r>
      <w:r>
        <w:rPr>
          <w:spacing w:val="19"/>
          <w:sz w:val="24"/>
        </w:rPr>
        <w:t xml:space="preserve"> </w:t>
      </w:r>
      <w:r>
        <w:rPr>
          <w:sz w:val="24"/>
        </w:rPr>
        <w:t>e</w:t>
      </w:r>
      <w:r>
        <w:rPr>
          <w:spacing w:val="19"/>
          <w:sz w:val="24"/>
        </w:rPr>
        <w:t xml:space="preserve"> </w:t>
      </w:r>
      <w:r>
        <w:rPr>
          <w:sz w:val="24"/>
        </w:rPr>
        <w:t>permanente</w:t>
      </w:r>
      <w:r>
        <w:rPr>
          <w:spacing w:val="19"/>
          <w:sz w:val="24"/>
        </w:rPr>
        <w:t xml:space="preserve"> </w:t>
      </w:r>
      <w:r>
        <w:rPr>
          <w:sz w:val="24"/>
        </w:rPr>
        <w:t>in</w:t>
      </w:r>
      <w:r>
        <w:rPr>
          <w:spacing w:val="21"/>
          <w:sz w:val="24"/>
        </w:rPr>
        <w:t xml:space="preserve"> </w:t>
      </w:r>
      <w:r>
        <w:rPr>
          <w:sz w:val="24"/>
        </w:rPr>
        <w:t>loco</w:t>
      </w:r>
      <w:r>
        <w:rPr>
          <w:spacing w:val="20"/>
          <w:sz w:val="24"/>
        </w:rPr>
        <w:t xml:space="preserve"> </w:t>
      </w:r>
      <w:r>
        <w:rPr>
          <w:sz w:val="24"/>
        </w:rPr>
        <w:t>di</w:t>
      </w:r>
      <w:r>
        <w:rPr>
          <w:spacing w:val="21"/>
          <w:sz w:val="24"/>
        </w:rPr>
        <w:t xml:space="preserve"> </w:t>
      </w:r>
      <w:r>
        <w:rPr>
          <w:sz w:val="24"/>
        </w:rPr>
        <w:t>personale</w:t>
      </w:r>
      <w:r>
        <w:rPr>
          <w:spacing w:val="-57"/>
          <w:sz w:val="24"/>
        </w:rPr>
        <w:t xml:space="preserve"> </w:t>
      </w:r>
      <w:r>
        <w:rPr>
          <w:sz w:val="24"/>
        </w:rPr>
        <w:t>tecnico</w:t>
      </w:r>
      <w:r>
        <w:rPr>
          <w:spacing w:val="-1"/>
          <w:sz w:val="24"/>
        </w:rPr>
        <w:t xml:space="preserve"> </w:t>
      </w:r>
      <w:r>
        <w:rPr>
          <w:sz w:val="24"/>
        </w:rPr>
        <w:t>qualificato, la</w:t>
      </w:r>
      <w:r>
        <w:rPr>
          <w:spacing w:val="-2"/>
          <w:sz w:val="24"/>
        </w:rPr>
        <w:t xml:space="preserve"> </w:t>
      </w:r>
      <w:r>
        <w:rPr>
          <w:sz w:val="24"/>
        </w:rPr>
        <w:t>cui</w:t>
      </w:r>
      <w:r>
        <w:rPr>
          <w:spacing w:val="2"/>
          <w:sz w:val="24"/>
        </w:rPr>
        <w:t xml:space="preserve"> </w:t>
      </w:r>
      <w:r>
        <w:rPr>
          <w:sz w:val="24"/>
        </w:rPr>
        <w:t>attività</w:t>
      </w:r>
      <w:r>
        <w:rPr>
          <w:spacing w:val="-2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coordinata</w:t>
      </w:r>
      <w:r>
        <w:rPr>
          <w:spacing w:val="-2"/>
          <w:sz w:val="24"/>
        </w:rPr>
        <w:t xml:space="preserve"> </w:t>
      </w:r>
      <w:r>
        <w:rPr>
          <w:sz w:val="24"/>
        </w:rPr>
        <w:t>dall’Ingegnere</w:t>
      </w:r>
      <w:r>
        <w:rPr>
          <w:spacing w:val="-1"/>
          <w:sz w:val="24"/>
        </w:rPr>
        <w:t xml:space="preserve"> </w:t>
      </w:r>
      <w:r>
        <w:rPr>
          <w:sz w:val="24"/>
        </w:rPr>
        <w:t>responsabile;</w:t>
      </w:r>
    </w:p>
    <w:p w14:paraId="4178231E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5"/>
          <w:tab w:val="left" w:pos="756"/>
        </w:tabs>
        <w:spacing w:before="101"/>
        <w:ind w:left="756" w:right="849" w:hanging="284"/>
        <w:jc w:val="left"/>
        <w:rPr>
          <w:sz w:val="24"/>
        </w:rPr>
      </w:pPr>
      <w:r>
        <w:rPr>
          <w:sz w:val="24"/>
        </w:rPr>
        <w:t>mantenere</w:t>
      </w:r>
      <w:r>
        <w:rPr>
          <w:spacing w:val="42"/>
          <w:sz w:val="24"/>
        </w:rPr>
        <w:t xml:space="preserve"> </w:t>
      </w:r>
      <w:r>
        <w:rPr>
          <w:sz w:val="24"/>
        </w:rPr>
        <w:t>aperti</w:t>
      </w:r>
      <w:r>
        <w:rPr>
          <w:spacing w:val="41"/>
          <w:sz w:val="24"/>
        </w:rPr>
        <w:t xml:space="preserve"> </w:t>
      </w:r>
      <w:r>
        <w:rPr>
          <w:sz w:val="24"/>
        </w:rPr>
        <w:t>gli</w:t>
      </w:r>
      <w:r>
        <w:rPr>
          <w:spacing w:val="41"/>
          <w:sz w:val="24"/>
        </w:rPr>
        <w:t xml:space="preserve"> </w:t>
      </w:r>
      <w:r>
        <w:rPr>
          <w:sz w:val="24"/>
        </w:rPr>
        <w:t>scarichi</w:t>
      </w:r>
      <w:r>
        <w:rPr>
          <w:spacing w:val="42"/>
          <w:sz w:val="24"/>
        </w:rPr>
        <w:t xml:space="preserve"> </w:t>
      </w:r>
      <w:r>
        <w:rPr>
          <w:sz w:val="24"/>
        </w:rPr>
        <w:t>per</w:t>
      </w:r>
      <w:r>
        <w:rPr>
          <w:spacing w:val="40"/>
          <w:sz w:val="24"/>
        </w:rPr>
        <w:t xml:space="preserve"> </w:t>
      </w:r>
      <w:r>
        <w:rPr>
          <w:sz w:val="24"/>
        </w:rPr>
        <w:t>contenere</w:t>
      </w:r>
      <w:r>
        <w:rPr>
          <w:spacing w:val="40"/>
          <w:sz w:val="24"/>
        </w:rPr>
        <w:t xml:space="preserve"> </w:t>
      </w:r>
      <w:r>
        <w:rPr>
          <w:sz w:val="24"/>
        </w:rPr>
        <w:t>il</w:t>
      </w:r>
      <w:r>
        <w:rPr>
          <w:spacing w:val="42"/>
          <w:sz w:val="24"/>
        </w:rPr>
        <w:t xml:space="preserve"> </w:t>
      </w:r>
      <w:r>
        <w:rPr>
          <w:sz w:val="24"/>
        </w:rPr>
        <w:t>superamento</w:t>
      </w:r>
      <w:r>
        <w:rPr>
          <w:spacing w:val="41"/>
          <w:sz w:val="24"/>
        </w:rPr>
        <w:t xml:space="preserve"> </w:t>
      </w:r>
      <w:r>
        <w:rPr>
          <w:sz w:val="24"/>
        </w:rPr>
        <w:t>delle</w:t>
      </w:r>
      <w:r>
        <w:rPr>
          <w:spacing w:val="40"/>
          <w:sz w:val="24"/>
        </w:rPr>
        <w:t xml:space="preserve"> </w:t>
      </w:r>
      <w:r>
        <w:rPr>
          <w:sz w:val="24"/>
        </w:rPr>
        <w:t>quote</w:t>
      </w:r>
      <w:r>
        <w:rPr>
          <w:spacing w:val="41"/>
          <w:sz w:val="24"/>
        </w:rPr>
        <w:t xml:space="preserve"> </w:t>
      </w:r>
      <w:r>
        <w:rPr>
          <w:sz w:val="24"/>
        </w:rPr>
        <w:t>indicate</w:t>
      </w:r>
      <w:r>
        <w:rPr>
          <w:spacing w:val="40"/>
          <w:sz w:val="24"/>
        </w:rPr>
        <w:t xml:space="preserve"> </w:t>
      </w:r>
      <w:r>
        <w:rPr>
          <w:sz w:val="24"/>
        </w:rPr>
        <w:t>al</w:t>
      </w:r>
      <w:r>
        <w:rPr>
          <w:spacing w:val="41"/>
          <w:sz w:val="24"/>
        </w:rPr>
        <w:t xml:space="preserve"> </w:t>
      </w:r>
      <w:r>
        <w:rPr>
          <w:sz w:val="24"/>
        </w:rPr>
        <w:t>precedente</w:t>
      </w:r>
      <w:r>
        <w:rPr>
          <w:spacing w:val="-57"/>
          <w:sz w:val="24"/>
        </w:rPr>
        <w:t xml:space="preserve"> </w:t>
      </w:r>
      <w:r>
        <w:rPr>
          <w:sz w:val="24"/>
        </w:rPr>
        <w:t>punto;</w:t>
      </w:r>
    </w:p>
    <w:p w14:paraId="38E7FDAE" w14:textId="77777777" w:rsidR="00440F5D" w:rsidRDefault="00397E82">
      <w:pPr>
        <w:pStyle w:val="Paragrafoelenco"/>
        <w:numPr>
          <w:ilvl w:val="0"/>
          <w:numId w:val="8"/>
        </w:numPr>
        <w:tabs>
          <w:tab w:val="left" w:pos="755"/>
          <w:tab w:val="left" w:pos="757"/>
        </w:tabs>
        <w:spacing w:before="100"/>
        <w:ind w:left="756" w:right="847" w:hanging="284"/>
        <w:jc w:val="left"/>
        <w:rPr>
          <w:sz w:val="24"/>
        </w:rPr>
      </w:pPr>
      <w:r>
        <w:rPr>
          <w:sz w:val="24"/>
        </w:rPr>
        <w:t>comunicare</w:t>
      </w:r>
      <w:r>
        <w:rPr>
          <w:spacing w:val="37"/>
          <w:sz w:val="24"/>
        </w:rPr>
        <w:t xml:space="preserve"> </w:t>
      </w:r>
      <w:r>
        <w:rPr>
          <w:sz w:val="24"/>
        </w:rPr>
        <w:t>il</w:t>
      </w:r>
      <w:r>
        <w:rPr>
          <w:spacing w:val="40"/>
          <w:sz w:val="24"/>
        </w:rPr>
        <w:t xml:space="preserve"> </w:t>
      </w:r>
      <w:r>
        <w:rPr>
          <w:sz w:val="24"/>
        </w:rPr>
        <w:t>cessare</w:t>
      </w:r>
      <w:r>
        <w:rPr>
          <w:spacing w:val="38"/>
          <w:sz w:val="24"/>
        </w:rPr>
        <w:t xml:space="preserve"> </w:t>
      </w:r>
      <w:r>
        <w:rPr>
          <w:sz w:val="24"/>
        </w:rPr>
        <w:t>delle</w:t>
      </w:r>
      <w:r>
        <w:rPr>
          <w:spacing w:val="38"/>
          <w:sz w:val="24"/>
        </w:rPr>
        <w:t xml:space="preserve"> </w:t>
      </w:r>
      <w:r>
        <w:rPr>
          <w:sz w:val="24"/>
        </w:rPr>
        <w:t>condizioni</w:t>
      </w:r>
      <w:r>
        <w:rPr>
          <w:spacing w:val="40"/>
          <w:sz w:val="24"/>
        </w:rPr>
        <w:t xml:space="preserve"> </w:t>
      </w:r>
      <w:r>
        <w:rPr>
          <w:sz w:val="24"/>
        </w:rPr>
        <w:t>che</w:t>
      </w:r>
      <w:r>
        <w:rPr>
          <w:spacing w:val="38"/>
          <w:sz w:val="24"/>
        </w:rPr>
        <w:t xml:space="preserve"> </w:t>
      </w:r>
      <w:r>
        <w:rPr>
          <w:sz w:val="24"/>
        </w:rPr>
        <w:t>hanno</w:t>
      </w:r>
      <w:r>
        <w:rPr>
          <w:spacing w:val="39"/>
          <w:sz w:val="24"/>
        </w:rPr>
        <w:t xml:space="preserve"> </w:t>
      </w:r>
      <w:r>
        <w:rPr>
          <w:sz w:val="24"/>
        </w:rPr>
        <w:t>determinato</w:t>
      </w:r>
      <w:r>
        <w:rPr>
          <w:spacing w:val="39"/>
          <w:sz w:val="24"/>
        </w:rPr>
        <w:t xml:space="preserve"> </w:t>
      </w:r>
      <w:r>
        <w:rPr>
          <w:sz w:val="24"/>
        </w:rPr>
        <w:t>la</w:t>
      </w:r>
      <w:r>
        <w:rPr>
          <w:spacing w:val="38"/>
          <w:sz w:val="24"/>
        </w:rPr>
        <w:t xml:space="preserve"> </w:t>
      </w:r>
      <w:r>
        <w:rPr>
          <w:sz w:val="24"/>
        </w:rPr>
        <w:t>fase</w:t>
      </w:r>
      <w:r>
        <w:rPr>
          <w:spacing w:val="41"/>
          <w:sz w:val="24"/>
        </w:rPr>
        <w:t xml:space="preserve"> </w:t>
      </w:r>
      <w:r>
        <w:rPr>
          <w:sz w:val="24"/>
        </w:rPr>
        <w:t>di</w:t>
      </w:r>
      <w:r>
        <w:rPr>
          <w:spacing w:val="40"/>
          <w:sz w:val="24"/>
        </w:rPr>
        <w:t xml:space="preserve"> </w:t>
      </w:r>
      <w:r>
        <w:rPr>
          <w:sz w:val="24"/>
        </w:rPr>
        <w:t>allerta</w:t>
      </w:r>
      <w:r>
        <w:rPr>
          <w:spacing w:val="38"/>
          <w:sz w:val="24"/>
        </w:rPr>
        <w:t xml:space="preserve"> </w:t>
      </w:r>
      <w:r>
        <w:rPr>
          <w:sz w:val="24"/>
        </w:rPr>
        <w:t>in</w:t>
      </w:r>
      <w:r>
        <w:rPr>
          <w:spacing w:val="38"/>
          <w:sz w:val="24"/>
        </w:rPr>
        <w:t xml:space="preserve"> </w:t>
      </w:r>
      <w:r>
        <w:rPr>
          <w:sz w:val="24"/>
        </w:rPr>
        <w:t>Pericolo</w:t>
      </w:r>
      <w:r>
        <w:rPr>
          <w:spacing w:val="39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Allarme</w:t>
      </w:r>
      <w:r>
        <w:rPr>
          <w:spacing w:val="-2"/>
          <w:sz w:val="24"/>
        </w:rPr>
        <w:t xml:space="preserve"> </w:t>
      </w:r>
      <w:r>
        <w:rPr>
          <w:sz w:val="24"/>
        </w:rPr>
        <w:t>Tipo</w:t>
      </w:r>
      <w:r>
        <w:rPr>
          <w:spacing w:val="2"/>
          <w:sz w:val="24"/>
        </w:rPr>
        <w:t xml:space="preserve"> </w:t>
      </w:r>
      <w:r>
        <w:rPr>
          <w:sz w:val="24"/>
        </w:rPr>
        <w:t>I.</w:t>
      </w:r>
    </w:p>
    <w:p w14:paraId="36FBD680" w14:textId="77777777" w:rsidR="00440F5D" w:rsidRDefault="00397E82">
      <w:pPr>
        <w:spacing w:before="121"/>
        <w:ind w:left="472" w:right="846"/>
        <w:jc w:val="both"/>
        <w:rPr>
          <w:sz w:val="24"/>
        </w:rPr>
      </w:pPr>
      <w:r>
        <w:rPr>
          <w:sz w:val="24"/>
        </w:rPr>
        <w:t>L’Ingegnere</w:t>
      </w:r>
      <w:r>
        <w:rPr>
          <w:spacing w:val="22"/>
          <w:sz w:val="24"/>
        </w:rPr>
        <w:t xml:space="preserve"> </w:t>
      </w:r>
      <w:r>
        <w:rPr>
          <w:sz w:val="24"/>
        </w:rPr>
        <w:t>responsabile</w:t>
      </w:r>
      <w:r>
        <w:rPr>
          <w:spacing w:val="20"/>
          <w:sz w:val="24"/>
        </w:rPr>
        <w:t xml:space="preserve"> </w:t>
      </w:r>
      <w:r>
        <w:rPr>
          <w:sz w:val="24"/>
        </w:rPr>
        <w:t>deve</w:t>
      </w:r>
      <w:r>
        <w:rPr>
          <w:spacing w:val="23"/>
          <w:sz w:val="24"/>
        </w:rPr>
        <w:t xml:space="preserve"> </w:t>
      </w:r>
      <w:r>
        <w:rPr>
          <w:sz w:val="24"/>
        </w:rPr>
        <w:t>trasmettere,</w:t>
      </w:r>
      <w:r>
        <w:rPr>
          <w:spacing w:val="23"/>
          <w:sz w:val="24"/>
        </w:rPr>
        <w:t xml:space="preserve"> </w:t>
      </w:r>
      <w:r>
        <w:rPr>
          <w:sz w:val="24"/>
        </w:rPr>
        <w:t>appena</w:t>
      </w:r>
      <w:r>
        <w:rPr>
          <w:spacing w:val="21"/>
          <w:sz w:val="24"/>
        </w:rPr>
        <w:t xml:space="preserve"> </w:t>
      </w:r>
      <w:r>
        <w:rPr>
          <w:sz w:val="24"/>
        </w:rPr>
        <w:t>possibile,</w:t>
      </w:r>
      <w:r>
        <w:rPr>
          <w:spacing w:val="21"/>
          <w:sz w:val="24"/>
        </w:rPr>
        <w:t xml:space="preserve"> </w:t>
      </w:r>
      <w:r>
        <w:rPr>
          <w:sz w:val="24"/>
        </w:rPr>
        <w:t>una</w:t>
      </w:r>
      <w:r>
        <w:rPr>
          <w:spacing w:val="22"/>
          <w:sz w:val="24"/>
        </w:rPr>
        <w:t xml:space="preserve"> </w:t>
      </w:r>
      <w:r>
        <w:rPr>
          <w:sz w:val="24"/>
        </w:rPr>
        <w:t>relazione</w:t>
      </w:r>
      <w:r>
        <w:rPr>
          <w:spacing w:val="21"/>
          <w:sz w:val="24"/>
        </w:rPr>
        <w:t xml:space="preserve"> </w:t>
      </w:r>
      <w:r>
        <w:rPr>
          <w:sz w:val="24"/>
        </w:rPr>
        <w:t>descrittiva</w:t>
      </w:r>
      <w:r>
        <w:rPr>
          <w:spacing w:val="20"/>
          <w:sz w:val="24"/>
        </w:rPr>
        <w:t xml:space="preserve"> </w:t>
      </w:r>
      <w:r>
        <w:rPr>
          <w:sz w:val="24"/>
        </w:rPr>
        <w:t>riguardante</w:t>
      </w:r>
      <w:r>
        <w:rPr>
          <w:spacing w:val="-57"/>
          <w:sz w:val="24"/>
        </w:rPr>
        <w:t xml:space="preserve"> </w:t>
      </w:r>
      <w:r>
        <w:rPr>
          <w:sz w:val="24"/>
        </w:rPr>
        <w:t>le fasi di collasso dell’opera di ritenuta con particolare riferimento ai fenomeni di rottura delle opere</w:t>
      </w:r>
      <w:r>
        <w:rPr>
          <w:spacing w:val="-57"/>
          <w:sz w:val="24"/>
        </w:rPr>
        <w:t xml:space="preserve"> </w:t>
      </w:r>
      <w:r>
        <w:rPr>
          <w:sz w:val="24"/>
        </w:rPr>
        <w:t>oltre alle informazioni sui livelli di invaso raggiunti, le manovre effettuate mediante gli scarichi</w:t>
      </w:r>
      <w:r>
        <w:rPr>
          <w:spacing w:val="1"/>
          <w:sz w:val="24"/>
        </w:rPr>
        <w:t xml:space="preserve"> </w:t>
      </w:r>
      <w:r>
        <w:rPr>
          <w:sz w:val="24"/>
        </w:rPr>
        <w:t>manovrabili, le portate rilasciate a valle, i danni subiti dall’opera, lo stato di stabilità delle sponde,</w:t>
      </w:r>
      <w:r>
        <w:rPr>
          <w:spacing w:val="1"/>
          <w:sz w:val="24"/>
        </w:rPr>
        <w:t xml:space="preserve"> </w:t>
      </w:r>
      <w:r>
        <w:rPr>
          <w:sz w:val="24"/>
        </w:rPr>
        <w:t>ed</w:t>
      </w:r>
      <w:r>
        <w:rPr>
          <w:spacing w:val="-1"/>
          <w:sz w:val="24"/>
        </w:rPr>
        <w:t xml:space="preserve"> </w:t>
      </w:r>
      <w:r>
        <w:rPr>
          <w:sz w:val="24"/>
        </w:rPr>
        <w:t>ulteriori dati utili.</w:t>
      </w:r>
    </w:p>
    <w:p w14:paraId="7660C19E" w14:textId="77777777" w:rsidR="00440F5D" w:rsidRDefault="00440F5D">
      <w:pPr>
        <w:jc w:val="both"/>
        <w:rPr>
          <w:sz w:val="24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78F0B16C" w14:textId="77777777" w:rsidR="00440F5D" w:rsidRDefault="00397E82">
      <w:pPr>
        <w:pStyle w:val="Titolo1"/>
        <w:spacing w:before="73"/>
        <w:rPr>
          <w:u w:val="none"/>
        </w:rPr>
      </w:pPr>
      <w:r>
        <w:rPr>
          <w:u w:val="thick"/>
        </w:rPr>
        <w:lastRenderedPageBreak/>
        <w:t>Manovre</w:t>
      </w:r>
      <w:r>
        <w:rPr>
          <w:spacing w:val="-2"/>
          <w:u w:val="thick"/>
        </w:rPr>
        <w:t xml:space="preserve"> </w:t>
      </w:r>
      <w:r>
        <w:rPr>
          <w:u w:val="thick"/>
        </w:rPr>
        <w:t>degli</w:t>
      </w:r>
      <w:r>
        <w:rPr>
          <w:spacing w:val="-3"/>
          <w:u w:val="thick"/>
        </w:rPr>
        <w:t xml:space="preserve"> </w:t>
      </w:r>
      <w:r>
        <w:rPr>
          <w:u w:val="thick"/>
        </w:rPr>
        <w:t>organi</w:t>
      </w:r>
      <w:r>
        <w:rPr>
          <w:spacing w:val="-2"/>
          <w:u w:val="thick"/>
        </w:rPr>
        <w:t xml:space="preserve"> </w:t>
      </w:r>
      <w:r>
        <w:rPr>
          <w:u w:val="thick"/>
        </w:rPr>
        <w:t>di</w:t>
      </w:r>
      <w:r>
        <w:rPr>
          <w:spacing w:val="-3"/>
          <w:u w:val="thick"/>
        </w:rPr>
        <w:t xml:space="preserve"> </w:t>
      </w:r>
      <w:r>
        <w:rPr>
          <w:u w:val="thick"/>
        </w:rPr>
        <w:t>scarico</w:t>
      </w:r>
    </w:p>
    <w:p w14:paraId="44D37325" w14:textId="77777777" w:rsidR="00C540BF" w:rsidRDefault="00397E82">
      <w:pPr>
        <w:spacing w:before="111"/>
        <w:ind w:left="472" w:right="844"/>
        <w:jc w:val="both"/>
        <w:rPr>
          <w:sz w:val="24"/>
        </w:rPr>
      </w:pPr>
      <w:r>
        <w:rPr>
          <w:sz w:val="24"/>
        </w:rPr>
        <w:t>Le manovre volontarie degli organi di scarico dovranno essere svolte, in generale e quando non</w:t>
      </w:r>
      <w:r>
        <w:rPr>
          <w:spacing w:val="1"/>
          <w:sz w:val="24"/>
        </w:rPr>
        <w:t xml:space="preserve"> </w:t>
      </w:r>
      <w:r>
        <w:rPr>
          <w:sz w:val="24"/>
        </w:rPr>
        <w:t>diversamente</w:t>
      </w:r>
      <w:r>
        <w:rPr>
          <w:spacing w:val="44"/>
          <w:sz w:val="24"/>
        </w:rPr>
        <w:t xml:space="preserve"> </w:t>
      </w:r>
      <w:r>
        <w:rPr>
          <w:sz w:val="24"/>
        </w:rPr>
        <w:t>specificato,</w:t>
      </w:r>
      <w:r>
        <w:rPr>
          <w:spacing w:val="46"/>
          <w:sz w:val="24"/>
        </w:rPr>
        <w:t xml:space="preserve"> </w:t>
      </w:r>
      <w:r>
        <w:rPr>
          <w:sz w:val="24"/>
        </w:rPr>
        <w:t>adottando</w:t>
      </w:r>
      <w:r>
        <w:rPr>
          <w:spacing w:val="45"/>
          <w:sz w:val="24"/>
        </w:rPr>
        <w:t xml:space="preserve"> </w:t>
      </w:r>
      <w:r>
        <w:rPr>
          <w:sz w:val="24"/>
        </w:rPr>
        <w:t>ogni</w:t>
      </w:r>
      <w:r>
        <w:rPr>
          <w:spacing w:val="46"/>
          <w:sz w:val="24"/>
        </w:rPr>
        <w:t xml:space="preserve"> </w:t>
      </w:r>
      <w:r>
        <w:rPr>
          <w:sz w:val="24"/>
        </w:rPr>
        <w:t>cautela</w:t>
      </w:r>
      <w:r>
        <w:rPr>
          <w:spacing w:val="46"/>
          <w:sz w:val="24"/>
        </w:rPr>
        <w:t xml:space="preserve"> </w:t>
      </w:r>
      <w:r>
        <w:rPr>
          <w:sz w:val="24"/>
        </w:rPr>
        <w:t>al</w:t>
      </w:r>
      <w:r>
        <w:rPr>
          <w:spacing w:val="47"/>
          <w:sz w:val="24"/>
        </w:rPr>
        <w:t xml:space="preserve"> </w:t>
      </w:r>
      <w:r>
        <w:rPr>
          <w:sz w:val="24"/>
        </w:rPr>
        <w:t>fine</w:t>
      </w:r>
      <w:r>
        <w:rPr>
          <w:spacing w:val="44"/>
          <w:sz w:val="24"/>
        </w:rPr>
        <w:t xml:space="preserve"> </w:t>
      </w:r>
      <w:r>
        <w:rPr>
          <w:sz w:val="24"/>
        </w:rPr>
        <w:t>di</w:t>
      </w:r>
      <w:r>
        <w:rPr>
          <w:spacing w:val="46"/>
          <w:sz w:val="24"/>
        </w:rPr>
        <w:t xml:space="preserve"> </w:t>
      </w:r>
      <w:r>
        <w:rPr>
          <w:sz w:val="24"/>
        </w:rPr>
        <w:t>determinare</w:t>
      </w:r>
      <w:r>
        <w:rPr>
          <w:spacing w:val="46"/>
          <w:sz w:val="24"/>
        </w:rPr>
        <w:t xml:space="preserve"> </w:t>
      </w:r>
      <w:r>
        <w:rPr>
          <w:sz w:val="24"/>
        </w:rPr>
        <w:t>un</w:t>
      </w:r>
      <w:r>
        <w:rPr>
          <w:spacing w:val="46"/>
          <w:sz w:val="24"/>
        </w:rPr>
        <w:t xml:space="preserve"> </w:t>
      </w:r>
      <w:r>
        <w:rPr>
          <w:sz w:val="24"/>
        </w:rPr>
        <w:t>incremento</w:t>
      </w:r>
      <w:r>
        <w:rPr>
          <w:spacing w:val="45"/>
          <w:sz w:val="24"/>
        </w:rPr>
        <w:t xml:space="preserve"> </w:t>
      </w:r>
      <w:r>
        <w:rPr>
          <w:sz w:val="24"/>
        </w:rPr>
        <w:t>graduale</w:t>
      </w:r>
      <w:r>
        <w:rPr>
          <w:spacing w:val="-57"/>
          <w:sz w:val="24"/>
        </w:rPr>
        <w:t xml:space="preserve"> </w:t>
      </w:r>
      <w:r>
        <w:rPr>
          <w:sz w:val="24"/>
        </w:rPr>
        <w:t>delle</w:t>
      </w:r>
      <w:r>
        <w:rPr>
          <w:spacing w:val="1"/>
          <w:sz w:val="24"/>
        </w:rPr>
        <w:t xml:space="preserve"> </w:t>
      </w:r>
      <w:r>
        <w:rPr>
          <w:sz w:val="24"/>
        </w:rPr>
        <w:t>portate</w:t>
      </w:r>
      <w:r>
        <w:rPr>
          <w:spacing w:val="1"/>
          <w:sz w:val="24"/>
        </w:rPr>
        <w:t xml:space="preserve"> </w:t>
      </w:r>
      <w:r>
        <w:rPr>
          <w:sz w:val="24"/>
        </w:rPr>
        <w:t>scaricate,</w:t>
      </w:r>
      <w:r>
        <w:rPr>
          <w:spacing w:val="1"/>
          <w:sz w:val="24"/>
        </w:rPr>
        <w:t xml:space="preserve"> </w:t>
      </w:r>
      <w:r>
        <w:rPr>
          <w:sz w:val="24"/>
        </w:rPr>
        <w:t>contenendone</w:t>
      </w:r>
      <w:r>
        <w:rPr>
          <w:spacing w:val="1"/>
          <w:sz w:val="24"/>
        </w:rPr>
        <w:t xml:space="preserve"> </w:t>
      </w:r>
      <w:r>
        <w:rPr>
          <w:sz w:val="24"/>
        </w:rPr>
        <w:t>al</w:t>
      </w:r>
      <w:r>
        <w:rPr>
          <w:spacing w:val="1"/>
          <w:sz w:val="24"/>
        </w:rPr>
        <w:t xml:space="preserve"> </w:t>
      </w:r>
      <w:r>
        <w:rPr>
          <w:sz w:val="24"/>
        </w:rPr>
        <w:t>massimo</w:t>
      </w:r>
      <w:r>
        <w:rPr>
          <w:spacing w:val="1"/>
          <w:sz w:val="24"/>
        </w:rPr>
        <w:t xml:space="preserve"> </w:t>
      </w:r>
      <w:r>
        <w:rPr>
          <w:sz w:val="24"/>
        </w:rPr>
        <w:t>l’entità.</w:t>
      </w:r>
      <w:r>
        <w:rPr>
          <w:spacing w:val="1"/>
          <w:sz w:val="24"/>
        </w:rPr>
        <w:t xml:space="preserve"> </w:t>
      </w:r>
      <w:r>
        <w:rPr>
          <w:sz w:val="24"/>
        </w:rPr>
        <w:t>Per</w:t>
      </w:r>
      <w:r>
        <w:rPr>
          <w:spacing w:val="1"/>
          <w:sz w:val="24"/>
        </w:rPr>
        <w:t xml:space="preserve"> </w:t>
      </w:r>
      <w:r>
        <w:rPr>
          <w:sz w:val="24"/>
        </w:rPr>
        <w:t>ogni</w:t>
      </w:r>
      <w:r>
        <w:rPr>
          <w:spacing w:val="1"/>
          <w:sz w:val="24"/>
        </w:rPr>
        <w:t xml:space="preserve"> </w:t>
      </w:r>
      <w:r>
        <w:rPr>
          <w:sz w:val="24"/>
        </w:rPr>
        <w:t>manovra,</w:t>
      </w:r>
      <w:r>
        <w:rPr>
          <w:spacing w:val="1"/>
          <w:sz w:val="24"/>
        </w:rPr>
        <w:t xml:space="preserve"> </w:t>
      </w:r>
      <w:r>
        <w:rPr>
          <w:sz w:val="24"/>
        </w:rPr>
        <w:t>che</w:t>
      </w:r>
      <w:r>
        <w:rPr>
          <w:spacing w:val="1"/>
          <w:sz w:val="24"/>
        </w:rPr>
        <w:t xml:space="preserve"> </w:t>
      </w:r>
      <w:r>
        <w:rPr>
          <w:sz w:val="24"/>
        </w:rPr>
        <w:t>comporti</w:t>
      </w:r>
      <w:r>
        <w:rPr>
          <w:spacing w:val="1"/>
          <w:sz w:val="24"/>
        </w:rPr>
        <w:t xml:space="preserve"> </w:t>
      </w:r>
      <w:r>
        <w:rPr>
          <w:sz w:val="24"/>
        </w:rPr>
        <w:t>fuoriuscite di acqua di entità tale da far temere situazioni di pericolo per la pubblica incolumità, il</w:t>
      </w:r>
      <w:r>
        <w:rPr>
          <w:spacing w:val="1"/>
          <w:sz w:val="24"/>
        </w:rPr>
        <w:t xml:space="preserve"> </w:t>
      </w:r>
      <w:r>
        <w:rPr>
          <w:sz w:val="24"/>
        </w:rPr>
        <w:t>Gestore</w:t>
      </w:r>
      <w:r>
        <w:rPr>
          <w:spacing w:val="-2"/>
          <w:sz w:val="24"/>
        </w:rPr>
        <w:t xml:space="preserve"> </w:t>
      </w:r>
      <w:r>
        <w:rPr>
          <w:sz w:val="24"/>
        </w:rPr>
        <w:t>dovrà</w:t>
      </w:r>
      <w:r>
        <w:rPr>
          <w:spacing w:val="-1"/>
          <w:sz w:val="24"/>
        </w:rPr>
        <w:t xml:space="preserve"> </w:t>
      </w:r>
      <w:r>
        <w:rPr>
          <w:sz w:val="24"/>
        </w:rPr>
        <w:t>darne</w:t>
      </w:r>
      <w:r>
        <w:rPr>
          <w:spacing w:val="-1"/>
          <w:sz w:val="24"/>
        </w:rPr>
        <w:t xml:space="preserve"> </w:t>
      </w:r>
      <w:r>
        <w:rPr>
          <w:sz w:val="24"/>
        </w:rPr>
        <w:t>comunicazione</w:t>
      </w:r>
      <w:r>
        <w:rPr>
          <w:spacing w:val="-1"/>
          <w:sz w:val="24"/>
        </w:rPr>
        <w:t xml:space="preserve"> </w:t>
      </w:r>
      <w:r>
        <w:rPr>
          <w:sz w:val="24"/>
        </w:rPr>
        <w:t>con adeguato</w:t>
      </w:r>
      <w:r>
        <w:rPr>
          <w:spacing w:val="2"/>
          <w:sz w:val="24"/>
        </w:rPr>
        <w:t xml:space="preserve"> </w:t>
      </w:r>
      <w:r>
        <w:rPr>
          <w:sz w:val="24"/>
        </w:rPr>
        <w:t>preavviso.</w:t>
      </w:r>
      <w:r w:rsidR="00C540BF" w:rsidRPr="00C540BF">
        <w:t xml:space="preserve"> </w:t>
      </w:r>
    </w:p>
    <w:p w14:paraId="2037863E" w14:textId="68CC6F33" w:rsidR="00C540BF" w:rsidRDefault="00C540BF">
      <w:pPr>
        <w:spacing w:before="111"/>
        <w:ind w:left="472" w:right="844"/>
        <w:jc w:val="both"/>
        <w:rPr>
          <w:sz w:val="24"/>
        </w:rPr>
      </w:pPr>
      <w:r w:rsidRPr="00C540BF">
        <w:rPr>
          <w:sz w:val="24"/>
        </w:rPr>
        <w:t>In tutte le fasi di allerta il Gestore attiva la sorveglianza permanente sugli invasi/sbarramenti effettuando i controlli strumentali e visivi con continuità.</w:t>
      </w:r>
    </w:p>
    <w:p w14:paraId="0D25BAB0" w14:textId="77777777" w:rsidR="00C540BF" w:rsidRDefault="00C540BF" w:rsidP="00C540BF">
      <w:pPr>
        <w:spacing w:before="111"/>
        <w:ind w:right="844"/>
        <w:jc w:val="both"/>
        <w:rPr>
          <w:sz w:val="24"/>
        </w:rPr>
      </w:pPr>
    </w:p>
    <w:p w14:paraId="7B77B452" w14:textId="77777777" w:rsidR="00440F5D" w:rsidRDefault="00440F5D">
      <w:pPr>
        <w:pStyle w:val="Corpotesto"/>
        <w:rPr>
          <w:sz w:val="26"/>
        </w:rPr>
      </w:pPr>
    </w:p>
    <w:p w14:paraId="3A4DAB72" w14:textId="77777777" w:rsidR="00440F5D" w:rsidRDefault="00440F5D">
      <w:pPr>
        <w:pStyle w:val="Corpotesto"/>
        <w:spacing w:before="7"/>
        <w:rPr>
          <w:sz w:val="21"/>
        </w:rPr>
      </w:pPr>
    </w:p>
    <w:p w14:paraId="50B6FF6B" w14:textId="77777777" w:rsidR="00440F5D" w:rsidRDefault="00397E82">
      <w:pPr>
        <w:pStyle w:val="Titolo1"/>
        <w:jc w:val="left"/>
        <w:rPr>
          <w:u w:val="none"/>
        </w:rPr>
      </w:pPr>
      <w:r>
        <w:rPr>
          <w:u w:val="thick"/>
        </w:rPr>
        <w:t>Dichiarazione</w:t>
      </w:r>
    </w:p>
    <w:p w14:paraId="17717EE5" w14:textId="77777777" w:rsidR="00440F5D" w:rsidRDefault="00397E82">
      <w:pPr>
        <w:spacing w:before="111"/>
        <w:ind w:left="472" w:right="885"/>
        <w:rPr>
          <w:sz w:val="24"/>
        </w:rPr>
      </w:pPr>
      <w:r>
        <w:rPr>
          <w:sz w:val="24"/>
        </w:rPr>
        <w:t>Con</w:t>
      </w:r>
      <w:r>
        <w:rPr>
          <w:spacing w:val="58"/>
          <w:sz w:val="24"/>
        </w:rPr>
        <w:t xml:space="preserve"> </w:t>
      </w:r>
      <w:r>
        <w:rPr>
          <w:sz w:val="24"/>
        </w:rPr>
        <w:t>la</w:t>
      </w:r>
      <w:r>
        <w:rPr>
          <w:spacing w:val="57"/>
          <w:sz w:val="24"/>
        </w:rPr>
        <w:t xml:space="preserve"> </w:t>
      </w:r>
      <w:r>
        <w:rPr>
          <w:sz w:val="24"/>
        </w:rPr>
        <w:t>sottoscrizione</w:t>
      </w:r>
      <w:r>
        <w:rPr>
          <w:spacing w:val="57"/>
          <w:sz w:val="24"/>
        </w:rPr>
        <w:t xml:space="preserve"> </w:t>
      </w:r>
      <w:r>
        <w:rPr>
          <w:sz w:val="24"/>
        </w:rPr>
        <w:t>del</w:t>
      </w:r>
      <w:r>
        <w:rPr>
          <w:spacing w:val="58"/>
          <w:sz w:val="24"/>
        </w:rPr>
        <w:t xml:space="preserve"> </w:t>
      </w:r>
      <w:r>
        <w:rPr>
          <w:sz w:val="24"/>
        </w:rPr>
        <w:t>presente</w:t>
      </w:r>
      <w:r>
        <w:rPr>
          <w:spacing w:val="57"/>
          <w:sz w:val="24"/>
        </w:rPr>
        <w:t xml:space="preserve"> </w:t>
      </w:r>
      <w:r>
        <w:rPr>
          <w:sz w:val="24"/>
        </w:rPr>
        <w:t>“Documento</w:t>
      </w:r>
      <w:r>
        <w:rPr>
          <w:spacing w:val="1"/>
          <w:sz w:val="24"/>
        </w:rPr>
        <w:t xml:space="preserve"> </w:t>
      </w:r>
      <w:r>
        <w:rPr>
          <w:sz w:val="24"/>
        </w:rPr>
        <w:t>di</w:t>
      </w:r>
      <w:r>
        <w:rPr>
          <w:spacing w:val="58"/>
          <w:sz w:val="24"/>
        </w:rPr>
        <w:t xml:space="preserve"> </w:t>
      </w:r>
      <w:r>
        <w:rPr>
          <w:sz w:val="24"/>
        </w:rPr>
        <w:t>Protezione</w:t>
      </w:r>
      <w:r>
        <w:rPr>
          <w:spacing w:val="57"/>
          <w:sz w:val="24"/>
        </w:rPr>
        <w:t xml:space="preserve"> </w:t>
      </w:r>
      <w:r>
        <w:rPr>
          <w:sz w:val="24"/>
        </w:rPr>
        <w:t>Civile”,</w:t>
      </w:r>
      <w:r>
        <w:rPr>
          <w:spacing w:val="55"/>
          <w:sz w:val="24"/>
        </w:rPr>
        <w:t xml:space="preserve"> </w:t>
      </w:r>
      <w:r>
        <w:rPr>
          <w:sz w:val="24"/>
        </w:rPr>
        <w:t>il</w:t>
      </w:r>
      <w:r>
        <w:rPr>
          <w:spacing w:val="58"/>
          <w:sz w:val="24"/>
        </w:rPr>
        <w:t xml:space="preserve"> </w:t>
      </w:r>
      <w:r>
        <w:rPr>
          <w:sz w:val="24"/>
        </w:rPr>
        <w:t>Gestore</w:t>
      </w:r>
      <w:r>
        <w:rPr>
          <w:spacing w:val="57"/>
          <w:sz w:val="24"/>
        </w:rPr>
        <w:t xml:space="preserve"> </w:t>
      </w:r>
      <w:r>
        <w:rPr>
          <w:sz w:val="24"/>
        </w:rPr>
        <w:t>dell’opera</w:t>
      </w:r>
      <w:r>
        <w:rPr>
          <w:spacing w:val="57"/>
          <w:sz w:val="24"/>
        </w:rPr>
        <w:t xml:space="preserve"> </w:t>
      </w:r>
      <w:r>
        <w:rPr>
          <w:sz w:val="24"/>
        </w:rPr>
        <w:t>si</w:t>
      </w:r>
      <w:r>
        <w:rPr>
          <w:spacing w:val="-57"/>
          <w:sz w:val="24"/>
        </w:rPr>
        <w:t xml:space="preserve"> </w:t>
      </w:r>
      <w:r>
        <w:rPr>
          <w:sz w:val="24"/>
        </w:rPr>
        <w:t>impegna alla</w:t>
      </w:r>
      <w:r>
        <w:rPr>
          <w:spacing w:val="-1"/>
          <w:sz w:val="24"/>
        </w:rPr>
        <w:t xml:space="preserve"> </w:t>
      </w:r>
      <w:r>
        <w:rPr>
          <w:sz w:val="24"/>
        </w:rPr>
        <w:t>sua</w:t>
      </w:r>
      <w:r>
        <w:rPr>
          <w:spacing w:val="-1"/>
          <w:sz w:val="24"/>
        </w:rPr>
        <w:t xml:space="preserve"> </w:t>
      </w:r>
      <w:r>
        <w:rPr>
          <w:sz w:val="24"/>
        </w:rPr>
        <w:t>integrale</w:t>
      </w:r>
      <w:r>
        <w:rPr>
          <w:spacing w:val="-1"/>
          <w:sz w:val="24"/>
        </w:rPr>
        <w:t xml:space="preserve"> </w:t>
      </w:r>
      <w:r>
        <w:rPr>
          <w:sz w:val="24"/>
        </w:rPr>
        <w:t>osservanza.</w:t>
      </w:r>
    </w:p>
    <w:p w14:paraId="781DD48E" w14:textId="77777777" w:rsidR="00440F5D" w:rsidRDefault="00440F5D">
      <w:pPr>
        <w:pStyle w:val="Corpotesto"/>
        <w:rPr>
          <w:sz w:val="20"/>
        </w:rPr>
      </w:pPr>
    </w:p>
    <w:p w14:paraId="2B7042B9" w14:textId="77777777" w:rsidR="00440F5D" w:rsidRDefault="00440F5D">
      <w:pPr>
        <w:pStyle w:val="Corpotesto"/>
        <w:rPr>
          <w:sz w:val="20"/>
        </w:rPr>
      </w:pPr>
    </w:p>
    <w:p w14:paraId="0CBC85DB" w14:textId="77777777" w:rsidR="00440F5D" w:rsidRDefault="00440F5D">
      <w:pPr>
        <w:pStyle w:val="Corpotesto"/>
        <w:spacing w:before="1"/>
        <w:rPr>
          <w:sz w:val="21"/>
        </w:rPr>
      </w:pPr>
    </w:p>
    <w:p w14:paraId="3767E373" w14:textId="77777777" w:rsidR="00440F5D" w:rsidRDefault="00440F5D">
      <w:pPr>
        <w:rPr>
          <w:sz w:val="21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278D71CB" w14:textId="77777777" w:rsidR="00440F5D" w:rsidRDefault="00397E82">
      <w:pPr>
        <w:tabs>
          <w:tab w:val="left" w:pos="2529"/>
        </w:tabs>
        <w:spacing w:before="90"/>
        <w:ind w:left="472"/>
        <w:rPr>
          <w:i/>
          <w:sz w:val="24"/>
        </w:rPr>
      </w:pPr>
      <w:r>
        <w:rPr>
          <w:i/>
          <w:sz w:val="24"/>
        </w:rPr>
        <w:t>Lì</w:t>
      </w:r>
      <w:r>
        <w:rPr>
          <w:i/>
          <w:sz w:val="24"/>
          <w:u w:val="single"/>
        </w:rPr>
        <w:t xml:space="preserve"> </w:t>
      </w:r>
      <w:r>
        <w:rPr>
          <w:i/>
          <w:sz w:val="24"/>
          <w:u w:val="single"/>
        </w:rPr>
        <w:tab/>
      </w:r>
    </w:p>
    <w:p w14:paraId="7853495E" w14:textId="0ABE4BB1" w:rsidR="00440F5D" w:rsidRDefault="00397E82">
      <w:pPr>
        <w:spacing w:before="90"/>
        <w:ind w:left="995" w:right="2937"/>
        <w:jc w:val="center"/>
        <w:rPr>
          <w:i/>
          <w:sz w:val="24"/>
        </w:rPr>
      </w:pPr>
      <w:r>
        <w:br w:type="column"/>
      </w:r>
      <w:r>
        <w:rPr>
          <w:i/>
          <w:sz w:val="24"/>
        </w:rPr>
        <w:t>Il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Gestore</w:t>
      </w:r>
    </w:p>
    <w:p w14:paraId="416A7841" w14:textId="77777777" w:rsidR="008511A1" w:rsidRDefault="008511A1">
      <w:pPr>
        <w:spacing w:before="90"/>
        <w:ind w:left="995" w:right="2937"/>
        <w:jc w:val="center"/>
        <w:rPr>
          <w:i/>
          <w:sz w:val="24"/>
        </w:rPr>
      </w:pPr>
    </w:p>
    <w:p w14:paraId="2E328613" w14:textId="77777777" w:rsidR="00440F5D" w:rsidRDefault="00397E82">
      <w:pPr>
        <w:tabs>
          <w:tab w:val="left" w:pos="1999"/>
        </w:tabs>
        <w:ind w:right="1909"/>
        <w:jc w:val="center"/>
        <w:rPr>
          <w:i/>
          <w:sz w:val="24"/>
        </w:rPr>
      </w:pPr>
      <w:r>
        <w:rPr>
          <w:i/>
          <w:sz w:val="24"/>
        </w:rPr>
        <w:t>(</w:t>
      </w:r>
      <w:r>
        <w:rPr>
          <w:i/>
          <w:sz w:val="24"/>
          <w:u w:val="single"/>
        </w:rPr>
        <w:tab/>
      </w:r>
      <w:r>
        <w:rPr>
          <w:i/>
          <w:sz w:val="24"/>
        </w:rPr>
        <w:t>)</w:t>
      </w:r>
    </w:p>
    <w:p w14:paraId="4ADDA312" w14:textId="77777777" w:rsidR="00440F5D" w:rsidRDefault="00440F5D">
      <w:pPr>
        <w:jc w:val="center"/>
        <w:rPr>
          <w:sz w:val="24"/>
        </w:rPr>
      </w:pPr>
    </w:p>
    <w:p w14:paraId="634E422B" w14:textId="2C942860" w:rsidR="008511A1" w:rsidRDefault="008511A1">
      <w:pPr>
        <w:jc w:val="center"/>
        <w:rPr>
          <w:sz w:val="24"/>
        </w:rPr>
        <w:sectPr w:rsidR="008511A1">
          <w:type w:val="continuous"/>
          <w:pgSz w:w="11900" w:h="16840"/>
          <w:pgMar w:top="920" w:right="280" w:bottom="1240" w:left="660" w:header="720" w:footer="720" w:gutter="0"/>
          <w:cols w:num="2" w:space="720" w:equalWidth="0">
            <w:col w:w="2570" w:space="3454"/>
            <w:col w:w="4936"/>
          </w:cols>
        </w:sectPr>
      </w:pPr>
    </w:p>
    <w:p w14:paraId="4C4D5F76" w14:textId="77777777" w:rsidR="00440F5D" w:rsidRDefault="00440F5D">
      <w:pPr>
        <w:pStyle w:val="Corpotesto"/>
        <w:rPr>
          <w:i/>
          <w:sz w:val="20"/>
        </w:rPr>
      </w:pPr>
    </w:p>
    <w:p w14:paraId="4F5404AA" w14:textId="77777777" w:rsidR="00440F5D" w:rsidRDefault="00440F5D">
      <w:pPr>
        <w:pStyle w:val="Corpotesto"/>
        <w:spacing w:before="1"/>
        <w:rPr>
          <w:i/>
          <w:sz w:val="27"/>
        </w:rPr>
      </w:pPr>
    </w:p>
    <w:p w14:paraId="6543BC95" w14:textId="13A3B6BB" w:rsidR="00440F5D" w:rsidRDefault="00E93B90">
      <w:pPr>
        <w:pStyle w:val="Corpotesto"/>
        <w:spacing w:line="20" w:lineRule="exact"/>
        <w:ind w:left="5423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224D561B" wp14:editId="06194CCB">
                <wp:extent cx="2590800" cy="6350"/>
                <wp:effectExtent l="5080" t="8890" r="13970" b="3810"/>
                <wp:docPr id="12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90800" cy="6350"/>
                          <a:chOff x="0" y="0"/>
                          <a:chExt cx="4080" cy="10"/>
                        </a:xfrm>
                      </wpg:grpSpPr>
                      <wps:wsp>
                        <wps:cNvPr id="13" name="Line 14"/>
                        <wps:cNvCnPr>
                          <a:cxnSpLocks noChangeShapeType="1"/>
                        </wps:cNvCnPr>
                        <wps:spPr bwMode="auto">
                          <a:xfrm>
                            <a:off x="0" y="5"/>
                            <a:ext cx="4080" cy="0"/>
                          </a:xfrm>
                          <a:prstGeom prst="line">
                            <a:avLst/>
                          </a:prstGeom>
                          <a:noFill/>
                          <a:ln w="624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4B6AE35" id="Group 13" o:spid="_x0000_s1026" style="width:204pt;height:.5pt;mso-position-horizontal-relative:char;mso-position-vertical-relative:line" coordsize="408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cnAIgIAALwEAAAOAAAAZHJzL2Uyb0RvYy54bWyklMtu4yAUhvcjzTsg7xvbuVStFaeLtM0m&#10;MxOpnQcggG1UzEFA4uTt54Cdy6SbUccLBJwL53w/eP50aBXZC+sk6DLJR1lChGbApa7L5Pf7691D&#10;QpynmlMFWpTJUbjkafH927wzhRhDA4oLSzCJdkVnyqTx3hRp6lgjWupGYIRGYwW2pR6Xtk65pR1m&#10;b1U6zrL7tAPLjQUmnMPd596YLGL+qhLM/6oqJzxRZYK1+TjaOG7DmC7mtKgtNY1kQxn0C1W0VGo8&#10;9JzqmXpKdlZ+StVKZsFB5UcM2hSqSjIRe8Bu8uymm5WFnYm91EVXmzMmRHvD6ctp2c/9xhLJUbtx&#10;QjRtUaN4LMknAU5n6gJ9Vta8mY3tO8TpGtiHQ3N6aw/runcm2+4HcMxHdx4inENl25AC2yaHqMHx&#10;rIE4eMJwczx7zB4ylIqh7X4yGyRiDer4KYg1L0PYFIP6mDxGpLToT4sVDhWFdvCauQtJ938k3xpq&#10;RBTIBUonkpMTybXUguTTHmR0WeqeIjvogSLRsGyorkVM9n40SCwPEVj5VUhYOJTgH6nO+pt9onrB&#10;8zcdWhjr/EpAS8KkTBRWHLWi+7XzoYqLS5BOw6tUCvdpoTTpUKLxdBYDHCjJgzHYnK23S2XJnoZ3&#10;F7/YElqu3fB+ax6TNYLyl2HuqVT9HA9XeiARmu8F3AI/buyJEMo53EN8IrHe4TmHN3i9jl6Xn87i&#10;DwAAAP//AwBQSwMEFAAGAAgAAAAhAGX8R07aAAAAAwEAAA8AAABkcnMvZG93bnJldi54bWxMj09L&#10;w0AQxe+C32EZwZvdjf8oaTalFPVUBFtBepsm0yQ0Oxuy2yT99o5e9DLweI83v5ctJ9eqgfrQeLaQ&#10;zAwo4sKXDVcWPnevd3NQISKX2HomCxcKsMyvrzJMSz/yBw3bWCkp4ZCihTrGLtU6FDU5DDPfEYt3&#10;9L3DKLKvdNnjKOWu1ffGPGuHDcuHGjta11Sctmdn4W3EcfWQvAyb03F92e+e3r82CVl7ezOtFqAi&#10;TfEvDD/4gg65MB38mcugWgsyJP5e8R7NXORBQgZ0nun/7Pk3AAAA//8DAFBLAQItABQABgAIAAAA&#10;IQC2gziS/gAAAOEBAAATAAAAAAAAAAAAAAAAAAAAAABbQ29udGVudF9UeXBlc10ueG1sUEsBAi0A&#10;FAAGAAgAAAAhADj9If/WAAAAlAEAAAsAAAAAAAAAAAAAAAAALwEAAF9yZWxzLy5yZWxzUEsBAi0A&#10;FAAGAAgAAAAhABNZycAiAgAAvAQAAA4AAAAAAAAAAAAAAAAALgIAAGRycy9lMm9Eb2MueG1sUEsB&#10;Ai0AFAAGAAgAAAAhAGX8R07aAAAAAwEAAA8AAAAAAAAAAAAAAAAAfAQAAGRycy9kb3ducmV2Lnht&#10;bFBLBQYAAAAABAAEAPMAAACDBQAAAAA=&#10;">
                <v:line id="Line 14" o:spid="_x0000_s1027" style="position:absolute;visibility:visible;mso-wrap-style:square" from="0,5" to="408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O9NwwAAANsAAAAPAAAAZHJzL2Rvd25yZXYueG1sRE9Na8JA&#10;EL0L/odlBC9SNyqWNs1GRC2UekrqocchOyah2dmQXZP477uFgrd5vM9JdqNpRE+dqy0rWC0jEMSF&#10;1TWXCi5f708vIJxH1thYJgV3crBLp5MEY20HzqjPfSlCCLsYFVTet7GUrqjIoFvaljhwV9sZ9AF2&#10;pdQdDiHcNHIdRc/SYM2hocKWDhUVP/nNKNhk2Wu+Gj/P1+J7sT+uh1O/NRel5rNx/wbC0+gf4n/3&#10;hw7zN/D3SzhApr8AAAD//wMAUEsBAi0AFAAGAAgAAAAhANvh9svuAAAAhQEAABMAAAAAAAAAAAAA&#10;AAAAAAAAAFtDb250ZW50X1R5cGVzXS54bWxQSwECLQAUAAYACAAAACEAWvQsW78AAAAVAQAACwAA&#10;AAAAAAAAAAAAAAAfAQAAX3JlbHMvLnJlbHNQSwECLQAUAAYACAAAACEAIpzvTcMAAADbAAAADwAA&#10;AAAAAAAAAAAAAAAHAgAAZHJzL2Rvd25yZXYueG1sUEsFBgAAAAADAAMAtwAAAPcCAAAAAA==&#10;" strokeweight=".17347mm"/>
                <w10:anchorlock/>
              </v:group>
            </w:pict>
          </mc:Fallback>
        </mc:AlternateContent>
      </w:r>
    </w:p>
    <w:p w14:paraId="72A67D43" w14:textId="77777777" w:rsidR="00440F5D" w:rsidRDefault="00440F5D">
      <w:pPr>
        <w:spacing w:line="20" w:lineRule="exact"/>
        <w:rPr>
          <w:sz w:val="2"/>
        </w:rPr>
        <w:sectPr w:rsidR="00440F5D">
          <w:type w:val="continuous"/>
          <w:pgSz w:w="11900" w:h="16840"/>
          <w:pgMar w:top="920" w:right="280" w:bottom="1240" w:left="660" w:header="720" w:footer="720" w:gutter="0"/>
          <w:cols w:space="720"/>
        </w:sectPr>
      </w:pPr>
    </w:p>
    <w:p w14:paraId="78206B12" w14:textId="77777777" w:rsidR="00440F5D" w:rsidRDefault="00397E82">
      <w:pPr>
        <w:spacing w:before="71"/>
        <w:ind w:left="508" w:right="882" w:firstLine="1"/>
        <w:jc w:val="center"/>
        <w:rPr>
          <w:rFonts w:ascii="Cambria"/>
          <w:sz w:val="28"/>
        </w:rPr>
      </w:pPr>
      <w:r>
        <w:rPr>
          <w:rFonts w:ascii="Cambria"/>
          <w:sz w:val="28"/>
        </w:rPr>
        <w:lastRenderedPageBreak/>
        <w:t>STUDI SULLE CARATTERISTICHE DELLE ONDE DI PIENA ARTIFICIALI</w:t>
      </w:r>
      <w:r>
        <w:rPr>
          <w:rFonts w:ascii="Cambria"/>
          <w:spacing w:val="1"/>
          <w:sz w:val="28"/>
        </w:rPr>
        <w:t xml:space="preserve"> </w:t>
      </w:r>
      <w:r>
        <w:rPr>
          <w:rFonts w:ascii="Cambria"/>
          <w:sz w:val="28"/>
        </w:rPr>
        <w:t>CONSEGUENTI A MANOVRE DEGLI ORGANI DI SCARICO DELLE DIGHE O AD</w:t>
      </w:r>
      <w:r>
        <w:rPr>
          <w:rFonts w:ascii="Cambria"/>
          <w:spacing w:val="1"/>
          <w:sz w:val="28"/>
        </w:rPr>
        <w:t xml:space="preserve"> </w:t>
      </w:r>
      <w:r>
        <w:rPr>
          <w:rFonts w:ascii="Cambria"/>
          <w:sz w:val="28"/>
        </w:rPr>
        <w:t>IPOTETICO COLLASSO DEGLI SBARRAMENTI E SULLA INDIVIDUAZIONE DELLE</w:t>
      </w:r>
      <w:r>
        <w:rPr>
          <w:rFonts w:ascii="Cambria"/>
          <w:spacing w:val="-59"/>
          <w:sz w:val="28"/>
        </w:rPr>
        <w:t xml:space="preserve"> </w:t>
      </w:r>
      <w:r>
        <w:rPr>
          <w:rFonts w:ascii="Cambria"/>
          <w:sz w:val="28"/>
        </w:rPr>
        <w:t>AREE</w:t>
      </w:r>
      <w:r>
        <w:rPr>
          <w:rFonts w:ascii="Cambria"/>
          <w:spacing w:val="-1"/>
          <w:sz w:val="28"/>
        </w:rPr>
        <w:t xml:space="preserve"> </w:t>
      </w:r>
      <w:r>
        <w:rPr>
          <w:rFonts w:ascii="Cambria"/>
          <w:sz w:val="28"/>
        </w:rPr>
        <w:t>SOGGETTE</w:t>
      </w:r>
      <w:r>
        <w:rPr>
          <w:rFonts w:ascii="Cambria"/>
          <w:spacing w:val="-1"/>
          <w:sz w:val="28"/>
        </w:rPr>
        <w:t xml:space="preserve"> </w:t>
      </w:r>
      <w:r>
        <w:rPr>
          <w:rFonts w:ascii="Cambria"/>
          <w:sz w:val="28"/>
        </w:rPr>
        <w:t>AD</w:t>
      </w:r>
      <w:r>
        <w:rPr>
          <w:rFonts w:ascii="Cambria"/>
          <w:spacing w:val="-1"/>
          <w:sz w:val="28"/>
        </w:rPr>
        <w:t xml:space="preserve"> </w:t>
      </w:r>
      <w:r>
        <w:rPr>
          <w:rFonts w:ascii="Cambria"/>
          <w:sz w:val="28"/>
        </w:rPr>
        <w:t>ALLAGAMENTO</w:t>
      </w:r>
    </w:p>
    <w:p w14:paraId="0EB89BEF" w14:textId="77777777" w:rsidR="00440F5D" w:rsidRDefault="00397E82">
      <w:pPr>
        <w:spacing w:line="328" w:lineRule="exact"/>
        <w:ind w:left="679" w:right="1051"/>
        <w:jc w:val="center"/>
        <w:rPr>
          <w:rFonts w:ascii="Cambria"/>
          <w:sz w:val="28"/>
        </w:rPr>
      </w:pPr>
      <w:r>
        <w:rPr>
          <w:rFonts w:ascii="Cambria"/>
          <w:sz w:val="28"/>
        </w:rPr>
        <w:t>(SCHEDA)</w:t>
      </w:r>
    </w:p>
    <w:p w14:paraId="5B42E62E" w14:textId="77777777" w:rsidR="00440F5D" w:rsidRDefault="00440F5D">
      <w:pPr>
        <w:pStyle w:val="Corpotesto"/>
        <w:rPr>
          <w:rFonts w:ascii="Cambria"/>
          <w:sz w:val="20"/>
        </w:rPr>
      </w:pPr>
    </w:p>
    <w:p w14:paraId="3085620E" w14:textId="77777777" w:rsidR="00440F5D" w:rsidRDefault="00440F5D">
      <w:pPr>
        <w:pStyle w:val="Corpotesto"/>
        <w:spacing w:before="3"/>
        <w:rPr>
          <w:rFonts w:ascii="Cambria"/>
          <w:sz w:val="23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4211"/>
        <w:gridCol w:w="3484"/>
        <w:gridCol w:w="2122"/>
      </w:tblGrid>
      <w:tr w:rsidR="00440F5D" w14:paraId="535ACC8C" w14:textId="77777777">
        <w:trPr>
          <w:trHeight w:val="253"/>
        </w:trPr>
        <w:tc>
          <w:tcPr>
            <w:tcW w:w="670" w:type="dxa"/>
          </w:tcPr>
          <w:p w14:paraId="080F89C8" w14:textId="77777777" w:rsidR="00440F5D" w:rsidRDefault="00397E82">
            <w:pPr>
              <w:pStyle w:val="TableParagraph"/>
              <w:spacing w:before="1" w:line="233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817" w:type="dxa"/>
            <w:gridSpan w:val="3"/>
          </w:tcPr>
          <w:p w14:paraId="57257733" w14:textId="77777777" w:rsidR="00440F5D" w:rsidRDefault="00397E82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INFORMAZIONI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CARATTERE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GENERALE</w:t>
            </w:r>
          </w:p>
        </w:tc>
      </w:tr>
      <w:tr w:rsidR="00440F5D" w14:paraId="548E7E58" w14:textId="77777777">
        <w:trPr>
          <w:trHeight w:val="253"/>
        </w:trPr>
        <w:tc>
          <w:tcPr>
            <w:tcW w:w="670" w:type="dxa"/>
          </w:tcPr>
          <w:p w14:paraId="5D65FBB6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9817" w:type="dxa"/>
            <w:gridSpan w:val="3"/>
          </w:tcPr>
          <w:p w14:paraId="2C7661B1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Sbarramento</w:t>
            </w:r>
          </w:p>
        </w:tc>
      </w:tr>
      <w:tr w:rsidR="00440F5D" w14:paraId="73A14890" w14:textId="77777777" w:rsidTr="00133E4A">
        <w:trPr>
          <w:trHeight w:val="251"/>
        </w:trPr>
        <w:tc>
          <w:tcPr>
            <w:tcW w:w="670" w:type="dxa"/>
          </w:tcPr>
          <w:p w14:paraId="7991D4E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6AA18113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Denominazione</w:t>
            </w:r>
          </w:p>
        </w:tc>
        <w:tc>
          <w:tcPr>
            <w:tcW w:w="3484" w:type="dxa"/>
          </w:tcPr>
          <w:p w14:paraId="50E1AA1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C48102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447867F" w14:textId="77777777" w:rsidTr="00133E4A">
        <w:trPr>
          <w:trHeight w:val="253"/>
        </w:trPr>
        <w:tc>
          <w:tcPr>
            <w:tcW w:w="670" w:type="dxa"/>
          </w:tcPr>
          <w:p w14:paraId="0D69C1C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2D3B1CA6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Località</w:t>
            </w:r>
          </w:p>
        </w:tc>
        <w:tc>
          <w:tcPr>
            <w:tcW w:w="3484" w:type="dxa"/>
          </w:tcPr>
          <w:p w14:paraId="4FC6D8B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A75624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9D37027" w14:textId="77777777" w:rsidTr="00133E4A">
        <w:trPr>
          <w:trHeight w:val="251"/>
        </w:trPr>
        <w:tc>
          <w:tcPr>
            <w:tcW w:w="670" w:type="dxa"/>
          </w:tcPr>
          <w:p w14:paraId="66FF8E0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74F87EDA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Comune</w:t>
            </w:r>
          </w:p>
        </w:tc>
        <w:tc>
          <w:tcPr>
            <w:tcW w:w="3484" w:type="dxa"/>
          </w:tcPr>
          <w:p w14:paraId="7C27690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0EF4364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ACA5073" w14:textId="77777777" w:rsidTr="00133E4A">
        <w:trPr>
          <w:trHeight w:val="253"/>
        </w:trPr>
        <w:tc>
          <w:tcPr>
            <w:tcW w:w="670" w:type="dxa"/>
          </w:tcPr>
          <w:p w14:paraId="4F8255A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561C6DBC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Provincia</w:t>
            </w:r>
          </w:p>
        </w:tc>
        <w:tc>
          <w:tcPr>
            <w:tcW w:w="3484" w:type="dxa"/>
          </w:tcPr>
          <w:p w14:paraId="1BAABA7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FC1042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52643F4" w14:textId="77777777" w:rsidTr="00133E4A">
        <w:trPr>
          <w:trHeight w:val="251"/>
        </w:trPr>
        <w:tc>
          <w:tcPr>
            <w:tcW w:w="670" w:type="dxa"/>
          </w:tcPr>
          <w:p w14:paraId="2E7D097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0DE020B3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Corso</w:t>
            </w:r>
            <w:r>
              <w:rPr>
                <w:spacing w:val="-2"/>
              </w:rPr>
              <w:t xml:space="preserve"> </w:t>
            </w:r>
            <w:r>
              <w:t>d’acqua</w:t>
            </w:r>
          </w:p>
        </w:tc>
        <w:tc>
          <w:tcPr>
            <w:tcW w:w="3484" w:type="dxa"/>
          </w:tcPr>
          <w:p w14:paraId="6A53350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5269B7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7053013" w14:textId="77777777" w:rsidTr="00133E4A">
        <w:trPr>
          <w:trHeight w:val="253"/>
        </w:trPr>
        <w:tc>
          <w:tcPr>
            <w:tcW w:w="670" w:type="dxa"/>
          </w:tcPr>
          <w:p w14:paraId="28098B7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1137DA9A" w14:textId="77777777" w:rsidR="00440F5D" w:rsidRPr="003B7666" w:rsidRDefault="00397E82">
            <w:pPr>
              <w:pStyle w:val="TableParagraph"/>
              <w:spacing w:line="234" w:lineRule="exact"/>
              <w:ind w:left="107"/>
            </w:pPr>
            <w:r w:rsidRPr="003B7666">
              <w:t>Bacino</w:t>
            </w:r>
            <w:r w:rsidRPr="003B7666">
              <w:rPr>
                <w:spacing w:val="-4"/>
              </w:rPr>
              <w:t xml:space="preserve"> </w:t>
            </w:r>
            <w:r w:rsidRPr="003B7666">
              <w:t>di afferenza</w:t>
            </w:r>
          </w:p>
        </w:tc>
        <w:tc>
          <w:tcPr>
            <w:tcW w:w="3484" w:type="dxa"/>
          </w:tcPr>
          <w:p w14:paraId="26CA0A48" w14:textId="77777777" w:rsidR="00440F5D" w:rsidRPr="003B7666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FF938C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740F2F6" w14:textId="77777777" w:rsidTr="00133E4A">
        <w:trPr>
          <w:trHeight w:val="253"/>
        </w:trPr>
        <w:tc>
          <w:tcPr>
            <w:tcW w:w="670" w:type="dxa"/>
          </w:tcPr>
          <w:p w14:paraId="6D11F85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6570ADE4" w14:textId="588CDB01" w:rsidR="00440F5D" w:rsidRPr="003B7666" w:rsidRDefault="00397E82">
            <w:pPr>
              <w:pStyle w:val="TableParagraph"/>
              <w:spacing w:line="234" w:lineRule="exact"/>
              <w:ind w:left="107"/>
            </w:pPr>
            <w:r w:rsidRPr="003B7666">
              <w:t>Ubicazione</w:t>
            </w:r>
            <w:r w:rsidRPr="003B7666">
              <w:rPr>
                <w:spacing w:val="-2"/>
              </w:rPr>
              <w:t xml:space="preserve"> </w:t>
            </w:r>
            <w:r w:rsidRPr="003B7666">
              <w:t>topografica</w:t>
            </w:r>
            <w:r w:rsidR="00133E4A" w:rsidRPr="003B7666">
              <w:t xml:space="preserve"> </w:t>
            </w:r>
            <w:r w:rsidR="00133E4A" w:rsidRPr="003B7666">
              <w:rPr>
                <w:sz w:val="20"/>
                <w:szCs w:val="20"/>
              </w:rPr>
              <w:t>(coordinate geografiche)</w:t>
            </w:r>
          </w:p>
        </w:tc>
        <w:tc>
          <w:tcPr>
            <w:tcW w:w="3484" w:type="dxa"/>
          </w:tcPr>
          <w:p w14:paraId="2ECBFBF1" w14:textId="77777777" w:rsidR="00440F5D" w:rsidRPr="003B7666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628D068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5947042" w14:textId="77777777" w:rsidTr="00133E4A">
        <w:trPr>
          <w:trHeight w:val="251"/>
        </w:trPr>
        <w:tc>
          <w:tcPr>
            <w:tcW w:w="670" w:type="dxa"/>
          </w:tcPr>
          <w:p w14:paraId="71B5B9D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63A7F560" w14:textId="77777777" w:rsidR="00440F5D" w:rsidRPr="003B7666" w:rsidRDefault="00397E82">
            <w:pPr>
              <w:pStyle w:val="TableParagraph"/>
              <w:spacing w:line="232" w:lineRule="exact"/>
              <w:ind w:left="107"/>
            </w:pPr>
            <w:r w:rsidRPr="003B7666">
              <w:t>Progetto</w:t>
            </w:r>
            <w:r w:rsidRPr="003B7666">
              <w:rPr>
                <w:spacing w:val="-5"/>
              </w:rPr>
              <w:t xml:space="preserve"> </w:t>
            </w:r>
            <w:r w:rsidRPr="003B7666">
              <w:t>esecutivo</w:t>
            </w:r>
          </w:p>
        </w:tc>
        <w:tc>
          <w:tcPr>
            <w:tcW w:w="3484" w:type="dxa"/>
          </w:tcPr>
          <w:p w14:paraId="3D7D5697" w14:textId="77777777" w:rsidR="00440F5D" w:rsidRPr="003B7666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0C6FBC3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BFA0164" w14:textId="77777777" w:rsidTr="00133E4A">
        <w:trPr>
          <w:trHeight w:val="505"/>
        </w:trPr>
        <w:tc>
          <w:tcPr>
            <w:tcW w:w="670" w:type="dxa"/>
          </w:tcPr>
          <w:p w14:paraId="1AA36B7F" w14:textId="77777777" w:rsidR="00440F5D" w:rsidRDefault="00440F5D">
            <w:pPr>
              <w:pStyle w:val="TableParagraph"/>
            </w:pPr>
          </w:p>
        </w:tc>
        <w:tc>
          <w:tcPr>
            <w:tcW w:w="4211" w:type="dxa"/>
          </w:tcPr>
          <w:p w14:paraId="0A5FA09C" w14:textId="77777777" w:rsidR="00440F5D" w:rsidRPr="003B7666" w:rsidRDefault="00397E82">
            <w:pPr>
              <w:pStyle w:val="TableParagraph"/>
              <w:spacing w:line="247" w:lineRule="exact"/>
              <w:ind w:left="107"/>
            </w:pPr>
            <w:r w:rsidRPr="003B7666">
              <w:t>Estremi</w:t>
            </w:r>
            <w:r w:rsidRPr="003B7666">
              <w:rPr>
                <w:spacing w:val="-1"/>
              </w:rPr>
              <w:t xml:space="preserve"> </w:t>
            </w:r>
            <w:r w:rsidRPr="003B7666">
              <w:t>di</w:t>
            </w:r>
            <w:r w:rsidRPr="003B7666">
              <w:rPr>
                <w:spacing w:val="-1"/>
              </w:rPr>
              <w:t xml:space="preserve"> </w:t>
            </w:r>
            <w:r w:rsidRPr="003B7666">
              <w:t>approvazione</w:t>
            </w:r>
            <w:r w:rsidRPr="003B7666">
              <w:rPr>
                <w:spacing w:val="-2"/>
              </w:rPr>
              <w:t xml:space="preserve"> </w:t>
            </w:r>
            <w:r w:rsidRPr="003B7666">
              <w:t>del</w:t>
            </w:r>
            <w:r w:rsidRPr="003B7666">
              <w:rPr>
                <w:spacing w:val="-1"/>
              </w:rPr>
              <w:t xml:space="preserve"> </w:t>
            </w:r>
            <w:r w:rsidRPr="003B7666">
              <w:t>progetto</w:t>
            </w:r>
          </w:p>
          <w:p w14:paraId="11A1405D" w14:textId="77777777" w:rsidR="00440F5D" w:rsidRPr="003B7666" w:rsidRDefault="00397E82">
            <w:pPr>
              <w:pStyle w:val="TableParagraph"/>
              <w:spacing w:before="1" w:line="238" w:lineRule="exact"/>
              <w:ind w:left="107"/>
            </w:pPr>
            <w:r w:rsidRPr="003B7666">
              <w:t>esecutivo</w:t>
            </w:r>
          </w:p>
        </w:tc>
        <w:tc>
          <w:tcPr>
            <w:tcW w:w="3484" w:type="dxa"/>
          </w:tcPr>
          <w:p w14:paraId="722EF265" w14:textId="77777777" w:rsidR="00440F5D" w:rsidRPr="003B7666" w:rsidRDefault="00440F5D">
            <w:pPr>
              <w:pStyle w:val="TableParagraph"/>
            </w:pPr>
          </w:p>
        </w:tc>
        <w:tc>
          <w:tcPr>
            <w:tcW w:w="2122" w:type="dxa"/>
          </w:tcPr>
          <w:p w14:paraId="0E15F8E4" w14:textId="77777777" w:rsidR="00440F5D" w:rsidRDefault="00440F5D">
            <w:pPr>
              <w:pStyle w:val="TableParagraph"/>
            </w:pPr>
          </w:p>
        </w:tc>
      </w:tr>
      <w:tr w:rsidR="00440F5D" w14:paraId="4D6191C6" w14:textId="77777777" w:rsidTr="00133E4A">
        <w:trPr>
          <w:trHeight w:val="253"/>
        </w:trPr>
        <w:tc>
          <w:tcPr>
            <w:tcW w:w="670" w:type="dxa"/>
          </w:tcPr>
          <w:p w14:paraId="41144CD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42D5BE16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In</w:t>
            </w:r>
            <w:r>
              <w:rPr>
                <w:spacing w:val="-1"/>
              </w:rPr>
              <w:t xml:space="preserve"> </w:t>
            </w:r>
            <w:r>
              <w:t>costruzione</w:t>
            </w:r>
          </w:p>
        </w:tc>
        <w:tc>
          <w:tcPr>
            <w:tcW w:w="3484" w:type="dxa"/>
          </w:tcPr>
          <w:p w14:paraId="1CEA18E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5BC91CC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89F288" w14:textId="77777777" w:rsidTr="00133E4A">
        <w:trPr>
          <w:trHeight w:val="251"/>
        </w:trPr>
        <w:tc>
          <w:tcPr>
            <w:tcW w:w="670" w:type="dxa"/>
            <w:vMerge w:val="restart"/>
          </w:tcPr>
          <w:p w14:paraId="33223B76" w14:textId="77777777" w:rsidR="00440F5D" w:rsidRDefault="00440F5D">
            <w:pPr>
              <w:pStyle w:val="TableParagraph"/>
            </w:pPr>
          </w:p>
        </w:tc>
        <w:tc>
          <w:tcPr>
            <w:tcW w:w="4211" w:type="dxa"/>
            <w:vMerge w:val="restart"/>
          </w:tcPr>
          <w:p w14:paraId="434FF23D" w14:textId="77777777" w:rsidR="00440F5D" w:rsidRDefault="00440F5D">
            <w:pPr>
              <w:pStyle w:val="TableParagraph"/>
              <w:rPr>
                <w:rFonts w:ascii="Cambria"/>
                <w:sz w:val="33"/>
              </w:rPr>
            </w:pPr>
          </w:p>
          <w:p w14:paraId="6D0CD5DD" w14:textId="77777777" w:rsidR="00440F5D" w:rsidRDefault="00397E82">
            <w:pPr>
              <w:pStyle w:val="TableParagraph"/>
              <w:ind w:left="107"/>
            </w:pPr>
            <w:r>
              <w:t>In</w:t>
            </w:r>
            <w:r>
              <w:rPr>
                <w:spacing w:val="-1"/>
              </w:rPr>
              <w:t xml:space="preserve"> </w:t>
            </w:r>
            <w:r>
              <w:t>esercizio</w:t>
            </w:r>
          </w:p>
        </w:tc>
        <w:tc>
          <w:tcPr>
            <w:tcW w:w="3484" w:type="dxa"/>
          </w:tcPr>
          <w:p w14:paraId="207578F9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Normale</w:t>
            </w:r>
          </w:p>
        </w:tc>
        <w:tc>
          <w:tcPr>
            <w:tcW w:w="2122" w:type="dxa"/>
          </w:tcPr>
          <w:p w14:paraId="55AE9B5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7177181" w14:textId="77777777" w:rsidTr="00133E4A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52A1F6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0C037DA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7CF80AD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Sperimentale</w:t>
            </w:r>
          </w:p>
        </w:tc>
        <w:tc>
          <w:tcPr>
            <w:tcW w:w="2122" w:type="dxa"/>
          </w:tcPr>
          <w:p w14:paraId="52C5BE0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D99253E" w14:textId="77777777" w:rsidTr="00133E4A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96A115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6529232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76359CF9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Limitato</w:t>
            </w:r>
          </w:p>
        </w:tc>
        <w:tc>
          <w:tcPr>
            <w:tcW w:w="2122" w:type="dxa"/>
          </w:tcPr>
          <w:p w14:paraId="01D4038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EFC841D" w14:textId="77777777" w:rsidTr="00133E4A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736A06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45B3867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1339C21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29D8D8A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3E5E168" w14:textId="77777777" w:rsidTr="00133E4A">
        <w:trPr>
          <w:trHeight w:val="253"/>
        </w:trPr>
        <w:tc>
          <w:tcPr>
            <w:tcW w:w="670" w:type="dxa"/>
            <w:vMerge w:val="restart"/>
          </w:tcPr>
          <w:p w14:paraId="386539A2" w14:textId="77777777" w:rsidR="00440F5D" w:rsidRDefault="00440F5D">
            <w:pPr>
              <w:pStyle w:val="TableParagraph"/>
            </w:pPr>
          </w:p>
        </w:tc>
        <w:tc>
          <w:tcPr>
            <w:tcW w:w="4211" w:type="dxa"/>
            <w:vMerge w:val="restart"/>
          </w:tcPr>
          <w:p w14:paraId="1E60C150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0E4DC27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6DE7F96" w14:textId="77777777" w:rsidR="00440F5D" w:rsidRDefault="00440F5D">
            <w:pPr>
              <w:pStyle w:val="TableParagraph"/>
              <w:spacing w:before="2"/>
              <w:rPr>
                <w:rFonts w:ascii="Cambria"/>
                <w:sz w:val="19"/>
              </w:rPr>
            </w:pPr>
          </w:p>
          <w:p w14:paraId="00D178E9" w14:textId="77777777" w:rsidR="00440F5D" w:rsidRDefault="00397E82">
            <w:pPr>
              <w:pStyle w:val="TableParagraph"/>
              <w:ind w:left="107"/>
            </w:pPr>
            <w:r>
              <w:t>Utilizzo</w:t>
            </w:r>
          </w:p>
        </w:tc>
        <w:tc>
          <w:tcPr>
            <w:tcW w:w="3484" w:type="dxa"/>
          </w:tcPr>
          <w:p w14:paraId="7F18324C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Idroelettrico</w:t>
            </w:r>
          </w:p>
        </w:tc>
        <w:tc>
          <w:tcPr>
            <w:tcW w:w="2122" w:type="dxa"/>
          </w:tcPr>
          <w:p w14:paraId="5E4E7B8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7EB3E5F" w14:textId="77777777" w:rsidTr="00133E4A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50513D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4ED62C3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096C0EE8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Industriale</w:t>
            </w:r>
          </w:p>
        </w:tc>
        <w:tc>
          <w:tcPr>
            <w:tcW w:w="2122" w:type="dxa"/>
          </w:tcPr>
          <w:p w14:paraId="11849F9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00724F4" w14:textId="77777777" w:rsidTr="00133E4A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6C4862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3C5C20A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355D51E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Agricoltura</w:t>
            </w:r>
          </w:p>
        </w:tc>
        <w:tc>
          <w:tcPr>
            <w:tcW w:w="2122" w:type="dxa"/>
          </w:tcPr>
          <w:p w14:paraId="581BDD5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67419CB" w14:textId="77777777" w:rsidTr="00133E4A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D21700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36D33F5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6130D5A0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Sportivo</w:t>
            </w:r>
          </w:p>
        </w:tc>
        <w:tc>
          <w:tcPr>
            <w:tcW w:w="2122" w:type="dxa"/>
          </w:tcPr>
          <w:p w14:paraId="298034B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B75AF5E" w14:textId="77777777" w:rsidTr="00133E4A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F0E402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00BF4BD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45CC673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Turistico</w:t>
            </w:r>
          </w:p>
        </w:tc>
        <w:tc>
          <w:tcPr>
            <w:tcW w:w="2122" w:type="dxa"/>
          </w:tcPr>
          <w:p w14:paraId="4DA198F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A2B12AC" w14:textId="77777777" w:rsidTr="00133E4A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CD5841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263A13A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1D1062F5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Idropotabile</w:t>
            </w:r>
          </w:p>
        </w:tc>
        <w:tc>
          <w:tcPr>
            <w:tcW w:w="2122" w:type="dxa"/>
          </w:tcPr>
          <w:p w14:paraId="18B1057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0B52A45" w14:textId="77777777" w:rsidTr="00133E4A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178410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3D637CA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2CB163EA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Laminazione</w:t>
            </w:r>
            <w:r>
              <w:rPr>
                <w:spacing w:val="-1"/>
              </w:rPr>
              <w:t xml:space="preserve"> </w:t>
            </w:r>
            <w:r>
              <w:t>piene</w:t>
            </w:r>
          </w:p>
        </w:tc>
        <w:tc>
          <w:tcPr>
            <w:tcW w:w="2122" w:type="dxa"/>
          </w:tcPr>
          <w:p w14:paraId="2C52D4A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2F9A006" w14:textId="77777777" w:rsidTr="00133E4A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123487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4211" w:type="dxa"/>
            <w:vMerge/>
            <w:tcBorders>
              <w:top w:val="nil"/>
            </w:tcBorders>
          </w:tcPr>
          <w:p w14:paraId="01A1092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484" w:type="dxa"/>
          </w:tcPr>
          <w:p w14:paraId="19E8FA6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19DA339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DFEBA5A" w14:textId="77777777" w:rsidTr="00133E4A">
        <w:trPr>
          <w:trHeight w:val="251"/>
        </w:trPr>
        <w:tc>
          <w:tcPr>
            <w:tcW w:w="670" w:type="dxa"/>
          </w:tcPr>
          <w:p w14:paraId="1D7CF3E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5DA61F30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Anni di</w:t>
            </w:r>
            <w:r>
              <w:rPr>
                <w:spacing w:val="-2"/>
              </w:rPr>
              <w:t xml:space="preserve"> </w:t>
            </w:r>
            <w:r>
              <w:t>costruzione</w:t>
            </w:r>
          </w:p>
        </w:tc>
        <w:tc>
          <w:tcPr>
            <w:tcW w:w="3484" w:type="dxa"/>
          </w:tcPr>
          <w:p w14:paraId="490763B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3B88E67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8DC997B" w14:textId="77777777" w:rsidTr="00133E4A">
        <w:trPr>
          <w:trHeight w:val="253"/>
        </w:trPr>
        <w:tc>
          <w:tcPr>
            <w:tcW w:w="670" w:type="dxa"/>
          </w:tcPr>
          <w:p w14:paraId="003FD4F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2BDA6332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Anno di</w:t>
            </w:r>
            <w:r>
              <w:rPr>
                <w:spacing w:val="1"/>
              </w:rPr>
              <w:t xml:space="preserve"> </w:t>
            </w:r>
            <w:r>
              <w:t>collaudo</w:t>
            </w:r>
          </w:p>
        </w:tc>
        <w:tc>
          <w:tcPr>
            <w:tcW w:w="3484" w:type="dxa"/>
          </w:tcPr>
          <w:p w14:paraId="741C4FF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D3517B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7D3479F" w14:textId="77777777" w:rsidTr="00133E4A">
        <w:trPr>
          <w:trHeight w:val="251"/>
        </w:trPr>
        <w:tc>
          <w:tcPr>
            <w:tcW w:w="670" w:type="dxa"/>
          </w:tcPr>
          <w:p w14:paraId="41F8EC3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058A9615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Note</w:t>
            </w:r>
          </w:p>
        </w:tc>
        <w:tc>
          <w:tcPr>
            <w:tcW w:w="3484" w:type="dxa"/>
          </w:tcPr>
          <w:p w14:paraId="30AC5B8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5F4010D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BCBD87B" w14:textId="77777777">
        <w:trPr>
          <w:trHeight w:val="253"/>
        </w:trPr>
        <w:tc>
          <w:tcPr>
            <w:tcW w:w="670" w:type="dxa"/>
          </w:tcPr>
          <w:p w14:paraId="3F6F8317" w14:textId="77777777" w:rsidR="00440F5D" w:rsidRDefault="00397E82">
            <w:pPr>
              <w:pStyle w:val="TableParagraph"/>
              <w:spacing w:before="1" w:line="233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9817" w:type="dxa"/>
            <w:gridSpan w:val="3"/>
          </w:tcPr>
          <w:p w14:paraId="3404EB83" w14:textId="77777777" w:rsidR="00440F5D" w:rsidRDefault="00397E82">
            <w:pPr>
              <w:pStyle w:val="TableParagraph"/>
              <w:spacing w:before="1" w:line="233" w:lineRule="exact"/>
              <w:ind w:left="107"/>
              <w:rPr>
                <w:b/>
              </w:rPr>
            </w:pPr>
            <w:r>
              <w:rPr>
                <w:b/>
              </w:rPr>
              <w:t>Ente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Concessionario</w:t>
            </w:r>
          </w:p>
        </w:tc>
      </w:tr>
      <w:tr w:rsidR="00440F5D" w14:paraId="77DF2945" w14:textId="77777777" w:rsidTr="00133E4A">
        <w:trPr>
          <w:trHeight w:val="253"/>
        </w:trPr>
        <w:tc>
          <w:tcPr>
            <w:tcW w:w="670" w:type="dxa"/>
          </w:tcPr>
          <w:p w14:paraId="163CC30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34118216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Denominazione</w:t>
            </w:r>
          </w:p>
        </w:tc>
        <w:tc>
          <w:tcPr>
            <w:tcW w:w="3484" w:type="dxa"/>
          </w:tcPr>
          <w:p w14:paraId="1EB84A7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F0E04E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EFB91FF" w14:textId="77777777" w:rsidTr="00133E4A">
        <w:trPr>
          <w:trHeight w:val="251"/>
        </w:trPr>
        <w:tc>
          <w:tcPr>
            <w:tcW w:w="670" w:type="dxa"/>
          </w:tcPr>
          <w:p w14:paraId="473F38F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5F797A80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Sede</w:t>
            </w:r>
          </w:p>
        </w:tc>
        <w:tc>
          <w:tcPr>
            <w:tcW w:w="3484" w:type="dxa"/>
          </w:tcPr>
          <w:p w14:paraId="525D7CB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6786F1E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A175B32" w14:textId="77777777" w:rsidTr="00133E4A">
        <w:trPr>
          <w:trHeight w:val="253"/>
        </w:trPr>
        <w:tc>
          <w:tcPr>
            <w:tcW w:w="670" w:type="dxa"/>
          </w:tcPr>
          <w:p w14:paraId="541CC45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6EA6371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Telefono</w:t>
            </w:r>
          </w:p>
        </w:tc>
        <w:tc>
          <w:tcPr>
            <w:tcW w:w="3484" w:type="dxa"/>
          </w:tcPr>
          <w:p w14:paraId="799C719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01BF11B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561F64B" w14:textId="77777777" w:rsidTr="00133E4A">
        <w:trPr>
          <w:trHeight w:val="251"/>
        </w:trPr>
        <w:tc>
          <w:tcPr>
            <w:tcW w:w="670" w:type="dxa"/>
          </w:tcPr>
          <w:p w14:paraId="0D124C1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11FE8878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Mail</w:t>
            </w:r>
          </w:p>
        </w:tc>
        <w:tc>
          <w:tcPr>
            <w:tcW w:w="3484" w:type="dxa"/>
          </w:tcPr>
          <w:p w14:paraId="6CC6233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08418A4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23A0D6D" w14:textId="77777777" w:rsidTr="00133E4A">
        <w:trPr>
          <w:trHeight w:val="253"/>
        </w:trPr>
        <w:tc>
          <w:tcPr>
            <w:tcW w:w="670" w:type="dxa"/>
          </w:tcPr>
          <w:p w14:paraId="2A327FC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6E5DAC2B" w14:textId="77777777" w:rsidR="00440F5D" w:rsidRDefault="00397E82">
            <w:pPr>
              <w:pStyle w:val="TableParagraph"/>
              <w:spacing w:line="234" w:lineRule="exact"/>
              <w:ind w:left="107"/>
            </w:pPr>
            <w:proofErr w:type="spellStart"/>
            <w:r>
              <w:t>Pec</w:t>
            </w:r>
            <w:proofErr w:type="spellEnd"/>
          </w:p>
        </w:tc>
        <w:tc>
          <w:tcPr>
            <w:tcW w:w="3484" w:type="dxa"/>
          </w:tcPr>
          <w:p w14:paraId="1AA2DF8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565820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D83FDFF" w14:textId="77777777">
        <w:trPr>
          <w:trHeight w:val="251"/>
        </w:trPr>
        <w:tc>
          <w:tcPr>
            <w:tcW w:w="670" w:type="dxa"/>
          </w:tcPr>
          <w:p w14:paraId="1821E225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9817" w:type="dxa"/>
            <w:gridSpan w:val="3"/>
          </w:tcPr>
          <w:p w14:paraId="66ED6D38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Ente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Gestore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(se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diverso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Concessionario)</w:t>
            </w:r>
          </w:p>
        </w:tc>
      </w:tr>
      <w:tr w:rsidR="00440F5D" w14:paraId="524E110D" w14:textId="77777777" w:rsidTr="00133E4A">
        <w:trPr>
          <w:trHeight w:val="253"/>
        </w:trPr>
        <w:tc>
          <w:tcPr>
            <w:tcW w:w="670" w:type="dxa"/>
          </w:tcPr>
          <w:p w14:paraId="0BB3F4C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11C17725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Denominazione</w:t>
            </w:r>
          </w:p>
        </w:tc>
        <w:tc>
          <w:tcPr>
            <w:tcW w:w="3484" w:type="dxa"/>
          </w:tcPr>
          <w:p w14:paraId="4604708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335EAE3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BC6434B" w14:textId="77777777" w:rsidTr="00133E4A">
        <w:trPr>
          <w:trHeight w:val="253"/>
        </w:trPr>
        <w:tc>
          <w:tcPr>
            <w:tcW w:w="670" w:type="dxa"/>
          </w:tcPr>
          <w:p w14:paraId="17F10BD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15603B6F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Sede</w:t>
            </w:r>
          </w:p>
        </w:tc>
        <w:tc>
          <w:tcPr>
            <w:tcW w:w="3484" w:type="dxa"/>
          </w:tcPr>
          <w:p w14:paraId="27D4BC4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7470CE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C3D3466" w14:textId="77777777" w:rsidTr="00133E4A">
        <w:trPr>
          <w:trHeight w:val="251"/>
        </w:trPr>
        <w:tc>
          <w:tcPr>
            <w:tcW w:w="670" w:type="dxa"/>
          </w:tcPr>
          <w:p w14:paraId="3010847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04B78D26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Telefono</w:t>
            </w:r>
          </w:p>
        </w:tc>
        <w:tc>
          <w:tcPr>
            <w:tcW w:w="3484" w:type="dxa"/>
          </w:tcPr>
          <w:p w14:paraId="10AEA73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751127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7F196F2" w14:textId="77777777" w:rsidTr="00133E4A">
        <w:trPr>
          <w:trHeight w:val="253"/>
        </w:trPr>
        <w:tc>
          <w:tcPr>
            <w:tcW w:w="670" w:type="dxa"/>
          </w:tcPr>
          <w:p w14:paraId="730FDB2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42569C64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Mail</w:t>
            </w:r>
          </w:p>
        </w:tc>
        <w:tc>
          <w:tcPr>
            <w:tcW w:w="3484" w:type="dxa"/>
          </w:tcPr>
          <w:p w14:paraId="0FBA77A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F8E0F6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4F66612" w14:textId="77777777" w:rsidTr="00133E4A">
        <w:trPr>
          <w:trHeight w:val="251"/>
        </w:trPr>
        <w:tc>
          <w:tcPr>
            <w:tcW w:w="670" w:type="dxa"/>
          </w:tcPr>
          <w:p w14:paraId="5A38822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44E4F904" w14:textId="77777777" w:rsidR="00440F5D" w:rsidRDefault="00397E82">
            <w:pPr>
              <w:pStyle w:val="TableParagraph"/>
              <w:spacing w:line="232" w:lineRule="exact"/>
              <w:ind w:left="107"/>
            </w:pPr>
            <w:proofErr w:type="spellStart"/>
            <w:r>
              <w:t>Pec</w:t>
            </w:r>
            <w:proofErr w:type="spellEnd"/>
          </w:p>
        </w:tc>
        <w:tc>
          <w:tcPr>
            <w:tcW w:w="3484" w:type="dxa"/>
          </w:tcPr>
          <w:p w14:paraId="1F31DDC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5716E90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CB277E6" w14:textId="77777777" w:rsidTr="00133E4A">
        <w:trPr>
          <w:trHeight w:val="760"/>
        </w:trPr>
        <w:tc>
          <w:tcPr>
            <w:tcW w:w="670" w:type="dxa"/>
          </w:tcPr>
          <w:p w14:paraId="1BB680AE" w14:textId="77777777" w:rsidR="00440F5D" w:rsidRDefault="00440F5D">
            <w:pPr>
              <w:pStyle w:val="TableParagraph"/>
            </w:pPr>
          </w:p>
        </w:tc>
        <w:tc>
          <w:tcPr>
            <w:tcW w:w="4211" w:type="dxa"/>
          </w:tcPr>
          <w:p w14:paraId="43735945" w14:textId="77777777" w:rsidR="00440F5D" w:rsidRDefault="00397E82">
            <w:pPr>
              <w:pStyle w:val="TableParagraph"/>
              <w:spacing w:line="247" w:lineRule="exact"/>
              <w:ind w:left="107"/>
            </w:pPr>
            <w:r>
              <w:t>Estremi</w:t>
            </w:r>
            <w:r>
              <w:rPr>
                <w:spacing w:val="-2"/>
              </w:rPr>
              <w:t xml:space="preserve"> </w:t>
            </w:r>
            <w:r>
              <w:t>dell’autorizzazione</w:t>
            </w:r>
            <w:r>
              <w:rPr>
                <w:spacing w:val="-4"/>
              </w:rPr>
              <w:t xml:space="preserve"> </w:t>
            </w:r>
            <w:r>
              <w:t>del</w:t>
            </w:r>
          </w:p>
          <w:p w14:paraId="3B347F8A" w14:textId="77777777" w:rsidR="00440F5D" w:rsidRDefault="00397E82">
            <w:pPr>
              <w:pStyle w:val="TableParagraph"/>
              <w:spacing w:line="252" w:lineRule="exact"/>
              <w:ind w:left="107" w:right="780"/>
            </w:pPr>
            <w:r>
              <w:t>Ministero LL.PP. all’affidamento</w:t>
            </w:r>
            <w:r>
              <w:rPr>
                <w:spacing w:val="-53"/>
              </w:rPr>
              <w:t xml:space="preserve"> </w:t>
            </w:r>
            <w:r>
              <w:t>dell’esercizio</w:t>
            </w:r>
          </w:p>
        </w:tc>
        <w:tc>
          <w:tcPr>
            <w:tcW w:w="3484" w:type="dxa"/>
          </w:tcPr>
          <w:p w14:paraId="680D91F2" w14:textId="77777777" w:rsidR="00440F5D" w:rsidRDefault="00440F5D">
            <w:pPr>
              <w:pStyle w:val="TableParagraph"/>
            </w:pPr>
          </w:p>
        </w:tc>
        <w:tc>
          <w:tcPr>
            <w:tcW w:w="2122" w:type="dxa"/>
          </w:tcPr>
          <w:p w14:paraId="6BA4CF52" w14:textId="77777777" w:rsidR="00440F5D" w:rsidRDefault="00440F5D">
            <w:pPr>
              <w:pStyle w:val="TableParagraph"/>
            </w:pPr>
          </w:p>
        </w:tc>
      </w:tr>
      <w:tr w:rsidR="00440F5D" w14:paraId="107F45E3" w14:textId="77777777" w:rsidTr="00133E4A">
        <w:trPr>
          <w:trHeight w:val="251"/>
        </w:trPr>
        <w:tc>
          <w:tcPr>
            <w:tcW w:w="670" w:type="dxa"/>
          </w:tcPr>
          <w:p w14:paraId="55AE76D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2110F59C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Ingegnere</w:t>
            </w:r>
            <w:r>
              <w:rPr>
                <w:spacing w:val="-4"/>
              </w:rPr>
              <w:t xml:space="preserve"> </w:t>
            </w:r>
            <w:r>
              <w:t>Responsabile</w:t>
            </w:r>
          </w:p>
        </w:tc>
        <w:tc>
          <w:tcPr>
            <w:tcW w:w="3484" w:type="dxa"/>
          </w:tcPr>
          <w:p w14:paraId="22AB38A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DA9A72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FCC3AF8" w14:textId="77777777" w:rsidTr="00133E4A">
        <w:trPr>
          <w:trHeight w:val="253"/>
        </w:trPr>
        <w:tc>
          <w:tcPr>
            <w:tcW w:w="670" w:type="dxa"/>
          </w:tcPr>
          <w:p w14:paraId="7DA8D57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5111A1A0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Telefono</w:t>
            </w:r>
          </w:p>
        </w:tc>
        <w:tc>
          <w:tcPr>
            <w:tcW w:w="3484" w:type="dxa"/>
          </w:tcPr>
          <w:p w14:paraId="2C7252E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38E3A20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0649AAA" w14:textId="77777777" w:rsidTr="00133E4A">
        <w:trPr>
          <w:trHeight w:val="253"/>
        </w:trPr>
        <w:tc>
          <w:tcPr>
            <w:tcW w:w="670" w:type="dxa"/>
          </w:tcPr>
          <w:p w14:paraId="28FEEDB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11" w:type="dxa"/>
          </w:tcPr>
          <w:p w14:paraId="56F1A8F1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Mail</w:t>
            </w:r>
          </w:p>
        </w:tc>
        <w:tc>
          <w:tcPr>
            <w:tcW w:w="3484" w:type="dxa"/>
          </w:tcPr>
          <w:p w14:paraId="0FEB193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934246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5E8E6E82" w14:textId="77777777" w:rsidR="00440F5D" w:rsidRDefault="00440F5D">
      <w:pPr>
        <w:rPr>
          <w:sz w:val="18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79E849EE" w14:textId="77777777">
        <w:trPr>
          <w:trHeight w:val="251"/>
        </w:trPr>
        <w:tc>
          <w:tcPr>
            <w:tcW w:w="670" w:type="dxa"/>
          </w:tcPr>
          <w:p w14:paraId="193249B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3942DF2D" w14:textId="77777777" w:rsidR="00440F5D" w:rsidRDefault="00397E82">
            <w:pPr>
              <w:pStyle w:val="TableParagraph"/>
              <w:spacing w:line="232" w:lineRule="exact"/>
              <w:ind w:left="107"/>
            </w:pPr>
            <w:proofErr w:type="spellStart"/>
            <w:r>
              <w:t>Pec</w:t>
            </w:r>
            <w:proofErr w:type="spellEnd"/>
          </w:p>
        </w:tc>
        <w:tc>
          <w:tcPr>
            <w:tcW w:w="3833" w:type="dxa"/>
          </w:tcPr>
          <w:p w14:paraId="5578983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0E73574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245B36C" w14:textId="77777777">
        <w:trPr>
          <w:trHeight w:val="253"/>
        </w:trPr>
        <w:tc>
          <w:tcPr>
            <w:tcW w:w="670" w:type="dxa"/>
          </w:tcPr>
          <w:p w14:paraId="5F693B6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319AA20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Ingegnere</w:t>
            </w:r>
            <w:r>
              <w:rPr>
                <w:spacing w:val="-4"/>
              </w:rPr>
              <w:t xml:space="preserve"> </w:t>
            </w:r>
            <w:r>
              <w:t>Responsabile</w:t>
            </w:r>
            <w:r>
              <w:rPr>
                <w:spacing w:val="-4"/>
              </w:rPr>
              <w:t xml:space="preserve"> </w:t>
            </w:r>
            <w:r>
              <w:t>(sostituto)</w:t>
            </w:r>
          </w:p>
        </w:tc>
        <w:tc>
          <w:tcPr>
            <w:tcW w:w="3833" w:type="dxa"/>
          </w:tcPr>
          <w:p w14:paraId="6AA06C2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76329C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C61F152" w14:textId="77777777">
        <w:trPr>
          <w:trHeight w:val="251"/>
        </w:trPr>
        <w:tc>
          <w:tcPr>
            <w:tcW w:w="670" w:type="dxa"/>
          </w:tcPr>
          <w:p w14:paraId="6700F5B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2ADEA819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Telefono</w:t>
            </w:r>
          </w:p>
        </w:tc>
        <w:tc>
          <w:tcPr>
            <w:tcW w:w="3833" w:type="dxa"/>
          </w:tcPr>
          <w:p w14:paraId="3AE3994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87C1C9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7064EAF" w14:textId="77777777">
        <w:trPr>
          <w:trHeight w:val="253"/>
        </w:trPr>
        <w:tc>
          <w:tcPr>
            <w:tcW w:w="670" w:type="dxa"/>
          </w:tcPr>
          <w:p w14:paraId="3473CB8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5953D3BB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Mail</w:t>
            </w:r>
          </w:p>
        </w:tc>
        <w:tc>
          <w:tcPr>
            <w:tcW w:w="3833" w:type="dxa"/>
          </w:tcPr>
          <w:p w14:paraId="7FEE970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F24EF8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C69043C" w14:textId="77777777">
        <w:trPr>
          <w:trHeight w:val="253"/>
        </w:trPr>
        <w:tc>
          <w:tcPr>
            <w:tcW w:w="670" w:type="dxa"/>
          </w:tcPr>
          <w:p w14:paraId="5805696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2A9D92E" w14:textId="77777777" w:rsidR="00440F5D" w:rsidRDefault="00397E82">
            <w:pPr>
              <w:pStyle w:val="TableParagraph"/>
              <w:spacing w:line="234" w:lineRule="exact"/>
              <w:ind w:left="107"/>
            </w:pPr>
            <w:proofErr w:type="spellStart"/>
            <w:r>
              <w:t>Pec</w:t>
            </w:r>
            <w:proofErr w:type="spellEnd"/>
          </w:p>
        </w:tc>
        <w:tc>
          <w:tcPr>
            <w:tcW w:w="3833" w:type="dxa"/>
          </w:tcPr>
          <w:p w14:paraId="28FD931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3011AA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CEF48D7" w14:textId="77777777">
        <w:trPr>
          <w:trHeight w:val="251"/>
        </w:trPr>
        <w:tc>
          <w:tcPr>
            <w:tcW w:w="670" w:type="dxa"/>
          </w:tcPr>
          <w:p w14:paraId="63D46423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9817" w:type="dxa"/>
            <w:gridSpan w:val="3"/>
          </w:tcPr>
          <w:p w14:paraId="661273BF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Studio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presentato:</w:t>
            </w:r>
          </w:p>
        </w:tc>
      </w:tr>
      <w:tr w:rsidR="00440F5D" w14:paraId="54AD6124" w14:textId="77777777">
        <w:trPr>
          <w:trHeight w:val="253"/>
        </w:trPr>
        <w:tc>
          <w:tcPr>
            <w:tcW w:w="670" w:type="dxa"/>
          </w:tcPr>
          <w:p w14:paraId="32CA53D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7005DEB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In</w:t>
            </w:r>
            <w:r>
              <w:rPr>
                <w:spacing w:val="-3"/>
              </w:rPr>
              <w:t xml:space="preserve"> </w:t>
            </w:r>
            <w:r>
              <w:t>ottemperanza</w:t>
            </w:r>
            <w:r>
              <w:rPr>
                <w:spacing w:val="-2"/>
              </w:rPr>
              <w:t xml:space="preserve"> </w:t>
            </w:r>
            <w:r>
              <w:t>alla</w:t>
            </w:r>
            <w:r>
              <w:rPr>
                <w:spacing w:val="-2"/>
              </w:rPr>
              <w:t xml:space="preserve"> </w:t>
            </w:r>
            <w:r>
              <w:t>seguente</w:t>
            </w:r>
            <w:r>
              <w:rPr>
                <w:spacing w:val="-2"/>
              </w:rPr>
              <w:t xml:space="preserve"> </w:t>
            </w:r>
            <w:r>
              <w:t>normativa</w:t>
            </w:r>
          </w:p>
        </w:tc>
        <w:tc>
          <w:tcPr>
            <w:tcW w:w="3833" w:type="dxa"/>
          </w:tcPr>
          <w:p w14:paraId="041FB3E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F463D6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1999221" w14:textId="77777777">
        <w:trPr>
          <w:trHeight w:val="251"/>
        </w:trPr>
        <w:tc>
          <w:tcPr>
            <w:tcW w:w="670" w:type="dxa"/>
          </w:tcPr>
          <w:p w14:paraId="1A74970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5D3493B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Redattore</w:t>
            </w:r>
          </w:p>
        </w:tc>
        <w:tc>
          <w:tcPr>
            <w:tcW w:w="3833" w:type="dxa"/>
          </w:tcPr>
          <w:p w14:paraId="15AD13C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BDDA89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46662D9" w14:textId="77777777">
        <w:trPr>
          <w:trHeight w:val="253"/>
        </w:trPr>
        <w:tc>
          <w:tcPr>
            <w:tcW w:w="670" w:type="dxa"/>
          </w:tcPr>
          <w:p w14:paraId="2B87DDB2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817" w:type="dxa"/>
            <w:gridSpan w:val="3"/>
          </w:tcPr>
          <w:p w14:paraId="1650CA1C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CARATTERISTICHE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DELLO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SBARRAMENTO,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INVASO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BACINO</w:t>
            </w:r>
          </w:p>
        </w:tc>
      </w:tr>
      <w:tr w:rsidR="00440F5D" w14:paraId="472E0B72" w14:textId="77777777">
        <w:trPr>
          <w:trHeight w:val="251"/>
        </w:trPr>
        <w:tc>
          <w:tcPr>
            <w:tcW w:w="670" w:type="dxa"/>
          </w:tcPr>
          <w:p w14:paraId="56EAEE08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9817" w:type="dxa"/>
            <w:gridSpan w:val="3"/>
          </w:tcPr>
          <w:p w14:paraId="0DBA8286" w14:textId="77777777" w:rsidR="00440F5D" w:rsidRDefault="00397E82">
            <w:pPr>
              <w:pStyle w:val="TableParagraph"/>
              <w:spacing w:line="232" w:lineRule="exact"/>
              <w:ind w:left="107"/>
              <w:rPr>
                <w:i/>
                <w:sz w:val="20"/>
              </w:rPr>
            </w:pPr>
            <w:r>
              <w:rPr>
                <w:b/>
              </w:rPr>
              <w:t>Classificazione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opere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sbarramento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i/>
                <w:sz w:val="20"/>
              </w:rPr>
              <w:t>(art.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4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L.R.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27/06/2013,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n°18)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(vedi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addendum)</w:t>
            </w:r>
          </w:p>
        </w:tc>
      </w:tr>
      <w:tr w:rsidR="00440F5D" w14:paraId="293EDF0B" w14:textId="77777777">
        <w:trPr>
          <w:trHeight w:val="253"/>
        </w:trPr>
        <w:tc>
          <w:tcPr>
            <w:tcW w:w="670" w:type="dxa"/>
            <w:vMerge w:val="restart"/>
          </w:tcPr>
          <w:p w14:paraId="4C79FA2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7E7F10B8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BB15F86" w14:textId="77777777" w:rsidR="00440F5D" w:rsidRDefault="00440F5D">
            <w:pPr>
              <w:pStyle w:val="TableParagraph"/>
              <w:spacing w:before="11"/>
              <w:rPr>
                <w:rFonts w:ascii="Cambria"/>
                <w:sz w:val="19"/>
              </w:rPr>
            </w:pPr>
          </w:p>
          <w:p w14:paraId="0EAA7B1D" w14:textId="77777777" w:rsidR="00440F5D" w:rsidRDefault="00397E82">
            <w:pPr>
              <w:pStyle w:val="TableParagraph"/>
              <w:ind w:left="107"/>
            </w:pPr>
            <w:r>
              <w:t>Tipologia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-2"/>
              </w:rPr>
              <w:t xml:space="preserve"> </w:t>
            </w:r>
            <w:r>
              <w:t>(invasi e</w:t>
            </w:r>
            <w:r>
              <w:rPr>
                <w:spacing w:val="-3"/>
              </w:rPr>
              <w:t xml:space="preserve"> </w:t>
            </w:r>
            <w:r>
              <w:t>piccole</w:t>
            </w:r>
            <w:r>
              <w:rPr>
                <w:spacing w:val="-1"/>
              </w:rPr>
              <w:t xml:space="preserve"> </w:t>
            </w:r>
            <w:r>
              <w:t>dighe)</w:t>
            </w:r>
          </w:p>
        </w:tc>
        <w:tc>
          <w:tcPr>
            <w:tcW w:w="3833" w:type="dxa"/>
          </w:tcPr>
          <w:p w14:paraId="3D41BC83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Classe A</w:t>
            </w:r>
          </w:p>
        </w:tc>
        <w:tc>
          <w:tcPr>
            <w:tcW w:w="2122" w:type="dxa"/>
          </w:tcPr>
          <w:p w14:paraId="1DE9B12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10A5E0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BFF7EB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3AD048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F9384FC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Sottoclasse</w:t>
            </w:r>
            <w:r>
              <w:rPr>
                <w:spacing w:val="-2"/>
              </w:rPr>
              <w:t xml:space="preserve"> </w:t>
            </w:r>
            <w:r>
              <w:t>A1</w:t>
            </w:r>
          </w:p>
        </w:tc>
        <w:tc>
          <w:tcPr>
            <w:tcW w:w="2122" w:type="dxa"/>
          </w:tcPr>
          <w:p w14:paraId="39619E8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C1905F2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35C52D7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86E3E0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84E0F18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Sottoclasse</w:t>
            </w:r>
            <w:r>
              <w:rPr>
                <w:spacing w:val="-2"/>
              </w:rPr>
              <w:t xml:space="preserve"> </w:t>
            </w:r>
            <w:r>
              <w:t>A2</w:t>
            </w:r>
          </w:p>
        </w:tc>
        <w:tc>
          <w:tcPr>
            <w:tcW w:w="2122" w:type="dxa"/>
          </w:tcPr>
          <w:p w14:paraId="15A5FE4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395562E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705DD1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6FED24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8D6E13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Classe B</w:t>
            </w:r>
          </w:p>
        </w:tc>
        <w:tc>
          <w:tcPr>
            <w:tcW w:w="2122" w:type="dxa"/>
          </w:tcPr>
          <w:p w14:paraId="668ABD8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5C9A11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3180BC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C8804C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92CA820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Classe C</w:t>
            </w:r>
          </w:p>
        </w:tc>
        <w:tc>
          <w:tcPr>
            <w:tcW w:w="2122" w:type="dxa"/>
          </w:tcPr>
          <w:p w14:paraId="213ABF4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0CBE14E" w14:textId="77777777">
        <w:trPr>
          <w:trHeight w:val="253"/>
        </w:trPr>
        <w:tc>
          <w:tcPr>
            <w:tcW w:w="670" w:type="dxa"/>
            <w:vMerge w:val="restart"/>
          </w:tcPr>
          <w:p w14:paraId="03370C4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71DF272E" w14:textId="77777777" w:rsidR="00440F5D" w:rsidRDefault="00397E82">
            <w:pPr>
              <w:pStyle w:val="TableParagraph"/>
              <w:spacing w:line="247" w:lineRule="exact"/>
              <w:ind w:left="107"/>
            </w:pPr>
            <w:r>
              <w:t>Tipologia</w:t>
            </w:r>
            <w:r>
              <w:rPr>
                <w:spacing w:val="-2"/>
              </w:rPr>
              <w:t xml:space="preserve"> 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t>(sbarramenti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1"/>
              </w:rPr>
              <w:t xml:space="preserve"> </w:t>
            </w:r>
            <w:r>
              <w:t>la</w:t>
            </w:r>
          </w:p>
          <w:p w14:paraId="18EF07AD" w14:textId="77777777" w:rsidR="00440F5D" w:rsidRDefault="00397E82">
            <w:pPr>
              <w:pStyle w:val="TableParagraph"/>
              <w:spacing w:line="251" w:lineRule="exact"/>
              <w:ind w:left="107"/>
            </w:pPr>
            <w:r>
              <w:t>laminazione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piene)</w:t>
            </w:r>
          </w:p>
        </w:tc>
        <w:tc>
          <w:tcPr>
            <w:tcW w:w="3833" w:type="dxa"/>
          </w:tcPr>
          <w:p w14:paraId="25063AE9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Classe A</w:t>
            </w:r>
          </w:p>
        </w:tc>
        <w:tc>
          <w:tcPr>
            <w:tcW w:w="2122" w:type="dxa"/>
          </w:tcPr>
          <w:p w14:paraId="7B0EC5E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1E62DD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88F167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45DEF1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2A9D6C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Classe B</w:t>
            </w:r>
          </w:p>
        </w:tc>
        <w:tc>
          <w:tcPr>
            <w:tcW w:w="2122" w:type="dxa"/>
          </w:tcPr>
          <w:p w14:paraId="78A15FD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BA73D18" w14:textId="77777777">
        <w:trPr>
          <w:trHeight w:val="251"/>
        </w:trPr>
        <w:tc>
          <w:tcPr>
            <w:tcW w:w="670" w:type="dxa"/>
            <w:vMerge w:val="restart"/>
          </w:tcPr>
          <w:p w14:paraId="56798B9D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0FEDDF34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33988736" w14:textId="77777777" w:rsidR="00440F5D" w:rsidRDefault="00440F5D">
            <w:pPr>
              <w:pStyle w:val="TableParagraph"/>
              <w:spacing w:before="8"/>
              <w:rPr>
                <w:rFonts w:ascii="Cambria"/>
                <w:sz w:val="19"/>
              </w:rPr>
            </w:pPr>
          </w:p>
          <w:p w14:paraId="7D87FABB" w14:textId="77777777" w:rsidR="00440F5D" w:rsidRDefault="00397E82">
            <w:pPr>
              <w:pStyle w:val="TableParagraph"/>
              <w:ind w:left="107"/>
            </w:pPr>
            <w:r>
              <w:t>Tipologia</w:t>
            </w:r>
            <w:r>
              <w:rPr>
                <w:spacing w:val="-4"/>
              </w:rPr>
              <w:t xml:space="preserve"> </w:t>
            </w:r>
            <w:r>
              <w:t>T</w:t>
            </w:r>
            <w:r>
              <w:rPr>
                <w:spacing w:val="1"/>
              </w:rPr>
              <w:t xml:space="preserve"> </w:t>
            </w:r>
            <w:r>
              <w:t>(traverse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paratoie)</w:t>
            </w:r>
          </w:p>
        </w:tc>
        <w:tc>
          <w:tcPr>
            <w:tcW w:w="3833" w:type="dxa"/>
          </w:tcPr>
          <w:p w14:paraId="64AAC926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Classe A</w:t>
            </w:r>
          </w:p>
        </w:tc>
        <w:tc>
          <w:tcPr>
            <w:tcW w:w="2122" w:type="dxa"/>
          </w:tcPr>
          <w:p w14:paraId="06F3A25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7FC5CC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9DF8D9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048E6A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7C6537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Classe B</w:t>
            </w:r>
          </w:p>
        </w:tc>
        <w:tc>
          <w:tcPr>
            <w:tcW w:w="2122" w:type="dxa"/>
          </w:tcPr>
          <w:p w14:paraId="1E7DB7A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85CA113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7815FC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944CC7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F656D7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Classe C</w:t>
            </w:r>
          </w:p>
        </w:tc>
        <w:tc>
          <w:tcPr>
            <w:tcW w:w="2122" w:type="dxa"/>
          </w:tcPr>
          <w:p w14:paraId="61244AF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4902840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49C2A5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611670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4A986E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Classe D</w:t>
            </w:r>
          </w:p>
        </w:tc>
        <w:tc>
          <w:tcPr>
            <w:tcW w:w="2122" w:type="dxa"/>
          </w:tcPr>
          <w:p w14:paraId="66AA0BB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E92F238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964DEA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DBE06A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E13178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Classe E</w:t>
            </w:r>
          </w:p>
        </w:tc>
        <w:tc>
          <w:tcPr>
            <w:tcW w:w="2122" w:type="dxa"/>
          </w:tcPr>
          <w:p w14:paraId="7D7A797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E861739" w14:textId="77777777">
        <w:trPr>
          <w:trHeight w:val="253"/>
        </w:trPr>
        <w:tc>
          <w:tcPr>
            <w:tcW w:w="670" w:type="dxa"/>
          </w:tcPr>
          <w:p w14:paraId="46633179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2.2</w:t>
            </w:r>
          </w:p>
        </w:tc>
        <w:tc>
          <w:tcPr>
            <w:tcW w:w="9817" w:type="dxa"/>
            <w:gridSpan w:val="3"/>
          </w:tcPr>
          <w:p w14:paraId="666DD4B5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Tipologia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sbarramento</w:t>
            </w:r>
          </w:p>
        </w:tc>
      </w:tr>
      <w:tr w:rsidR="00440F5D" w14:paraId="0EA037FE" w14:textId="77777777">
        <w:trPr>
          <w:trHeight w:val="253"/>
        </w:trPr>
        <w:tc>
          <w:tcPr>
            <w:tcW w:w="670" w:type="dxa"/>
          </w:tcPr>
          <w:p w14:paraId="193595AA" w14:textId="77777777" w:rsidR="00440F5D" w:rsidRDefault="00397E82">
            <w:pPr>
              <w:pStyle w:val="TableParagraph"/>
              <w:spacing w:line="234" w:lineRule="exact"/>
              <w:ind w:right="94"/>
              <w:jc w:val="right"/>
            </w:pPr>
            <w:r>
              <w:t>2.2.1</w:t>
            </w:r>
          </w:p>
        </w:tc>
        <w:tc>
          <w:tcPr>
            <w:tcW w:w="7695" w:type="dxa"/>
            <w:gridSpan w:val="2"/>
          </w:tcPr>
          <w:p w14:paraId="37BB57D3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Diga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muratura</w:t>
            </w:r>
          </w:p>
        </w:tc>
        <w:tc>
          <w:tcPr>
            <w:tcW w:w="2122" w:type="dxa"/>
          </w:tcPr>
          <w:p w14:paraId="292514E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A287E48" w14:textId="77777777">
        <w:trPr>
          <w:trHeight w:val="251"/>
        </w:trPr>
        <w:tc>
          <w:tcPr>
            <w:tcW w:w="670" w:type="dxa"/>
            <w:vMerge w:val="restart"/>
          </w:tcPr>
          <w:p w14:paraId="3390BCB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52A500EA" w14:textId="77777777" w:rsidR="00440F5D" w:rsidRDefault="00440F5D">
            <w:pPr>
              <w:pStyle w:val="TableParagraph"/>
              <w:spacing w:before="5"/>
              <w:rPr>
                <w:rFonts w:ascii="Cambria"/>
                <w:sz w:val="32"/>
              </w:rPr>
            </w:pPr>
          </w:p>
          <w:p w14:paraId="1F20E694" w14:textId="77777777" w:rsidR="00440F5D" w:rsidRDefault="00397E82">
            <w:pPr>
              <w:pStyle w:val="TableParagraph"/>
              <w:ind w:left="107"/>
            </w:pPr>
            <w:r>
              <w:t>Gravità</w:t>
            </w:r>
          </w:p>
        </w:tc>
        <w:tc>
          <w:tcPr>
            <w:tcW w:w="3833" w:type="dxa"/>
          </w:tcPr>
          <w:p w14:paraId="4C3A7FE0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Ordinaria</w:t>
            </w:r>
          </w:p>
        </w:tc>
        <w:tc>
          <w:tcPr>
            <w:tcW w:w="2122" w:type="dxa"/>
          </w:tcPr>
          <w:p w14:paraId="7B48927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AD7EF7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E8164E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508B61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A3EE8AC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Alleggerita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vani</w:t>
            </w:r>
            <w:r>
              <w:rPr>
                <w:spacing w:val="-3"/>
              </w:rPr>
              <w:t xml:space="preserve"> </w:t>
            </w:r>
            <w:r>
              <w:t>interni</w:t>
            </w:r>
          </w:p>
        </w:tc>
        <w:tc>
          <w:tcPr>
            <w:tcW w:w="2122" w:type="dxa"/>
          </w:tcPr>
          <w:p w14:paraId="0A70F79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94547DC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39099EB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11B869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806FEBC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Alleggerita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speroni</w:t>
            </w:r>
          </w:p>
        </w:tc>
        <w:tc>
          <w:tcPr>
            <w:tcW w:w="2122" w:type="dxa"/>
          </w:tcPr>
          <w:p w14:paraId="1F674EC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0D0ECC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1E2A58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EF5076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928FE3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54AC4B4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D656EA0" w14:textId="77777777">
        <w:trPr>
          <w:trHeight w:val="251"/>
        </w:trPr>
        <w:tc>
          <w:tcPr>
            <w:tcW w:w="670" w:type="dxa"/>
            <w:vMerge w:val="restart"/>
          </w:tcPr>
          <w:p w14:paraId="1A19B15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66B639D7" w14:textId="77777777" w:rsidR="00440F5D" w:rsidRDefault="00440F5D">
            <w:pPr>
              <w:pStyle w:val="TableParagraph"/>
              <w:spacing w:before="5"/>
              <w:rPr>
                <w:rFonts w:ascii="Cambria"/>
                <w:sz w:val="32"/>
              </w:rPr>
            </w:pPr>
          </w:p>
          <w:p w14:paraId="77D5CD03" w14:textId="77777777" w:rsidR="00440F5D" w:rsidRDefault="00397E82">
            <w:pPr>
              <w:pStyle w:val="TableParagraph"/>
              <w:ind w:left="107"/>
            </w:pPr>
            <w:r>
              <w:t>Volta</w:t>
            </w:r>
          </w:p>
        </w:tc>
        <w:tc>
          <w:tcPr>
            <w:tcW w:w="3833" w:type="dxa"/>
          </w:tcPr>
          <w:p w14:paraId="6026D91C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Arco</w:t>
            </w:r>
          </w:p>
        </w:tc>
        <w:tc>
          <w:tcPr>
            <w:tcW w:w="2122" w:type="dxa"/>
          </w:tcPr>
          <w:p w14:paraId="4D63EC1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3F48866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751A70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28256A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D43B9C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Arco</w:t>
            </w:r>
            <w:r>
              <w:rPr>
                <w:spacing w:val="-2"/>
              </w:rPr>
              <w:t xml:space="preserve"> </w:t>
            </w:r>
            <w:r>
              <w:t>–</w:t>
            </w:r>
            <w:r>
              <w:rPr>
                <w:spacing w:val="-1"/>
              </w:rPr>
              <w:t xml:space="preserve"> </w:t>
            </w:r>
            <w:r>
              <w:t>gravità</w:t>
            </w:r>
          </w:p>
        </w:tc>
        <w:tc>
          <w:tcPr>
            <w:tcW w:w="2122" w:type="dxa"/>
          </w:tcPr>
          <w:p w14:paraId="6A3A26E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0BB64BE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721884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C75A96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8F0318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Arco</w:t>
            </w:r>
            <w:r>
              <w:rPr>
                <w:spacing w:val="-1"/>
              </w:rPr>
              <w:t xml:space="preserve"> </w:t>
            </w:r>
            <w:r>
              <w:t>– cupola</w:t>
            </w:r>
          </w:p>
        </w:tc>
        <w:tc>
          <w:tcPr>
            <w:tcW w:w="2122" w:type="dxa"/>
          </w:tcPr>
          <w:p w14:paraId="51A7E2F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D8129DB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014914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016633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5E898E3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473DEB8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3F360B7" w14:textId="77777777">
        <w:trPr>
          <w:trHeight w:val="253"/>
        </w:trPr>
        <w:tc>
          <w:tcPr>
            <w:tcW w:w="670" w:type="dxa"/>
            <w:vMerge w:val="restart"/>
          </w:tcPr>
          <w:p w14:paraId="4F2F768C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6AE3B757" w14:textId="77777777" w:rsidR="00440F5D" w:rsidRDefault="00440F5D">
            <w:pPr>
              <w:pStyle w:val="TableParagraph"/>
              <w:spacing w:before="5"/>
              <w:rPr>
                <w:rFonts w:ascii="Cambria"/>
                <w:sz w:val="21"/>
              </w:rPr>
            </w:pPr>
          </w:p>
          <w:p w14:paraId="3CFD86AE" w14:textId="77777777" w:rsidR="00440F5D" w:rsidRDefault="00397E82">
            <w:pPr>
              <w:pStyle w:val="TableParagraph"/>
              <w:ind w:left="107"/>
            </w:pPr>
            <w:r>
              <w:t>Contrafforti</w:t>
            </w:r>
          </w:p>
        </w:tc>
        <w:tc>
          <w:tcPr>
            <w:tcW w:w="3833" w:type="dxa"/>
          </w:tcPr>
          <w:p w14:paraId="6524A7A3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Volte</w:t>
            </w:r>
          </w:p>
        </w:tc>
        <w:tc>
          <w:tcPr>
            <w:tcW w:w="2122" w:type="dxa"/>
          </w:tcPr>
          <w:p w14:paraId="4A3FFDA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DD9CD72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AD20CE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746754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50EF466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Solette</w:t>
            </w:r>
          </w:p>
        </w:tc>
        <w:tc>
          <w:tcPr>
            <w:tcW w:w="2122" w:type="dxa"/>
          </w:tcPr>
          <w:p w14:paraId="79C2B65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82279D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7AB5DE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43EA92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2EB4FF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7868D0E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F9F9D68" w14:textId="77777777">
        <w:trPr>
          <w:trHeight w:val="251"/>
        </w:trPr>
        <w:tc>
          <w:tcPr>
            <w:tcW w:w="670" w:type="dxa"/>
          </w:tcPr>
          <w:p w14:paraId="0DA9242B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</w:pPr>
            <w:r>
              <w:t>2.2.2</w:t>
            </w:r>
          </w:p>
        </w:tc>
        <w:tc>
          <w:tcPr>
            <w:tcW w:w="7695" w:type="dxa"/>
            <w:gridSpan w:val="2"/>
          </w:tcPr>
          <w:p w14:paraId="2CDD5126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Diga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materiali sciolti</w:t>
            </w:r>
          </w:p>
        </w:tc>
        <w:tc>
          <w:tcPr>
            <w:tcW w:w="2122" w:type="dxa"/>
          </w:tcPr>
          <w:p w14:paraId="417EFC3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A85EA40" w14:textId="77777777">
        <w:trPr>
          <w:trHeight w:val="253"/>
        </w:trPr>
        <w:tc>
          <w:tcPr>
            <w:tcW w:w="670" w:type="dxa"/>
            <w:vMerge w:val="restart"/>
          </w:tcPr>
          <w:p w14:paraId="6966722D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1A37088F" w14:textId="77777777" w:rsidR="00440F5D" w:rsidRDefault="00440F5D">
            <w:pPr>
              <w:pStyle w:val="TableParagraph"/>
              <w:spacing w:before="8"/>
              <w:rPr>
                <w:rFonts w:ascii="Cambria"/>
                <w:sz w:val="32"/>
              </w:rPr>
            </w:pPr>
          </w:p>
          <w:p w14:paraId="4C50121E" w14:textId="77777777" w:rsidR="00440F5D" w:rsidRDefault="00397E82">
            <w:pPr>
              <w:pStyle w:val="TableParagraph"/>
              <w:ind w:left="107"/>
            </w:pPr>
            <w:r>
              <w:t>Terra</w:t>
            </w:r>
          </w:p>
        </w:tc>
        <w:tc>
          <w:tcPr>
            <w:tcW w:w="3833" w:type="dxa"/>
          </w:tcPr>
          <w:p w14:paraId="36D3DD45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Omogenea</w:t>
            </w:r>
          </w:p>
        </w:tc>
        <w:tc>
          <w:tcPr>
            <w:tcW w:w="2122" w:type="dxa"/>
          </w:tcPr>
          <w:p w14:paraId="78DC67C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851CA8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E78727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DCD0C1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E5495C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Zonata</w:t>
            </w:r>
          </w:p>
        </w:tc>
        <w:tc>
          <w:tcPr>
            <w:tcW w:w="2122" w:type="dxa"/>
          </w:tcPr>
          <w:p w14:paraId="7E03F16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ED65CB6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4D34E1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968D43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5A199B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Manto di</w:t>
            </w:r>
            <w:r>
              <w:rPr>
                <w:spacing w:val="-4"/>
              </w:rPr>
              <w:t xml:space="preserve"> </w:t>
            </w:r>
            <w:r>
              <w:t>Tenuta</w:t>
            </w:r>
          </w:p>
        </w:tc>
        <w:tc>
          <w:tcPr>
            <w:tcW w:w="2122" w:type="dxa"/>
          </w:tcPr>
          <w:p w14:paraId="5393F97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EAC75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0AFB67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FF6DE7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CC298F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7073D62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D66FCC2" w14:textId="77777777">
        <w:trPr>
          <w:trHeight w:val="251"/>
        </w:trPr>
        <w:tc>
          <w:tcPr>
            <w:tcW w:w="670" w:type="dxa"/>
            <w:vMerge w:val="restart"/>
          </w:tcPr>
          <w:p w14:paraId="17EE518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2CB9E090" w14:textId="77777777" w:rsidR="00440F5D" w:rsidRDefault="00440F5D">
            <w:pPr>
              <w:pStyle w:val="TableParagraph"/>
              <w:rPr>
                <w:rFonts w:ascii="Cambria"/>
                <w:sz w:val="32"/>
              </w:rPr>
            </w:pPr>
          </w:p>
          <w:p w14:paraId="71E8C336" w14:textId="77777777" w:rsidR="00440F5D" w:rsidRDefault="00397E82">
            <w:pPr>
              <w:pStyle w:val="TableParagraph"/>
              <w:spacing w:before="1"/>
              <w:ind w:left="107"/>
            </w:pPr>
            <w:r>
              <w:t>Pietrame</w:t>
            </w:r>
            <w:r>
              <w:rPr>
                <w:spacing w:val="-3"/>
              </w:rPr>
              <w:t xml:space="preserve"> </w:t>
            </w:r>
            <w:r>
              <w:t>alla</w:t>
            </w:r>
            <w:r>
              <w:rPr>
                <w:spacing w:val="-2"/>
              </w:rPr>
              <w:t xml:space="preserve"> </w:t>
            </w:r>
            <w:r>
              <w:t>rinfusa</w:t>
            </w:r>
            <w:r>
              <w:rPr>
                <w:spacing w:val="-4"/>
              </w:rPr>
              <w:t xml:space="preserve"> </w:t>
            </w:r>
            <w:r>
              <w:t>(</w:t>
            </w:r>
            <w:proofErr w:type="spellStart"/>
            <w:r>
              <w:t>Rockfill</w:t>
            </w:r>
            <w:proofErr w:type="spellEnd"/>
            <w:r>
              <w:t>)</w:t>
            </w:r>
          </w:p>
        </w:tc>
        <w:tc>
          <w:tcPr>
            <w:tcW w:w="3833" w:type="dxa"/>
          </w:tcPr>
          <w:p w14:paraId="0995D2BA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Nucleo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Terra</w:t>
            </w:r>
          </w:p>
        </w:tc>
        <w:tc>
          <w:tcPr>
            <w:tcW w:w="2122" w:type="dxa"/>
          </w:tcPr>
          <w:p w14:paraId="53C1D07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C6E836C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02FB79A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4774AC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F7C4381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Manto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2"/>
              </w:rPr>
              <w:t xml:space="preserve"> </w:t>
            </w:r>
            <w:r>
              <w:t>diaframma</w:t>
            </w:r>
            <w:r>
              <w:rPr>
                <w:spacing w:val="-2"/>
              </w:rPr>
              <w:t xml:space="preserve"> </w:t>
            </w:r>
            <w:r>
              <w:t>in materiali</w:t>
            </w:r>
          </w:p>
          <w:p w14:paraId="0D3697D4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artificiali</w:t>
            </w:r>
          </w:p>
        </w:tc>
        <w:tc>
          <w:tcPr>
            <w:tcW w:w="2122" w:type="dxa"/>
          </w:tcPr>
          <w:p w14:paraId="026B60D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6D8C594A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6B4C15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F6A282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693628B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3F384A6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37FCFE5" w14:textId="77777777">
        <w:trPr>
          <w:trHeight w:val="251"/>
        </w:trPr>
        <w:tc>
          <w:tcPr>
            <w:tcW w:w="670" w:type="dxa"/>
          </w:tcPr>
          <w:p w14:paraId="3C4A6B56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</w:pPr>
            <w:r>
              <w:t>2.2.3</w:t>
            </w:r>
          </w:p>
        </w:tc>
        <w:tc>
          <w:tcPr>
            <w:tcW w:w="7695" w:type="dxa"/>
            <w:gridSpan w:val="2"/>
          </w:tcPr>
          <w:p w14:paraId="0E049B09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Diga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sezioni</w:t>
            </w:r>
            <w:r>
              <w:rPr>
                <w:spacing w:val="-2"/>
              </w:rPr>
              <w:t xml:space="preserve"> </w:t>
            </w:r>
            <w:r>
              <w:t>trasversali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differente</w:t>
            </w:r>
            <w:r>
              <w:rPr>
                <w:spacing w:val="-3"/>
              </w:rPr>
              <w:t xml:space="preserve"> </w:t>
            </w:r>
            <w:r>
              <w:t>tipologia</w:t>
            </w:r>
          </w:p>
        </w:tc>
        <w:tc>
          <w:tcPr>
            <w:tcW w:w="2122" w:type="dxa"/>
          </w:tcPr>
          <w:p w14:paraId="61BC651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9200135" w14:textId="77777777">
        <w:trPr>
          <w:trHeight w:val="253"/>
        </w:trPr>
        <w:tc>
          <w:tcPr>
            <w:tcW w:w="670" w:type="dxa"/>
          </w:tcPr>
          <w:p w14:paraId="29574D2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53867AE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Descrizione</w:t>
            </w:r>
          </w:p>
        </w:tc>
        <w:tc>
          <w:tcPr>
            <w:tcW w:w="3833" w:type="dxa"/>
          </w:tcPr>
          <w:p w14:paraId="2FEE37C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60DDD42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475AEF1" w14:textId="77777777">
        <w:trPr>
          <w:trHeight w:val="253"/>
        </w:trPr>
        <w:tc>
          <w:tcPr>
            <w:tcW w:w="670" w:type="dxa"/>
          </w:tcPr>
          <w:p w14:paraId="1BDB1477" w14:textId="77777777" w:rsidR="00440F5D" w:rsidRDefault="00397E82">
            <w:pPr>
              <w:pStyle w:val="TableParagraph"/>
              <w:spacing w:line="234" w:lineRule="exact"/>
              <w:ind w:right="94"/>
              <w:jc w:val="right"/>
            </w:pPr>
            <w:r>
              <w:t>2.2.4</w:t>
            </w:r>
          </w:p>
        </w:tc>
        <w:tc>
          <w:tcPr>
            <w:tcW w:w="7695" w:type="dxa"/>
            <w:gridSpan w:val="2"/>
          </w:tcPr>
          <w:p w14:paraId="3EACD446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Traversa</w:t>
            </w:r>
          </w:p>
        </w:tc>
        <w:tc>
          <w:tcPr>
            <w:tcW w:w="2122" w:type="dxa"/>
          </w:tcPr>
          <w:p w14:paraId="0758605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5F80CA3" w14:textId="77777777">
        <w:trPr>
          <w:trHeight w:val="251"/>
        </w:trPr>
        <w:tc>
          <w:tcPr>
            <w:tcW w:w="670" w:type="dxa"/>
          </w:tcPr>
          <w:p w14:paraId="11C5479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585939BC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Mobile</w:t>
            </w:r>
          </w:p>
        </w:tc>
        <w:tc>
          <w:tcPr>
            <w:tcW w:w="3833" w:type="dxa"/>
          </w:tcPr>
          <w:p w14:paraId="7208CA1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563EE58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7F2F2B6" w14:textId="77777777">
        <w:trPr>
          <w:trHeight w:val="253"/>
        </w:trPr>
        <w:tc>
          <w:tcPr>
            <w:tcW w:w="670" w:type="dxa"/>
          </w:tcPr>
          <w:p w14:paraId="5809A39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4D540DB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Fissa</w:t>
            </w:r>
          </w:p>
        </w:tc>
        <w:tc>
          <w:tcPr>
            <w:tcW w:w="3833" w:type="dxa"/>
          </w:tcPr>
          <w:p w14:paraId="0425CE1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39608C4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8BFD9D7" w14:textId="77777777">
        <w:trPr>
          <w:trHeight w:val="251"/>
        </w:trPr>
        <w:tc>
          <w:tcPr>
            <w:tcW w:w="670" w:type="dxa"/>
          </w:tcPr>
          <w:p w14:paraId="4E56054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551695B1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Altro</w:t>
            </w:r>
          </w:p>
        </w:tc>
        <w:tc>
          <w:tcPr>
            <w:tcW w:w="3833" w:type="dxa"/>
          </w:tcPr>
          <w:p w14:paraId="5E799A0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A1668D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8877F40" w14:textId="77777777">
        <w:trPr>
          <w:trHeight w:val="253"/>
        </w:trPr>
        <w:tc>
          <w:tcPr>
            <w:tcW w:w="670" w:type="dxa"/>
          </w:tcPr>
          <w:p w14:paraId="0314E4B3" w14:textId="77777777" w:rsidR="00440F5D" w:rsidRDefault="00397E82">
            <w:pPr>
              <w:pStyle w:val="TableParagraph"/>
              <w:spacing w:line="234" w:lineRule="exact"/>
              <w:ind w:right="94"/>
              <w:jc w:val="right"/>
            </w:pPr>
            <w:r>
              <w:t>2.2.5</w:t>
            </w:r>
          </w:p>
        </w:tc>
        <w:tc>
          <w:tcPr>
            <w:tcW w:w="7695" w:type="dxa"/>
            <w:gridSpan w:val="2"/>
          </w:tcPr>
          <w:p w14:paraId="5396677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Sbarramento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altro</w:t>
            </w:r>
            <w:r>
              <w:rPr>
                <w:spacing w:val="-4"/>
              </w:rPr>
              <w:t xml:space="preserve"> </w:t>
            </w:r>
            <w:r>
              <w:t>tipo</w:t>
            </w:r>
          </w:p>
        </w:tc>
        <w:tc>
          <w:tcPr>
            <w:tcW w:w="2122" w:type="dxa"/>
          </w:tcPr>
          <w:p w14:paraId="4C0C222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0ED80F7" w14:textId="77777777">
        <w:trPr>
          <w:trHeight w:val="251"/>
        </w:trPr>
        <w:tc>
          <w:tcPr>
            <w:tcW w:w="670" w:type="dxa"/>
          </w:tcPr>
          <w:p w14:paraId="5129737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3E40A049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Descrizione</w:t>
            </w:r>
          </w:p>
        </w:tc>
        <w:tc>
          <w:tcPr>
            <w:tcW w:w="3833" w:type="dxa"/>
          </w:tcPr>
          <w:p w14:paraId="5051DF7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6FF7CFD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18C17EA" w14:textId="77777777">
        <w:trPr>
          <w:trHeight w:val="253"/>
        </w:trPr>
        <w:tc>
          <w:tcPr>
            <w:tcW w:w="670" w:type="dxa"/>
          </w:tcPr>
          <w:p w14:paraId="0279420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0E5AB4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33" w:type="dxa"/>
          </w:tcPr>
          <w:p w14:paraId="05E996C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6D48EBD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ACE70C6" w14:textId="77777777">
        <w:trPr>
          <w:trHeight w:val="253"/>
        </w:trPr>
        <w:tc>
          <w:tcPr>
            <w:tcW w:w="670" w:type="dxa"/>
          </w:tcPr>
          <w:p w14:paraId="167E274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0B59C4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33" w:type="dxa"/>
          </w:tcPr>
          <w:p w14:paraId="5238D5D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69714E1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1CC92549" w14:textId="77777777" w:rsidR="00440F5D" w:rsidRDefault="00440F5D">
      <w:pPr>
        <w:rPr>
          <w:sz w:val="18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4FE743EA" w14:textId="77777777">
        <w:trPr>
          <w:trHeight w:val="251"/>
        </w:trPr>
        <w:tc>
          <w:tcPr>
            <w:tcW w:w="670" w:type="dxa"/>
          </w:tcPr>
          <w:p w14:paraId="6BA834B0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lastRenderedPageBreak/>
              <w:t>2.3</w:t>
            </w:r>
          </w:p>
        </w:tc>
        <w:tc>
          <w:tcPr>
            <w:tcW w:w="9817" w:type="dxa"/>
            <w:gridSpan w:val="3"/>
          </w:tcPr>
          <w:p w14:paraId="2EFA359B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Caratteristiche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dello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sbarramento</w:t>
            </w:r>
          </w:p>
        </w:tc>
      </w:tr>
      <w:tr w:rsidR="00440F5D" w14:paraId="61FEE5A2" w14:textId="77777777">
        <w:trPr>
          <w:trHeight w:val="505"/>
        </w:trPr>
        <w:tc>
          <w:tcPr>
            <w:tcW w:w="670" w:type="dxa"/>
          </w:tcPr>
          <w:p w14:paraId="76254238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</w:tcPr>
          <w:p w14:paraId="0E6A52DC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Quota</w:t>
            </w:r>
            <w:r>
              <w:rPr>
                <w:spacing w:val="-1"/>
              </w:rPr>
              <w:t xml:space="preserve"> </w:t>
            </w:r>
            <w:r>
              <w:t>dell’alveo</w:t>
            </w:r>
            <w:r>
              <w:rPr>
                <w:spacing w:val="-1"/>
              </w:rPr>
              <w:t xml:space="preserve"> </w:t>
            </w:r>
            <w:r>
              <w:t>alla</w:t>
            </w:r>
            <w:r>
              <w:rPr>
                <w:spacing w:val="-3"/>
              </w:rPr>
              <w:t xml:space="preserve"> </w:t>
            </w:r>
            <w:r>
              <w:t>sezione</w:t>
            </w:r>
            <w:r>
              <w:rPr>
                <w:spacing w:val="-1"/>
              </w:rPr>
              <w:t xml:space="preserve"> </w:t>
            </w:r>
            <w:r>
              <w:t>di</w:t>
            </w:r>
          </w:p>
          <w:p w14:paraId="1FF986C9" w14:textId="77777777" w:rsidR="00440F5D" w:rsidRDefault="00397E82">
            <w:pPr>
              <w:pStyle w:val="TableParagraph"/>
              <w:spacing w:before="1" w:line="244" w:lineRule="exact"/>
              <w:ind w:left="107"/>
            </w:pPr>
            <w:r>
              <w:t>sbarramento</w:t>
            </w:r>
          </w:p>
        </w:tc>
        <w:tc>
          <w:tcPr>
            <w:tcW w:w="3833" w:type="dxa"/>
          </w:tcPr>
          <w:p w14:paraId="42B47DB9" w14:textId="77777777" w:rsidR="00440F5D" w:rsidRDefault="00440F5D">
            <w:pPr>
              <w:pStyle w:val="TableParagraph"/>
            </w:pPr>
          </w:p>
        </w:tc>
        <w:tc>
          <w:tcPr>
            <w:tcW w:w="2122" w:type="dxa"/>
          </w:tcPr>
          <w:p w14:paraId="2147FE99" w14:textId="77777777" w:rsidR="00440F5D" w:rsidRDefault="00440F5D">
            <w:pPr>
              <w:pStyle w:val="TableParagraph"/>
            </w:pPr>
          </w:p>
        </w:tc>
      </w:tr>
      <w:tr w:rsidR="00440F5D" w14:paraId="23FAEFAB" w14:textId="77777777">
        <w:trPr>
          <w:trHeight w:val="505"/>
        </w:trPr>
        <w:tc>
          <w:tcPr>
            <w:tcW w:w="670" w:type="dxa"/>
          </w:tcPr>
          <w:p w14:paraId="0ABC5E95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</w:tcPr>
          <w:p w14:paraId="77852EBA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Altezza</w:t>
            </w:r>
            <w:r>
              <w:rPr>
                <w:spacing w:val="-2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traversa</w:t>
            </w:r>
            <w:r>
              <w:rPr>
                <w:spacing w:val="-2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dello</w:t>
            </w:r>
          </w:p>
          <w:p w14:paraId="4B5E830A" w14:textId="77777777" w:rsidR="00440F5D" w:rsidRDefault="00397E82">
            <w:pPr>
              <w:pStyle w:val="TableParagraph"/>
              <w:spacing w:before="1" w:line="244" w:lineRule="exact"/>
              <w:ind w:left="107"/>
            </w:pPr>
            <w:r>
              <w:t>sbarramento</w:t>
            </w:r>
          </w:p>
        </w:tc>
        <w:tc>
          <w:tcPr>
            <w:tcW w:w="3833" w:type="dxa"/>
          </w:tcPr>
          <w:p w14:paraId="03D5FF03" w14:textId="77777777" w:rsidR="00440F5D" w:rsidRDefault="00440F5D">
            <w:pPr>
              <w:pStyle w:val="TableParagraph"/>
            </w:pPr>
          </w:p>
        </w:tc>
        <w:tc>
          <w:tcPr>
            <w:tcW w:w="2122" w:type="dxa"/>
          </w:tcPr>
          <w:p w14:paraId="43A4CA8A" w14:textId="77777777" w:rsidR="00440F5D" w:rsidRDefault="00440F5D">
            <w:pPr>
              <w:pStyle w:val="TableParagraph"/>
            </w:pPr>
          </w:p>
        </w:tc>
      </w:tr>
      <w:tr w:rsidR="00440F5D" w14:paraId="1D5C932D" w14:textId="77777777">
        <w:trPr>
          <w:trHeight w:val="253"/>
        </w:trPr>
        <w:tc>
          <w:tcPr>
            <w:tcW w:w="670" w:type="dxa"/>
          </w:tcPr>
          <w:p w14:paraId="6CC93D4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F418611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Quota</w:t>
            </w:r>
            <w:r>
              <w:rPr>
                <w:spacing w:val="-1"/>
              </w:rPr>
              <w:t xml:space="preserve"> </w:t>
            </w:r>
            <w:r>
              <w:t>del piano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coronamento</w:t>
            </w:r>
          </w:p>
        </w:tc>
        <w:tc>
          <w:tcPr>
            <w:tcW w:w="3833" w:type="dxa"/>
          </w:tcPr>
          <w:p w14:paraId="0FC124F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FB351F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EE25662" w14:textId="77777777">
        <w:trPr>
          <w:trHeight w:val="251"/>
        </w:trPr>
        <w:tc>
          <w:tcPr>
            <w:tcW w:w="670" w:type="dxa"/>
          </w:tcPr>
          <w:p w14:paraId="0386F76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BCDB38F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Lunghezza</w:t>
            </w:r>
            <w:r>
              <w:rPr>
                <w:spacing w:val="-3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coronamento</w:t>
            </w:r>
          </w:p>
        </w:tc>
        <w:tc>
          <w:tcPr>
            <w:tcW w:w="3833" w:type="dxa"/>
          </w:tcPr>
          <w:p w14:paraId="4D6E54E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CBD228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FF3F19B" w14:textId="77777777">
        <w:trPr>
          <w:trHeight w:val="253"/>
        </w:trPr>
        <w:tc>
          <w:tcPr>
            <w:tcW w:w="670" w:type="dxa"/>
          </w:tcPr>
          <w:p w14:paraId="6C18B01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A273413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Larghezza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coronamento</w:t>
            </w:r>
          </w:p>
        </w:tc>
        <w:tc>
          <w:tcPr>
            <w:tcW w:w="3833" w:type="dxa"/>
          </w:tcPr>
          <w:p w14:paraId="1D0583D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7A0694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51CCBBD" w14:textId="77777777">
        <w:trPr>
          <w:trHeight w:val="253"/>
        </w:trPr>
        <w:tc>
          <w:tcPr>
            <w:tcW w:w="670" w:type="dxa"/>
          </w:tcPr>
          <w:p w14:paraId="2C88AA4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1F9B0B4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Volume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corpo</w:t>
            </w:r>
            <w:r>
              <w:rPr>
                <w:spacing w:val="-2"/>
              </w:rPr>
              <w:t xml:space="preserve"> </w:t>
            </w:r>
            <w:r>
              <w:t>diga</w:t>
            </w:r>
          </w:p>
        </w:tc>
        <w:tc>
          <w:tcPr>
            <w:tcW w:w="3833" w:type="dxa"/>
          </w:tcPr>
          <w:p w14:paraId="32FC985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F6E4A1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265063B" w14:textId="77777777">
        <w:trPr>
          <w:trHeight w:val="251"/>
        </w:trPr>
        <w:tc>
          <w:tcPr>
            <w:tcW w:w="670" w:type="dxa"/>
          </w:tcPr>
          <w:p w14:paraId="1CC0EFC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30BB37CD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Pendenza</w:t>
            </w:r>
            <w:r>
              <w:rPr>
                <w:spacing w:val="-2"/>
              </w:rPr>
              <w:t xml:space="preserve"> </w:t>
            </w:r>
            <w:r>
              <w:t>del paramento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monte</w:t>
            </w:r>
          </w:p>
        </w:tc>
        <w:tc>
          <w:tcPr>
            <w:tcW w:w="3833" w:type="dxa"/>
          </w:tcPr>
          <w:p w14:paraId="1958882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46BB0A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E98B924" w14:textId="77777777">
        <w:trPr>
          <w:trHeight w:val="253"/>
        </w:trPr>
        <w:tc>
          <w:tcPr>
            <w:tcW w:w="670" w:type="dxa"/>
          </w:tcPr>
          <w:p w14:paraId="58ACE02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B20D08C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Pendenza</w:t>
            </w:r>
            <w:r>
              <w:rPr>
                <w:spacing w:val="-1"/>
              </w:rPr>
              <w:t xml:space="preserve"> </w:t>
            </w:r>
            <w:r>
              <w:t>del paramento a</w:t>
            </w:r>
            <w:r>
              <w:rPr>
                <w:spacing w:val="-6"/>
              </w:rPr>
              <w:t xml:space="preserve"> </w:t>
            </w:r>
            <w:r>
              <w:t>valle</w:t>
            </w:r>
          </w:p>
        </w:tc>
        <w:tc>
          <w:tcPr>
            <w:tcW w:w="3833" w:type="dxa"/>
          </w:tcPr>
          <w:p w14:paraId="34ED7F8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6420A7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383B1D3" w14:textId="77777777">
        <w:trPr>
          <w:trHeight w:val="251"/>
        </w:trPr>
        <w:tc>
          <w:tcPr>
            <w:tcW w:w="670" w:type="dxa"/>
          </w:tcPr>
          <w:p w14:paraId="44039D94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2.4</w:t>
            </w:r>
          </w:p>
        </w:tc>
        <w:tc>
          <w:tcPr>
            <w:tcW w:w="7695" w:type="dxa"/>
            <w:gridSpan w:val="2"/>
          </w:tcPr>
          <w:p w14:paraId="59C10836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Caratteristiche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invaso</w:t>
            </w:r>
          </w:p>
        </w:tc>
        <w:tc>
          <w:tcPr>
            <w:tcW w:w="2122" w:type="dxa"/>
          </w:tcPr>
          <w:p w14:paraId="5D64EA7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2D121A1" w14:textId="77777777">
        <w:trPr>
          <w:trHeight w:val="253"/>
        </w:trPr>
        <w:tc>
          <w:tcPr>
            <w:tcW w:w="670" w:type="dxa"/>
          </w:tcPr>
          <w:p w14:paraId="6E498FE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72300EB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Quota</w:t>
            </w:r>
            <w:r>
              <w:rPr>
                <w:spacing w:val="-2"/>
              </w:rPr>
              <w:t xml:space="preserve"> </w:t>
            </w:r>
            <w:r>
              <w:t>di massimo</w:t>
            </w:r>
            <w:r>
              <w:rPr>
                <w:spacing w:val="-1"/>
              </w:rPr>
              <w:t xml:space="preserve"> </w:t>
            </w:r>
            <w:r>
              <w:t>invaso</w:t>
            </w:r>
          </w:p>
        </w:tc>
        <w:tc>
          <w:tcPr>
            <w:tcW w:w="3833" w:type="dxa"/>
          </w:tcPr>
          <w:p w14:paraId="34E6E30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8A165F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0ED24A3" w14:textId="77777777">
        <w:trPr>
          <w:trHeight w:val="251"/>
        </w:trPr>
        <w:tc>
          <w:tcPr>
            <w:tcW w:w="670" w:type="dxa"/>
          </w:tcPr>
          <w:p w14:paraId="2C03C4C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279FDA7D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Quota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massima</w:t>
            </w:r>
            <w:r>
              <w:rPr>
                <w:spacing w:val="-2"/>
              </w:rPr>
              <w:t xml:space="preserve"> </w:t>
            </w:r>
            <w:r>
              <w:t>regolazione</w:t>
            </w:r>
          </w:p>
        </w:tc>
        <w:tc>
          <w:tcPr>
            <w:tcW w:w="3833" w:type="dxa"/>
          </w:tcPr>
          <w:p w14:paraId="3A8DA4A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66F1AFA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1C4332E" w14:textId="77777777">
        <w:trPr>
          <w:trHeight w:val="253"/>
        </w:trPr>
        <w:tc>
          <w:tcPr>
            <w:tcW w:w="670" w:type="dxa"/>
          </w:tcPr>
          <w:p w14:paraId="04A3622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AFA0D7A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Altezza</w:t>
            </w:r>
            <w:r>
              <w:rPr>
                <w:spacing w:val="-2"/>
              </w:rPr>
              <w:t xml:space="preserve"> </w:t>
            </w:r>
            <w:r>
              <w:t>di massima</w:t>
            </w:r>
            <w:r>
              <w:rPr>
                <w:spacing w:val="-2"/>
              </w:rPr>
              <w:t xml:space="preserve"> </w:t>
            </w:r>
            <w:r>
              <w:t>ritenuta</w:t>
            </w:r>
          </w:p>
        </w:tc>
        <w:tc>
          <w:tcPr>
            <w:tcW w:w="3833" w:type="dxa"/>
          </w:tcPr>
          <w:p w14:paraId="35E3AC7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A5CB62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A6E5E10" w14:textId="77777777">
        <w:trPr>
          <w:trHeight w:val="253"/>
        </w:trPr>
        <w:tc>
          <w:tcPr>
            <w:tcW w:w="670" w:type="dxa"/>
          </w:tcPr>
          <w:p w14:paraId="6EEC5D3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CC15B06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Volume</w:t>
            </w:r>
            <w:r>
              <w:rPr>
                <w:spacing w:val="-2"/>
              </w:rPr>
              <w:t xml:space="preserve"> </w:t>
            </w:r>
            <w:r>
              <w:t>totale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invaso</w:t>
            </w:r>
          </w:p>
        </w:tc>
        <w:tc>
          <w:tcPr>
            <w:tcW w:w="3833" w:type="dxa"/>
          </w:tcPr>
          <w:p w14:paraId="20CDF72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8907F3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2B11CCA" w14:textId="77777777">
        <w:trPr>
          <w:trHeight w:val="251"/>
        </w:trPr>
        <w:tc>
          <w:tcPr>
            <w:tcW w:w="670" w:type="dxa"/>
          </w:tcPr>
          <w:p w14:paraId="771B854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5D492D6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Volume</w:t>
            </w:r>
            <w:r>
              <w:rPr>
                <w:spacing w:val="-3"/>
              </w:rPr>
              <w:t xml:space="preserve"> </w:t>
            </w:r>
            <w:r>
              <w:t>utile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regolazione</w:t>
            </w:r>
          </w:p>
        </w:tc>
        <w:tc>
          <w:tcPr>
            <w:tcW w:w="3833" w:type="dxa"/>
          </w:tcPr>
          <w:p w14:paraId="771215C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0BDB2F4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5875947" w14:textId="77777777">
        <w:trPr>
          <w:trHeight w:val="760"/>
        </w:trPr>
        <w:tc>
          <w:tcPr>
            <w:tcW w:w="670" w:type="dxa"/>
          </w:tcPr>
          <w:p w14:paraId="0FAA7077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</w:tcPr>
          <w:p w14:paraId="18A93B1B" w14:textId="77777777" w:rsidR="00440F5D" w:rsidRDefault="00397E82">
            <w:pPr>
              <w:pStyle w:val="TableParagraph"/>
              <w:spacing w:line="240" w:lineRule="exact"/>
              <w:ind w:left="107"/>
              <w:rPr>
                <w:i/>
              </w:rPr>
            </w:pPr>
            <w:r>
              <w:t>Volume</w:t>
            </w:r>
            <w:r>
              <w:rPr>
                <w:spacing w:val="-1"/>
              </w:rPr>
              <w:t xml:space="preserve"> </w:t>
            </w:r>
            <w:r>
              <w:t xml:space="preserve">di laminazione </w:t>
            </w:r>
            <w:r>
              <w:rPr>
                <w:i/>
              </w:rPr>
              <w:t>(compreso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tra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le</w:t>
            </w:r>
          </w:p>
          <w:p w14:paraId="2F4D454A" w14:textId="77777777" w:rsidR="00440F5D" w:rsidRDefault="00397E82">
            <w:pPr>
              <w:pStyle w:val="TableParagraph"/>
              <w:spacing w:line="252" w:lineRule="exact"/>
              <w:ind w:left="107" w:right="113"/>
              <w:rPr>
                <w:i/>
              </w:rPr>
            </w:pPr>
            <w:r>
              <w:rPr>
                <w:i/>
              </w:rPr>
              <w:t>quote di massima regolazione e massimo</w:t>
            </w:r>
            <w:r>
              <w:rPr>
                <w:i/>
                <w:spacing w:val="-52"/>
              </w:rPr>
              <w:t xml:space="preserve"> </w:t>
            </w:r>
            <w:r>
              <w:rPr>
                <w:i/>
              </w:rPr>
              <w:t>invaso)</w:t>
            </w:r>
          </w:p>
        </w:tc>
        <w:tc>
          <w:tcPr>
            <w:tcW w:w="3833" w:type="dxa"/>
          </w:tcPr>
          <w:p w14:paraId="4267F07D" w14:textId="77777777" w:rsidR="00440F5D" w:rsidRDefault="00440F5D">
            <w:pPr>
              <w:pStyle w:val="TableParagraph"/>
            </w:pPr>
          </w:p>
        </w:tc>
        <w:tc>
          <w:tcPr>
            <w:tcW w:w="2122" w:type="dxa"/>
          </w:tcPr>
          <w:p w14:paraId="2881C5A0" w14:textId="77777777" w:rsidR="00440F5D" w:rsidRDefault="00440F5D">
            <w:pPr>
              <w:pStyle w:val="TableParagraph"/>
            </w:pPr>
          </w:p>
        </w:tc>
      </w:tr>
      <w:tr w:rsidR="00440F5D" w14:paraId="0FC27C46" w14:textId="77777777">
        <w:trPr>
          <w:trHeight w:val="505"/>
        </w:trPr>
        <w:tc>
          <w:tcPr>
            <w:tcW w:w="670" w:type="dxa"/>
          </w:tcPr>
          <w:p w14:paraId="0478BD95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</w:tcPr>
          <w:p w14:paraId="270DA6DE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Superficie</w:t>
            </w:r>
            <w:r>
              <w:rPr>
                <w:spacing w:val="-4"/>
              </w:rPr>
              <w:t xml:space="preserve"> </w:t>
            </w:r>
            <w:r>
              <w:t>lago</w:t>
            </w:r>
            <w:r>
              <w:rPr>
                <w:spacing w:val="-1"/>
              </w:rPr>
              <w:t xml:space="preserve"> </w:t>
            </w:r>
            <w:r>
              <w:t>alla</w:t>
            </w:r>
            <w:r>
              <w:rPr>
                <w:spacing w:val="-4"/>
              </w:rPr>
              <w:t xml:space="preserve"> </w:t>
            </w:r>
            <w:r>
              <w:t>quota</w:t>
            </w:r>
            <w:r>
              <w:rPr>
                <w:spacing w:val="-1"/>
              </w:rPr>
              <w:t xml:space="preserve"> </w:t>
            </w:r>
            <w:r>
              <w:t>di massima</w:t>
            </w:r>
          </w:p>
          <w:p w14:paraId="51C74CCB" w14:textId="77777777" w:rsidR="00440F5D" w:rsidRDefault="00397E82">
            <w:pPr>
              <w:pStyle w:val="TableParagraph"/>
              <w:spacing w:line="246" w:lineRule="exact"/>
              <w:ind w:left="107"/>
            </w:pPr>
            <w:r>
              <w:t>ritenuta</w:t>
            </w:r>
          </w:p>
        </w:tc>
        <w:tc>
          <w:tcPr>
            <w:tcW w:w="3833" w:type="dxa"/>
          </w:tcPr>
          <w:p w14:paraId="65D9DFC9" w14:textId="77777777" w:rsidR="00440F5D" w:rsidRDefault="00440F5D">
            <w:pPr>
              <w:pStyle w:val="TableParagraph"/>
            </w:pPr>
          </w:p>
        </w:tc>
        <w:tc>
          <w:tcPr>
            <w:tcW w:w="2122" w:type="dxa"/>
          </w:tcPr>
          <w:p w14:paraId="726B0C44" w14:textId="77777777" w:rsidR="00440F5D" w:rsidRDefault="00440F5D">
            <w:pPr>
              <w:pStyle w:val="TableParagraph"/>
            </w:pPr>
          </w:p>
        </w:tc>
      </w:tr>
      <w:tr w:rsidR="00440F5D" w14:paraId="3F9599ED" w14:textId="77777777">
        <w:trPr>
          <w:trHeight w:val="251"/>
        </w:trPr>
        <w:tc>
          <w:tcPr>
            <w:tcW w:w="670" w:type="dxa"/>
          </w:tcPr>
          <w:p w14:paraId="33264EB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5FA7832C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Franco</w:t>
            </w:r>
          </w:p>
        </w:tc>
        <w:tc>
          <w:tcPr>
            <w:tcW w:w="3833" w:type="dxa"/>
          </w:tcPr>
          <w:p w14:paraId="3860190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59AC3C6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43EB1B" w14:textId="77777777">
        <w:trPr>
          <w:trHeight w:val="253"/>
        </w:trPr>
        <w:tc>
          <w:tcPr>
            <w:tcW w:w="670" w:type="dxa"/>
          </w:tcPr>
          <w:p w14:paraId="693EEB8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2DDE1FAA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Franco</w:t>
            </w:r>
            <w:r>
              <w:rPr>
                <w:spacing w:val="-3"/>
              </w:rPr>
              <w:t xml:space="preserve"> </w:t>
            </w:r>
            <w:r>
              <w:t>netto</w:t>
            </w:r>
          </w:p>
        </w:tc>
        <w:tc>
          <w:tcPr>
            <w:tcW w:w="3833" w:type="dxa"/>
          </w:tcPr>
          <w:p w14:paraId="3D71882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780763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A024BB5" w14:textId="77777777">
        <w:trPr>
          <w:trHeight w:val="251"/>
        </w:trPr>
        <w:tc>
          <w:tcPr>
            <w:tcW w:w="670" w:type="dxa"/>
          </w:tcPr>
          <w:p w14:paraId="169F3D75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2.5</w:t>
            </w:r>
          </w:p>
        </w:tc>
        <w:tc>
          <w:tcPr>
            <w:tcW w:w="9817" w:type="dxa"/>
            <w:gridSpan w:val="3"/>
          </w:tcPr>
          <w:p w14:paraId="76057264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Organi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scarico</w:t>
            </w:r>
          </w:p>
        </w:tc>
      </w:tr>
      <w:tr w:rsidR="00440F5D" w14:paraId="38EF7C3F" w14:textId="77777777">
        <w:trPr>
          <w:trHeight w:val="253"/>
        </w:trPr>
        <w:tc>
          <w:tcPr>
            <w:tcW w:w="670" w:type="dxa"/>
            <w:vMerge w:val="restart"/>
          </w:tcPr>
          <w:p w14:paraId="551F2F73" w14:textId="77777777" w:rsidR="00440F5D" w:rsidRDefault="00440F5D">
            <w:pPr>
              <w:pStyle w:val="TableParagraph"/>
              <w:spacing w:before="3"/>
              <w:rPr>
                <w:rFonts w:ascii="Cambria"/>
                <w:sz w:val="32"/>
              </w:rPr>
            </w:pPr>
          </w:p>
          <w:p w14:paraId="286C40AC" w14:textId="77777777" w:rsidR="00440F5D" w:rsidRDefault="00397E82">
            <w:pPr>
              <w:pStyle w:val="TableParagraph"/>
              <w:ind w:left="122"/>
            </w:pPr>
            <w:r>
              <w:t>2.5.1</w:t>
            </w:r>
          </w:p>
        </w:tc>
        <w:tc>
          <w:tcPr>
            <w:tcW w:w="3862" w:type="dxa"/>
            <w:vMerge w:val="restart"/>
          </w:tcPr>
          <w:p w14:paraId="5BF9BD8E" w14:textId="77777777" w:rsidR="00440F5D" w:rsidRDefault="00440F5D">
            <w:pPr>
              <w:pStyle w:val="TableParagraph"/>
              <w:spacing w:before="3"/>
              <w:rPr>
                <w:rFonts w:ascii="Cambria"/>
                <w:sz w:val="32"/>
              </w:rPr>
            </w:pPr>
          </w:p>
          <w:p w14:paraId="16E9DDD6" w14:textId="77777777" w:rsidR="00440F5D" w:rsidRDefault="00397E82">
            <w:pPr>
              <w:pStyle w:val="TableParagraph"/>
              <w:ind w:left="107"/>
            </w:pPr>
            <w:r>
              <w:t>Scarichi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fondo</w:t>
            </w:r>
          </w:p>
        </w:tc>
        <w:tc>
          <w:tcPr>
            <w:tcW w:w="3833" w:type="dxa"/>
          </w:tcPr>
          <w:p w14:paraId="24F007C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Numero</w:t>
            </w:r>
            <w:r>
              <w:rPr>
                <w:spacing w:val="-3"/>
              </w:rPr>
              <w:t xml:space="preserve"> </w:t>
            </w:r>
            <w:r>
              <w:t>scarichi</w:t>
            </w:r>
          </w:p>
        </w:tc>
        <w:tc>
          <w:tcPr>
            <w:tcW w:w="2122" w:type="dxa"/>
          </w:tcPr>
          <w:p w14:paraId="2767172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F45C32E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567E514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70018A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9BFC4E4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Portata</w:t>
            </w:r>
            <w:r>
              <w:rPr>
                <w:spacing w:val="-4"/>
              </w:rPr>
              <w:t xml:space="preserve"> </w:t>
            </w:r>
            <w:r>
              <w:t>scaricabile</w:t>
            </w:r>
            <w:r>
              <w:rPr>
                <w:spacing w:val="-2"/>
              </w:rPr>
              <w:t xml:space="preserve"> </w:t>
            </w:r>
            <w:r>
              <w:t>(livello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massimo</w:t>
            </w:r>
          </w:p>
          <w:p w14:paraId="7CF15E6D" w14:textId="77777777" w:rsidR="00440F5D" w:rsidRDefault="00397E82">
            <w:pPr>
              <w:pStyle w:val="TableParagraph"/>
              <w:spacing w:line="246" w:lineRule="exact"/>
              <w:ind w:left="106"/>
            </w:pPr>
            <w:r>
              <w:t>invaso)</w:t>
            </w:r>
          </w:p>
        </w:tc>
        <w:tc>
          <w:tcPr>
            <w:tcW w:w="2122" w:type="dxa"/>
          </w:tcPr>
          <w:p w14:paraId="52C0889D" w14:textId="77777777" w:rsidR="00440F5D" w:rsidRDefault="00440F5D">
            <w:pPr>
              <w:pStyle w:val="TableParagraph"/>
            </w:pPr>
          </w:p>
        </w:tc>
      </w:tr>
      <w:tr w:rsidR="00440F5D" w14:paraId="08A5F962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25D94D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B25351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D7158A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Tipo</w:t>
            </w:r>
            <w:r>
              <w:rPr>
                <w:spacing w:val="-2"/>
              </w:rPr>
              <w:t xml:space="preserve"> </w:t>
            </w:r>
            <w:r>
              <w:t>di paratoie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valvole</w:t>
            </w:r>
          </w:p>
        </w:tc>
        <w:tc>
          <w:tcPr>
            <w:tcW w:w="2122" w:type="dxa"/>
          </w:tcPr>
          <w:p w14:paraId="70625D6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5B226DD" w14:textId="77777777">
        <w:trPr>
          <w:trHeight w:val="253"/>
        </w:trPr>
        <w:tc>
          <w:tcPr>
            <w:tcW w:w="670" w:type="dxa"/>
            <w:vMerge w:val="restart"/>
          </w:tcPr>
          <w:p w14:paraId="625CEAA8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1A328DE" w14:textId="77777777" w:rsidR="00440F5D" w:rsidRDefault="00440F5D">
            <w:pPr>
              <w:pStyle w:val="TableParagraph"/>
              <w:spacing w:before="6"/>
              <w:rPr>
                <w:rFonts w:ascii="Cambria"/>
                <w:sz w:val="30"/>
              </w:rPr>
            </w:pPr>
          </w:p>
          <w:p w14:paraId="0B638D77" w14:textId="77777777" w:rsidR="00440F5D" w:rsidRDefault="00397E82">
            <w:pPr>
              <w:pStyle w:val="TableParagraph"/>
              <w:spacing w:before="1"/>
              <w:ind w:left="122"/>
            </w:pPr>
            <w:r>
              <w:t>2.5.2</w:t>
            </w:r>
          </w:p>
        </w:tc>
        <w:tc>
          <w:tcPr>
            <w:tcW w:w="3862" w:type="dxa"/>
            <w:vMerge w:val="restart"/>
          </w:tcPr>
          <w:p w14:paraId="0536C648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161668A" w14:textId="77777777" w:rsidR="00440F5D" w:rsidRDefault="00440F5D">
            <w:pPr>
              <w:pStyle w:val="TableParagraph"/>
              <w:spacing w:before="6"/>
              <w:rPr>
                <w:rFonts w:ascii="Cambria"/>
                <w:sz w:val="30"/>
              </w:rPr>
            </w:pPr>
          </w:p>
          <w:p w14:paraId="30A78052" w14:textId="77777777" w:rsidR="00440F5D" w:rsidRDefault="00397E82">
            <w:pPr>
              <w:pStyle w:val="TableParagraph"/>
              <w:spacing w:before="1"/>
              <w:ind w:left="107"/>
            </w:pPr>
            <w:r>
              <w:t>Scarichi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superficie</w:t>
            </w:r>
          </w:p>
        </w:tc>
        <w:tc>
          <w:tcPr>
            <w:tcW w:w="3833" w:type="dxa"/>
          </w:tcPr>
          <w:p w14:paraId="24F28882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Numero</w:t>
            </w:r>
            <w:r>
              <w:rPr>
                <w:spacing w:val="-2"/>
              </w:rPr>
              <w:t xml:space="preserve"> </w:t>
            </w:r>
            <w:r>
              <w:t>di scarichi</w:t>
            </w:r>
          </w:p>
        </w:tc>
        <w:tc>
          <w:tcPr>
            <w:tcW w:w="2122" w:type="dxa"/>
          </w:tcPr>
          <w:p w14:paraId="076B97F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35271BC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5E89CC5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771209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9FB10EC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Portata</w:t>
            </w:r>
            <w:r>
              <w:rPr>
                <w:spacing w:val="-4"/>
              </w:rPr>
              <w:t xml:space="preserve"> </w:t>
            </w:r>
            <w:r>
              <w:t>scaricabile</w:t>
            </w:r>
            <w:r>
              <w:rPr>
                <w:spacing w:val="-2"/>
              </w:rPr>
              <w:t xml:space="preserve"> </w:t>
            </w:r>
            <w:r>
              <w:t>(livello</w:t>
            </w:r>
            <w:r>
              <w:rPr>
                <w:spacing w:val="-5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massimo</w:t>
            </w:r>
          </w:p>
          <w:p w14:paraId="2FC51B0E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invaso)</w:t>
            </w:r>
          </w:p>
        </w:tc>
        <w:tc>
          <w:tcPr>
            <w:tcW w:w="2122" w:type="dxa"/>
          </w:tcPr>
          <w:p w14:paraId="37ABC286" w14:textId="77777777" w:rsidR="00440F5D" w:rsidRDefault="00440F5D">
            <w:pPr>
              <w:pStyle w:val="TableParagraph"/>
            </w:pPr>
          </w:p>
        </w:tc>
      </w:tr>
      <w:tr w:rsidR="00440F5D" w14:paraId="1DF089A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CE2181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8C2AED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FBAB72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Quota</w:t>
            </w:r>
            <w:r>
              <w:rPr>
                <w:spacing w:val="-1"/>
              </w:rPr>
              <w:t xml:space="preserve"> </w:t>
            </w:r>
            <w:r>
              <w:t>minima</w:t>
            </w:r>
            <w:r>
              <w:rPr>
                <w:spacing w:val="-1"/>
              </w:rPr>
              <w:t xml:space="preserve"> </w:t>
            </w:r>
            <w:r>
              <w:t>di sfioro</w:t>
            </w:r>
          </w:p>
        </w:tc>
        <w:tc>
          <w:tcPr>
            <w:tcW w:w="2122" w:type="dxa"/>
          </w:tcPr>
          <w:p w14:paraId="4910A0A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A4A2C25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FDCA03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DFBE0D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2EE2135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Sviluppo</w:t>
            </w:r>
            <w:r>
              <w:rPr>
                <w:spacing w:val="-1"/>
              </w:rPr>
              <w:t xml:space="preserve"> </w:t>
            </w:r>
            <w:r>
              <w:t>soglia</w:t>
            </w:r>
            <w:r>
              <w:rPr>
                <w:spacing w:val="-2"/>
              </w:rPr>
              <w:t xml:space="preserve"> </w:t>
            </w:r>
            <w:r>
              <w:t>libera</w:t>
            </w:r>
          </w:p>
        </w:tc>
        <w:tc>
          <w:tcPr>
            <w:tcW w:w="2122" w:type="dxa"/>
          </w:tcPr>
          <w:p w14:paraId="047C941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99EB4A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A8C669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74893A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654937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Sviluppo</w:t>
            </w:r>
            <w:r>
              <w:rPr>
                <w:spacing w:val="-1"/>
              </w:rPr>
              <w:t xml:space="preserve"> </w:t>
            </w:r>
            <w:r>
              <w:t>soglia</w:t>
            </w:r>
            <w:r>
              <w:rPr>
                <w:spacing w:val="-3"/>
              </w:rPr>
              <w:t xml:space="preserve"> </w:t>
            </w:r>
            <w:r>
              <w:t>regolata</w:t>
            </w:r>
          </w:p>
        </w:tc>
        <w:tc>
          <w:tcPr>
            <w:tcW w:w="2122" w:type="dxa"/>
          </w:tcPr>
          <w:p w14:paraId="75A9AEA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C1DA997" w14:textId="77777777">
        <w:trPr>
          <w:trHeight w:val="251"/>
        </w:trPr>
        <w:tc>
          <w:tcPr>
            <w:tcW w:w="670" w:type="dxa"/>
          </w:tcPr>
          <w:p w14:paraId="28865A0B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</w:pPr>
            <w:r>
              <w:t>2.5.3</w:t>
            </w:r>
          </w:p>
        </w:tc>
        <w:tc>
          <w:tcPr>
            <w:tcW w:w="3862" w:type="dxa"/>
          </w:tcPr>
          <w:p w14:paraId="453921E0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Tipo</w:t>
            </w:r>
            <w:r>
              <w:rPr>
                <w:spacing w:val="-2"/>
              </w:rPr>
              <w:t xml:space="preserve"> </w:t>
            </w:r>
            <w:r>
              <w:t>di paratoie</w:t>
            </w:r>
          </w:p>
        </w:tc>
        <w:tc>
          <w:tcPr>
            <w:tcW w:w="3833" w:type="dxa"/>
          </w:tcPr>
          <w:p w14:paraId="3BD56BF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059B913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61E3D4E" w14:textId="77777777">
        <w:trPr>
          <w:trHeight w:val="253"/>
        </w:trPr>
        <w:tc>
          <w:tcPr>
            <w:tcW w:w="670" w:type="dxa"/>
            <w:vMerge w:val="restart"/>
          </w:tcPr>
          <w:p w14:paraId="58FFE6D0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C46950C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AD0E53E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AF76D56" w14:textId="77777777" w:rsidR="00440F5D" w:rsidRDefault="00440F5D">
            <w:pPr>
              <w:pStyle w:val="TableParagraph"/>
              <w:rPr>
                <w:rFonts w:ascii="Cambria"/>
                <w:sz w:val="28"/>
              </w:rPr>
            </w:pPr>
          </w:p>
          <w:p w14:paraId="312A7926" w14:textId="77777777" w:rsidR="00440F5D" w:rsidRDefault="00397E82">
            <w:pPr>
              <w:pStyle w:val="TableParagraph"/>
              <w:ind w:left="122"/>
            </w:pPr>
            <w:r>
              <w:t>2.5.4</w:t>
            </w:r>
          </w:p>
        </w:tc>
        <w:tc>
          <w:tcPr>
            <w:tcW w:w="3862" w:type="dxa"/>
            <w:vMerge w:val="restart"/>
          </w:tcPr>
          <w:p w14:paraId="457678DA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D071910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4595ACC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32FD11D0" w14:textId="77777777" w:rsidR="00440F5D" w:rsidRDefault="00440F5D">
            <w:pPr>
              <w:pStyle w:val="TableParagraph"/>
              <w:rPr>
                <w:rFonts w:ascii="Cambria"/>
                <w:sz w:val="28"/>
              </w:rPr>
            </w:pPr>
          </w:p>
          <w:p w14:paraId="31A119E7" w14:textId="77777777" w:rsidR="00440F5D" w:rsidRDefault="00397E82">
            <w:pPr>
              <w:pStyle w:val="TableParagraph"/>
              <w:ind w:left="107"/>
            </w:pPr>
            <w:r>
              <w:t>Tipo</w:t>
            </w:r>
            <w:r>
              <w:rPr>
                <w:spacing w:val="-2"/>
              </w:rPr>
              <w:t xml:space="preserve"> </w:t>
            </w:r>
            <w:r>
              <w:t>di sfioratore</w:t>
            </w:r>
          </w:p>
        </w:tc>
        <w:tc>
          <w:tcPr>
            <w:tcW w:w="3833" w:type="dxa"/>
          </w:tcPr>
          <w:p w14:paraId="0C6B7562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Diga</w:t>
            </w:r>
            <w:r>
              <w:rPr>
                <w:spacing w:val="-2"/>
              </w:rPr>
              <w:t xml:space="preserve"> </w:t>
            </w:r>
            <w:r>
              <w:t>tracimabile</w:t>
            </w:r>
          </w:p>
        </w:tc>
        <w:tc>
          <w:tcPr>
            <w:tcW w:w="2122" w:type="dxa"/>
          </w:tcPr>
          <w:p w14:paraId="1182E88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717D75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3122CC2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EFDCBF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98631C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Laterale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fregio</w:t>
            </w:r>
            <w:r>
              <w:rPr>
                <w:spacing w:val="-1"/>
              </w:rPr>
              <w:t xml:space="preserve"> </w:t>
            </w:r>
            <w:r>
              <w:t>alla</w:t>
            </w:r>
            <w:r>
              <w:rPr>
                <w:spacing w:val="-2"/>
              </w:rPr>
              <w:t xml:space="preserve"> </w:t>
            </w:r>
            <w:r>
              <w:t>diga</w:t>
            </w:r>
          </w:p>
        </w:tc>
        <w:tc>
          <w:tcPr>
            <w:tcW w:w="2122" w:type="dxa"/>
          </w:tcPr>
          <w:p w14:paraId="7C3136F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50A83F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8ABE98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62A0B1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5F7B27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Con</w:t>
            </w:r>
            <w:r>
              <w:rPr>
                <w:spacing w:val="-1"/>
              </w:rPr>
              <w:t xml:space="preserve"> </w:t>
            </w:r>
            <w:r>
              <w:t>canale</w:t>
            </w:r>
            <w:r>
              <w:rPr>
                <w:spacing w:val="-2"/>
              </w:rPr>
              <w:t xml:space="preserve"> </w:t>
            </w:r>
            <w:r>
              <w:t>collettore</w:t>
            </w:r>
          </w:p>
        </w:tc>
        <w:tc>
          <w:tcPr>
            <w:tcW w:w="2122" w:type="dxa"/>
          </w:tcPr>
          <w:p w14:paraId="0A87566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0FE8F1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F75465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118468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B55A70B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Con</w:t>
            </w:r>
            <w:r>
              <w:rPr>
                <w:spacing w:val="-1"/>
              </w:rPr>
              <w:t xml:space="preserve"> </w:t>
            </w:r>
            <w:r>
              <w:t>canale</w:t>
            </w:r>
            <w:r>
              <w:rPr>
                <w:spacing w:val="-3"/>
              </w:rPr>
              <w:t xml:space="preserve"> </w:t>
            </w:r>
            <w:r>
              <w:t>fugatore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asse</w:t>
            </w:r>
          </w:p>
        </w:tc>
        <w:tc>
          <w:tcPr>
            <w:tcW w:w="2122" w:type="dxa"/>
          </w:tcPr>
          <w:p w14:paraId="0FF6253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CA3D5DA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0C5271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679C2B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830088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Laterale</w:t>
            </w:r>
            <w:r>
              <w:rPr>
                <w:spacing w:val="-1"/>
              </w:rPr>
              <w:t xml:space="preserve"> </w:t>
            </w:r>
            <w:r>
              <w:t>separato</w:t>
            </w:r>
            <w:r>
              <w:rPr>
                <w:spacing w:val="-3"/>
              </w:rPr>
              <w:t xml:space="preserve"> </w:t>
            </w:r>
            <w:r>
              <w:t>dalla</w:t>
            </w:r>
            <w:r>
              <w:rPr>
                <w:spacing w:val="-3"/>
              </w:rPr>
              <w:t xml:space="preserve"> </w:t>
            </w:r>
            <w:r>
              <w:t>diga</w:t>
            </w:r>
          </w:p>
        </w:tc>
        <w:tc>
          <w:tcPr>
            <w:tcW w:w="2122" w:type="dxa"/>
          </w:tcPr>
          <w:p w14:paraId="05C4DEC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4412BD3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45010A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E9C4F5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D9D2AB9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</w:t>
            </w:r>
            <w:r>
              <w:rPr>
                <w:spacing w:val="-2"/>
              </w:rPr>
              <w:t xml:space="preserve"> </w:t>
            </w:r>
            <w:r>
              <w:t>Calice intero</w:t>
            </w:r>
          </w:p>
        </w:tc>
        <w:tc>
          <w:tcPr>
            <w:tcW w:w="2122" w:type="dxa"/>
          </w:tcPr>
          <w:p w14:paraId="117D054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5F33CCB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33AF0C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732F14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8602B55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</w:t>
            </w:r>
            <w:r>
              <w:rPr>
                <w:spacing w:val="-2"/>
              </w:rPr>
              <w:t xml:space="preserve"> </w:t>
            </w:r>
            <w:r>
              <w:t>Calice a</w:t>
            </w:r>
            <w:r>
              <w:rPr>
                <w:spacing w:val="-2"/>
              </w:rPr>
              <w:t xml:space="preserve"> </w:t>
            </w:r>
            <w:r>
              <w:t>settore</w:t>
            </w:r>
          </w:p>
        </w:tc>
        <w:tc>
          <w:tcPr>
            <w:tcW w:w="2122" w:type="dxa"/>
          </w:tcPr>
          <w:p w14:paraId="3C6B283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F3DFB9E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F701E0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B3CA3C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063A35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</w:t>
            </w:r>
            <w:r>
              <w:rPr>
                <w:spacing w:val="-1"/>
              </w:rPr>
              <w:t xml:space="preserve"> </w:t>
            </w:r>
            <w:r>
              <w:t>Vortice</w:t>
            </w:r>
          </w:p>
        </w:tc>
        <w:tc>
          <w:tcPr>
            <w:tcW w:w="2122" w:type="dxa"/>
          </w:tcPr>
          <w:p w14:paraId="497F2F1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3205780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7EA9EB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ED77C7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BCDCA1A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</w:t>
            </w:r>
            <w:r>
              <w:rPr>
                <w:spacing w:val="-2"/>
              </w:rPr>
              <w:t xml:space="preserve"> </w:t>
            </w:r>
            <w:r>
              <w:t>Sifone</w:t>
            </w:r>
          </w:p>
        </w:tc>
        <w:tc>
          <w:tcPr>
            <w:tcW w:w="2122" w:type="dxa"/>
          </w:tcPr>
          <w:p w14:paraId="10CF133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214CB9E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AC9D0B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B5A03F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75790CB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Altra</w:t>
            </w:r>
            <w:r>
              <w:rPr>
                <w:spacing w:val="-1"/>
              </w:rPr>
              <w:t xml:space="preserve"> </w:t>
            </w:r>
            <w:r>
              <w:t>tipologia</w:t>
            </w:r>
          </w:p>
        </w:tc>
        <w:tc>
          <w:tcPr>
            <w:tcW w:w="2122" w:type="dxa"/>
          </w:tcPr>
          <w:p w14:paraId="755AA91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EACA349" w14:textId="77777777">
        <w:trPr>
          <w:trHeight w:val="253"/>
        </w:trPr>
        <w:tc>
          <w:tcPr>
            <w:tcW w:w="670" w:type="dxa"/>
            <w:vMerge w:val="restart"/>
          </w:tcPr>
          <w:p w14:paraId="62D4292A" w14:textId="77777777" w:rsidR="00440F5D" w:rsidRDefault="00440F5D">
            <w:pPr>
              <w:pStyle w:val="TableParagraph"/>
              <w:spacing w:before="8"/>
              <w:rPr>
                <w:rFonts w:ascii="Cambria"/>
                <w:sz w:val="32"/>
              </w:rPr>
            </w:pPr>
          </w:p>
          <w:p w14:paraId="003C1604" w14:textId="77777777" w:rsidR="00440F5D" w:rsidRDefault="00397E82">
            <w:pPr>
              <w:pStyle w:val="TableParagraph"/>
              <w:ind w:left="122"/>
            </w:pPr>
            <w:r>
              <w:t>2.5.5</w:t>
            </w:r>
          </w:p>
        </w:tc>
        <w:tc>
          <w:tcPr>
            <w:tcW w:w="3862" w:type="dxa"/>
            <w:vMerge w:val="restart"/>
          </w:tcPr>
          <w:p w14:paraId="1C253E32" w14:textId="77777777" w:rsidR="00440F5D" w:rsidRDefault="00440F5D">
            <w:pPr>
              <w:pStyle w:val="TableParagraph"/>
              <w:spacing w:before="8"/>
              <w:rPr>
                <w:rFonts w:ascii="Cambria"/>
                <w:sz w:val="32"/>
              </w:rPr>
            </w:pPr>
          </w:p>
          <w:p w14:paraId="5BCFB41E" w14:textId="77777777" w:rsidR="00440F5D" w:rsidRDefault="00397E82">
            <w:pPr>
              <w:pStyle w:val="TableParagraph"/>
              <w:ind w:left="107"/>
            </w:pPr>
            <w:r>
              <w:t>Altri</w:t>
            </w:r>
            <w:r>
              <w:rPr>
                <w:spacing w:val="-1"/>
              </w:rPr>
              <w:t xml:space="preserve"> </w:t>
            </w:r>
            <w:r>
              <w:t>scarichi</w:t>
            </w:r>
          </w:p>
        </w:tc>
        <w:tc>
          <w:tcPr>
            <w:tcW w:w="3833" w:type="dxa"/>
          </w:tcPr>
          <w:p w14:paraId="4A3DD4B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Mezzofondo</w:t>
            </w:r>
          </w:p>
        </w:tc>
        <w:tc>
          <w:tcPr>
            <w:tcW w:w="2122" w:type="dxa"/>
          </w:tcPr>
          <w:p w14:paraId="411646F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557234D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000D42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AD8A61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4681E0A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Quota</w:t>
            </w:r>
            <w:r>
              <w:rPr>
                <w:spacing w:val="-2"/>
              </w:rPr>
              <w:t xml:space="preserve"> </w:t>
            </w:r>
            <w:r>
              <w:t>dello</w:t>
            </w:r>
            <w:r>
              <w:rPr>
                <w:spacing w:val="-1"/>
              </w:rPr>
              <w:t xml:space="preserve"> </w:t>
            </w:r>
            <w:r>
              <w:t>scarico</w:t>
            </w:r>
            <w:r>
              <w:rPr>
                <w:spacing w:val="-2"/>
              </w:rPr>
              <w:t xml:space="preserve"> </w:t>
            </w:r>
            <w:r>
              <w:t>di mezzofondo</w:t>
            </w:r>
          </w:p>
        </w:tc>
        <w:tc>
          <w:tcPr>
            <w:tcW w:w="2122" w:type="dxa"/>
          </w:tcPr>
          <w:p w14:paraId="1955382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3F04C2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AF22E9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7F24D2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5873D3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Portata</w:t>
            </w:r>
            <w:r>
              <w:rPr>
                <w:spacing w:val="-4"/>
              </w:rPr>
              <w:t xml:space="preserve"> </w:t>
            </w:r>
            <w:r>
              <w:t>scaricabile</w:t>
            </w:r>
          </w:p>
        </w:tc>
        <w:tc>
          <w:tcPr>
            <w:tcW w:w="2122" w:type="dxa"/>
          </w:tcPr>
          <w:p w14:paraId="0043611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577B65A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4A55E3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71D20A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3798B7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Tipo</w:t>
            </w:r>
            <w:r>
              <w:rPr>
                <w:spacing w:val="-2"/>
              </w:rPr>
              <w:t xml:space="preserve"> </w:t>
            </w:r>
            <w:r>
              <w:t>di paratoie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valvole</w:t>
            </w:r>
          </w:p>
        </w:tc>
        <w:tc>
          <w:tcPr>
            <w:tcW w:w="2122" w:type="dxa"/>
          </w:tcPr>
          <w:p w14:paraId="58E933D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47EC3AE" w14:textId="77777777">
        <w:trPr>
          <w:trHeight w:val="253"/>
        </w:trPr>
        <w:tc>
          <w:tcPr>
            <w:tcW w:w="670" w:type="dxa"/>
            <w:vMerge w:val="restart"/>
          </w:tcPr>
          <w:p w14:paraId="5C9B40FB" w14:textId="77777777" w:rsidR="00440F5D" w:rsidRDefault="00397E82">
            <w:pPr>
              <w:pStyle w:val="TableParagraph"/>
              <w:spacing w:before="119"/>
              <w:ind w:left="122"/>
            </w:pPr>
            <w:r>
              <w:t>2.5.6</w:t>
            </w:r>
          </w:p>
        </w:tc>
        <w:tc>
          <w:tcPr>
            <w:tcW w:w="3862" w:type="dxa"/>
            <w:vMerge w:val="restart"/>
          </w:tcPr>
          <w:p w14:paraId="4B18D66B" w14:textId="77777777" w:rsidR="00440F5D" w:rsidRDefault="00397E82">
            <w:pPr>
              <w:pStyle w:val="TableParagraph"/>
              <w:spacing w:before="119"/>
              <w:ind w:left="107"/>
            </w:pPr>
            <w:r>
              <w:t>Opere</w:t>
            </w:r>
            <w:r>
              <w:rPr>
                <w:spacing w:val="-2"/>
              </w:rPr>
              <w:t xml:space="preserve"> </w:t>
            </w:r>
            <w:r>
              <w:t>di presa</w:t>
            </w:r>
          </w:p>
        </w:tc>
        <w:tc>
          <w:tcPr>
            <w:tcW w:w="3833" w:type="dxa"/>
          </w:tcPr>
          <w:p w14:paraId="12E69CAB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Numero</w:t>
            </w:r>
            <w:r>
              <w:rPr>
                <w:spacing w:val="-2"/>
              </w:rPr>
              <w:t xml:space="preserve"> </w:t>
            </w:r>
            <w:r>
              <w:t>opere</w:t>
            </w:r>
            <w:r>
              <w:rPr>
                <w:spacing w:val="-2"/>
              </w:rPr>
              <w:t xml:space="preserve"> </w:t>
            </w:r>
            <w:r>
              <w:t>di pressa</w:t>
            </w:r>
          </w:p>
        </w:tc>
        <w:tc>
          <w:tcPr>
            <w:tcW w:w="2122" w:type="dxa"/>
          </w:tcPr>
          <w:p w14:paraId="3414FEC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E250C7D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E25A43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5194F5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706488C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Quota</w:t>
            </w:r>
            <w:r>
              <w:rPr>
                <w:spacing w:val="-1"/>
              </w:rPr>
              <w:t xml:space="preserve"> </w:t>
            </w:r>
            <w:r>
              <w:t>soglia</w:t>
            </w:r>
            <w:r>
              <w:rPr>
                <w:spacing w:val="-2"/>
              </w:rPr>
              <w:t xml:space="preserve"> </w:t>
            </w:r>
            <w:r>
              <w:t>inferiore</w:t>
            </w:r>
          </w:p>
        </w:tc>
        <w:tc>
          <w:tcPr>
            <w:tcW w:w="2122" w:type="dxa"/>
          </w:tcPr>
          <w:p w14:paraId="771A11A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3A0FFB7" w14:textId="77777777">
        <w:trPr>
          <w:trHeight w:val="253"/>
        </w:trPr>
        <w:tc>
          <w:tcPr>
            <w:tcW w:w="670" w:type="dxa"/>
          </w:tcPr>
          <w:p w14:paraId="2E5CEDF4" w14:textId="77777777" w:rsidR="00440F5D" w:rsidRDefault="00397E82">
            <w:pPr>
              <w:pStyle w:val="TableParagraph"/>
              <w:spacing w:line="234" w:lineRule="exact"/>
              <w:ind w:right="94"/>
              <w:jc w:val="right"/>
            </w:pPr>
            <w:r>
              <w:t>2.5.7</w:t>
            </w:r>
          </w:p>
        </w:tc>
        <w:tc>
          <w:tcPr>
            <w:tcW w:w="3862" w:type="dxa"/>
          </w:tcPr>
          <w:p w14:paraId="3E217B9D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Portata</w:t>
            </w:r>
            <w:r>
              <w:rPr>
                <w:spacing w:val="-4"/>
              </w:rPr>
              <w:t xml:space="preserve"> </w:t>
            </w:r>
            <w:r>
              <w:t>di attenzione</w:t>
            </w:r>
            <w:r>
              <w:rPr>
                <w:spacing w:val="-2"/>
              </w:rPr>
              <w:t xml:space="preserve"> </w:t>
            </w:r>
            <w:r>
              <w:t>scarico</w:t>
            </w:r>
            <w:r>
              <w:rPr>
                <w:spacing w:val="-1"/>
              </w:rPr>
              <w:t xml:space="preserve"> </w:t>
            </w:r>
            <w:r>
              <w:t>diga</w:t>
            </w:r>
            <w:r>
              <w:rPr>
                <w:spacing w:val="-1"/>
              </w:rPr>
              <w:t xml:space="preserve"> </w:t>
            </w:r>
            <w:r>
              <w:t>(</w:t>
            </w:r>
            <w:proofErr w:type="spellStart"/>
            <w:r>
              <w:t>Qmin</w:t>
            </w:r>
            <w:proofErr w:type="spellEnd"/>
            <w:r>
              <w:t>)</w:t>
            </w:r>
          </w:p>
        </w:tc>
        <w:tc>
          <w:tcPr>
            <w:tcW w:w="3833" w:type="dxa"/>
          </w:tcPr>
          <w:p w14:paraId="259004F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11A28E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4B6FC01" w14:textId="77777777">
        <w:trPr>
          <w:trHeight w:val="253"/>
        </w:trPr>
        <w:tc>
          <w:tcPr>
            <w:tcW w:w="670" w:type="dxa"/>
          </w:tcPr>
          <w:p w14:paraId="527ECD5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59990B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33" w:type="dxa"/>
          </w:tcPr>
          <w:p w14:paraId="4F50FF0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154FE9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5AEEB1F7" w14:textId="77777777" w:rsidR="00440F5D" w:rsidRDefault="00440F5D">
      <w:pPr>
        <w:rPr>
          <w:sz w:val="18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76EA270A" w14:textId="77777777">
        <w:trPr>
          <w:trHeight w:val="522"/>
        </w:trPr>
        <w:tc>
          <w:tcPr>
            <w:tcW w:w="670" w:type="dxa"/>
          </w:tcPr>
          <w:p w14:paraId="122E3763" w14:textId="77777777" w:rsidR="00440F5D" w:rsidRDefault="00397E82">
            <w:pPr>
              <w:pStyle w:val="TableParagraph"/>
              <w:spacing w:line="240" w:lineRule="exact"/>
              <w:ind w:right="108"/>
              <w:jc w:val="right"/>
            </w:pPr>
            <w:r>
              <w:lastRenderedPageBreak/>
              <w:t>2.5.8</w:t>
            </w:r>
          </w:p>
        </w:tc>
        <w:tc>
          <w:tcPr>
            <w:tcW w:w="3862" w:type="dxa"/>
          </w:tcPr>
          <w:p w14:paraId="120F7E99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Portata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attenzione</w:t>
            </w:r>
            <w:r>
              <w:rPr>
                <w:spacing w:val="-1"/>
              </w:rPr>
              <w:t xml:space="preserve"> </w:t>
            </w:r>
            <w:r>
              <w:t>scarico</w:t>
            </w:r>
            <w:r>
              <w:rPr>
                <w:spacing w:val="-1"/>
              </w:rPr>
              <w:t xml:space="preserve"> </w:t>
            </w:r>
            <w:r>
              <w:t>diga</w:t>
            </w:r>
            <w:r>
              <w:rPr>
                <w:spacing w:val="-1"/>
              </w:rPr>
              <w:t xml:space="preserve"> </w:t>
            </w:r>
            <w:r>
              <w:t>–</w:t>
            </w:r>
          </w:p>
          <w:p w14:paraId="77787ECF" w14:textId="77777777" w:rsidR="00440F5D" w:rsidRDefault="00397E82">
            <w:pPr>
              <w:pStyle w:val="TableParagraph"/>
              <w:spacing w:line="263" w:lineRule="exact"/>
              <w:ind w:left="107"/>
            </w:pPr>
            <w:r>
              <w:t>soglie</w:t>
            </w:r>
            <w:r>
              <w:rPr>
                <w:spacing w:val="-3"/>
              </w:rPr>
              <w:t xml:space="preserve"> </w:t>
            </w:r>
            <w:r>
              <w:t>incrementali</w:t>
            </w:r>
            <w:r>
              <w:rPr>
                <w:spacing w:val="-3"/>
              </w:rPr>
              <w:t xml:space="preserve"> </w:t>
            </w:r>
            <w:r>
              <w:t>(</w:t>
            </w:r>
            <w:r>
              <w:rPr>
                <w:rFonts w:ascii="Symbol" w:hAnsi="Symbol"/>
              </w:rPr>
              <w:t></w:t>
            </w:r>
            <w:r>
              <w:t>Q)</w:t>
            </w:r>
          </w:p>
        </w:tc>
        <w:tc>
          <w:tcPr>
            <w:tcW w:w="3833" w:type="dxa"/>
          </w:tcPr>
          <w:p w14:paraId="64A5B31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14:paraId="43D5AA1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49DB45FF" w14:textId="77777777">
        <w:trPr>
          <w:trHeight w:val="505"/>
        </w:trPr>
        <w:tc>
          <w:tcPr>
            <w:tcW w:w="670" w:type="dxa"/>
          </w:tcPr>
          <w:p w14:paraId="0FE894CF" w14:textId="77777777" w:rsidR="00440F5D" w:rsidRDefault="00397E82">
            <w:pPr>
              <w:pStyle w:val="TableParagraph"/>
              <w:spacing w:line="240" w:lineRule="exact"/>
              <w:ind w:right="108"/>
              <w:jc w:val="right"/>
            </w:pPr>
            <w:r>
              <w:t>2.5.9</w:t>
            </w:r>
          </w:p>
        </w:tc>
        <w:tc>
          <w:tcPr>
            <w:tcW w:w="3862" w:type="dxa"/>
          </w:tcPr>
          <w:p w14:paraId="68A18B82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Estremi</w:t>
            </w:r>
            <w:r>
              <w:rPr>
                <w:spacing w:val="-1"/>
              </w:rPr>
              <w:t xml:space="preserve"> </w:t>
            </w:r>
            <w:r>
              <w:t>dell’atto</w:t>
            </w:r>
            <w:r>
              <w:rPr>
                <w:spacing w:val="-5"/>
              </w:rPr>
              <w:t xml:space="preserve"> </w:t>
            </w:r>
            <w:r>
              <w:t>dell’Autorità</w:t>
            </w:r>
            <w:r>
              <w:rPr>
                <w:spacing w:val="-4"/>
              </w:rPr>
              <w:t xml:space="preserve"> </w:t>
            </w:r>
            <w:r>
              <w:t>idraulica</w:t>
            </w:r>
          </w:p>
          <w:p w14:paraId="1871F0EA" w14:textId="77777777" w:rsidR="00440F5D" w:rsidRDefault="00397E82">
            <w:pPr>
              <w:pStyle w:val="TableParagraph"/>
              <w:spacing w:line="246" w:lineRule="exact"/>
              <w:ind w:left="107"/>
            </w:pPr>
            <w:r>
              <w:t>di</w:t>
            </w:r>
            <w:r>
              <w:rPr>
                <w:spacing w:val="-1"/>
              </w:rPr>
              <w:t xml:space="preserve"> </w:t>
            </w:r>
            <w:r>
              <w:t>individuazione</w:t>
            </w:r>
            <w:r>
              <w:rPr>
                <w:spacing w:val="-1"/>
              </w:rPr>
              <w:t xml:space="preserve"> </w:t>
            </w:r>
            <w:r>
              <w:t>di Q</w:t>
            </w:r>
            <w:r>
              <w:rPr>
                <w:spacing w:val="-2"/>
              </w:rPr>
              <w:t xml:space="preserve"> </w:t>
            </w:r>
            <w:r>
              <w:t>min</w:t>
            </w:r>
          </w:p>
        </w:tc>
        <w:tc>
          <w:tcPr>
            <w:tcW w:w="3833" w:type="dxa"/>
          </w:tcPr>
          <w:p w14:paraId="6634100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14:paraId="7658DB2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4C8EF343" w14:textId="77777777">
        <w:trPr>
          <w:trHeight w:val="251"/>
        </w:trPr>
        <w:tc>
          <w:tcPr>
            <w:tcW w:w="670" w:type="dxa"/>
          </w:tcPr>
          <w:p w14:paraId="7C192CB6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2.6</w:t>
            </w:r>
          </w:p>
        </w:tc>
        <w:tc>
          <w:tcPr>
            <w:tcW w:w="9817" w:type="dxa"/>
            <w:gridSpan w:val="3"/>
          </w:tcPr>
          <w:p w14:paraId="6CD54397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Caratteristiche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Bacino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Idrografico</w:t>
            </w:r>
          </w:p>
        </w:tc>
      </w:tr>
      <w:tr w:rsidR="00440F5D" w14:paraId="1224BC40" w14:textId="77777777">
        <w:trPr>
          <w:trHeight w:val="253"/>
        </w:trPr>
        <w:tc>
          <w:tcPr>
            <w:tcW w:w="670" w:type="dxa"/>
          </w:tcPr>
          <w:p w14:paraId="2317317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4BD1CA85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Denominazione</w:t>
            </w:r>
            <w:r>
              <w:rPr>
                <w:spacing w:val="-1"/>
              </w:rPr>
              <w:t xml:space="preserve"> </w:t>
            </w:r>
            <w:r>
              <w:t>Bacino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I</w:t>
            </w:r>
            <w:r>
              <w:rPr>
                <w:spacing w:val="-3"/>
              </w:rPr>
              <w:t xml:space="preserve"> </w:t>
            </w:r>
            <w:r>
              <w:t>ordine</w:t>
            </w:r>
          </w:p>
        </w:tc>
        <w:tc>
          <w:tcPr>
            <w:tcW w:w="3833" w:type="dxa"/>
          </w:tcPr>
          <w:p w14:paraId="4A5328C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351548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84BA970" w14:textId="77777777">
        <w:trPr>
          <w:trHeight w:val="251"/>
        </w:trPr>
        <w:tc>
          <w:tcPr>
            <w:tcW w:w="670" w:type="dxa"/>
          </w:tcPr>
          <w:p w14:paraId="2656AAC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5E38C95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Denominazione</w:t>
            </w:r>
            <w:r>
              <w:rPr>
                <w:spacing w:val="-1"/>
              </w:rPr>
              <w:t xml:space="preserve"> </w:t>
            </w:r>
            <w:r>
              <w:t>Bacino di II</w:t>
            </w:r>
            <w:r>
              <w:rPr>
                <w:spacing w:val="-4"/>
              </w:rPr>
              <w:t xml:space="preserve"> </w:t>
            </w:r>
            <w:r>
              <w:t>ordine</w:t>
            </w:r>
          </w:p>
        </w:tc>
        <w:tc>
          <w:tcPr>
            <w:tcW w:w="3833" w:type="dxa"/>
          </w:tcPr>
          <w:p w14:paraId="6595119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2D1739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97C6CFB" w14:textId="77777777">
        <w:trPr>
          <w:trHeight w:val="253"/>
        </w:trPr>
        <w:tc>
          <w:tcPr>
            <w:tcW w:w="670" w:type="dxa"/>
            <w:vMerge w:val="restart"/>
          </w:tcPr>
          <w:p w14:paraId="69B0222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251A09CE" w14:textId="77777777" w:rsidR="00440F5D" w:rsidRDefault="00397E82">
            <w:pPr>
              <w:pStyle w:val="TableParagraph"/>
              <w:spacing w:before="119"/>
              <w:ind w:left="107"/>
            </w:pPr>
            <w:r>
              <w:t>Superfice</w:t>
            </w:r>
            <w:r>
              <w:rPr>
                <w:spacing w:val="-2"/>
              </w:rPr>
              <w:t xml:space="preserve"> </w:t>
            </w:r>
            <w:r>
              <w:t>sottesa</w:t>
            </w:r>
          </w:p>
        </w:tc>
        <w:tc>
          <w:tcPr>
            <w:tcW w:w="3833" w:type="dxa"/>
          </w:tcPr>
          <w:p w14:paraId="72F6F80D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Bacino</w:t>
            </w:r>
            <w:r>
              <w:rPr>
                <w:spacing w:val="-3"/>
              </w:rPr>
              <w:t xml:space="preserve"> </w:t>
            </w:r>
            <w:r>
              <w:t>diretto</w:t>
            </w:r>
          </w:p>
        </w:tc>
        <w:tc>
          <w:tcPr>
            <w:tcW w:w="2122" w:type="dxa"/>
          </w:tcPr>
          <w:p w14:paraId="0797113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6C9F945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56DB8A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D51552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43C9062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Bacino</w:t>
            </w:r>
            <w:r>
              <w:rPr>
                <w:spacing w:val="-2"/>
              </w:rPr>
              <w:t xml:space="preserve"> </w:t>
            </w:r>
            <w:r>
              <w:t>Allacciato</w:t>
            </w:r>
          </w:p>
        </w:tc>
        <w:tc>
          <w:tcPr>
            <w:tcW w:w="2122" w:type="dxa"/>
          </w:tcPr>
          <w:p w14:paraId="327BE9E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4241623" w14:textId="77777777">
        <w:trPr>
          <w:trHeight w:val="253"/>
        </w:trPr>
        <w:tc>
          <w:tcPr>
            <w:tcW w:w="670" w:type="dxa"/>
          </w:tcPr>
          <w:p w14:paraId="1D6CB38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E30AF6A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Altitudine</w:t>
            </w:r>
            <w:r>
              <w:rPr>
                <w:spacing w:val="-1"/>
              </w:rPr>
              <w:t xml:space="preserve"> </w:t>
            </w:r>
            <w:r>
              <w:t>media</w:t>
            </w:r>
          </w:p>
        </w:tc>
        <w:tc>
          <w:tcPr>
            <w:tcW w:w="3833" w:type="dxa"/>
          </w:tcPr>
          <w:p w14:paraId="5CC6602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162BE1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EFD35A3" w14:textId="77777777">
        <w:trPr>
          <w:trHeight w:val="253"/>
        </w:trPr>
        <w:tc>
          <w:tcPr>
            <w:tcW w:w="670" w:type="dxa"/>
          </w:tcPr>
          <w:p w14:paraId="7771E7A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7D0A83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Lunghezza</w:t>
            </w:r>
            <w:r>
              <w:rPr>
                <w:spacing w:val="-3"/>
              </w:rPr>
              <w:t xml:space="preserve"> </w:t>
            </w:r>
            <w:r>
              <w:t>Asta</w:t>
            </w:r>
            <w:r>
              <w:rPr>
                <w:spacing w:val="-2"/>
              </w:rPr>
              <w:t xml:space="preserve"> </w:t>
            </w:r>
            <w:r>
              <w:t>principale</w:t>
            </w:r>
          </w:p>
        </w:tc>
        <w:tc>
          <w:tcPr>
            <w:tcW w:w="3833" w:type="dxa"/>
          </w:tcPr>
          <w:p w14:paraId="4AD228D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B747D7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5FB5DA6" w14:textId="77777777">
        <w:trPr>
          <w:trHeight w:val="251"/>
        </w:trPr>
        <w:tc>
          <w:tcPr>
            <w:tcW w:w="670" w:type="dxa"/>
          </w:tcPr>
          <w:p w14:paraId="12FF831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F559B4A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Parte</w:t>
            </w:r>
            <w:r>
              <w:rPr>
                <w:spacing w:val="-3"/>
              </w:rPr>
              <w:t xml:space="preserve"> </w:t>
            </w:r>
            <w:r>
              <w:t>permeabile</w:t>
            </w:r>
          </w:p>
        </w:tc>
        <w:tc>
          <w:tcPr>
            <w:tcW w:w="3833" w:type="dxa"/>
          </w:tcPr>
          <w:p w14:paraId="4233691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953269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B301C49" w14:textId="77777777">
        <w:trPr>
          <w:trHeight w:val="253"/>
        </w:trPr>
        <w:tc>
          <w:tcPr>
            <w:tcW w:w="670" w:type="dxa"/>
            <w:vMerge w:val="restart"/>
          </w:tcPr>
          <w:p w14:paraId="67445C0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448B779F" w14:textId="77777777" w:rsidR="00440F5D" w:rsidRDefault="00397E82">
            <w:pPr>
              <w:pStyle w:val="TableParagraph"/>
              <w:spacing w:before="119"/>
              <w:ind w:left="107"/>
            </w:pPr>
            <w:r>
              <w:t>Presenza</w:t>
            </w:r>
            <w:r>
              <w:rPr>
                <w:spacing w:val="-1"/>
              </w:rPr>
              <w:t xml:space="preserve"> </w:t>
            </w:r>
            <w:r>
              <w:t>di una</w:t>
            </w:r>
            <w:r>
              <w:rPr>
                <w:spacing w:val="-1"/>
              </w:rPr>
              <w:t xml:space="preserve"> </w:t>
            </w:r>
            <w:r>
              <w:t>diga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monte</w:t>
            </w:r>
          </w:p>
        </w:tc>
        <w:tc>
          <w:tcPr>
            <w:tcW w:w="3833" w:type="dxa"/>
          </w:tcPr>
          <w:p w14:paraId="3578EB00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Distanza</w:t>
            </w:r>
            <w:r>
              <w:rPr>
                <w:spacing w:val="-2"/>
              </w:rPr>
              <w:t xml:space="preserve"> </w:t>
            </w:r>
            <w:r>
              <w:t>dalla</w:t>
            </w:r>
            <w:r>
              <w:rPr>
                <w:spacing w:val="-1"/>
              </w:rPr>
              <w:t xml:space="preserve"> </w:t>
            </w:r>
            <w:r>
              <w:t>diga</w:t>
            </w:r>
          </w:p>
        </w:tc>
        <w:tc>
          <w:tcPr>
            <w:tcW w:w="2122" w:type="dxa"/>
          </w:tcPr>
          <w:p w14:paraId="7ADC297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F858D26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FBA1D2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1FDF62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6DA0A5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Denominazione</w:t>
            </w:r>
            <w:r>
              <w:rPr>
                <w:spacing w:val="-1"/>
              </w:rPr>
              <w:t xml:space="preserve"> </w:t>
            </w:r>
            <w:r>
              <w:t>diga</w:t>
            </w:r>
            <w:r>
              <w:rPr>
                <w:spacing w:val="-1"/>
              </w:rPr>
              <w:t xml:space="preserve"> </w:t>
            </w:r>
            <w:r>
              <w:t>a monte</w:t>
            </w:r>
          </w:p>
        </w:tc>
        <w:tc>
          <w:tcPr>
            <w:tcW w:w="2122" w:type="dxa"/>
          </w:tcPr>
          <w:p w14:paraId="05CB9E5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5D59DC0" w14:textId="77777777">
        <w:trPr>
          <w:trHeight w:val="253"/>
        </w:trPr>
        <w:tc>
          <w:tcPr>
            <w:tcW w:w="670" w:type="dxa"/>
            <w:vMerge w:val="restart"/>
          </w:tcPr>
          <w:p w14:paraId="7184D11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0F55EA39" w14:textId="77777777" w:rsidR="00440F5D" w:rsidRDefault="00397E82">
            <w:pPr>
              <w:pStyle w:val="TableParagraph"/>
              <w:spacing w:before="119"/>
              <w:ind w:left="107"/>
            </w:pPr>
            <w:r>
              <w:t>Presenza</w:t>
            </w:r>
            <w:r>
              <w:rPr>
                <w:spacing w:val="-2"/>
              </w:rPr>
              <w:t xml:space="preserve"> </w:t>
            </w:r>
            <w:r>
              <w:t>di una</w:t>
            </w:r>
            <w:r>
              <w:rPr>
                <w:spacing w:val="-1"/>
              </w:rPr>
              <w:t xml:space="preserve"> </w:t>
            </w:r>
            <w:r>
              <w:t>diga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valle</w:t>
            </w:r>
          </w:p>
        </w:tc>
        <w:tc>
          <w:tcPr>
            <w:tcW w:w="3833" w:type="dxa"/>
          </w:tcPr>
          <w:p w14:paraId="6E074D38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Distanza</w:t>
            </w:r>
            <w:r>
              <w:rPr>
                <w:spacing w:val="-2"/>
              </w:rPr>
              <w:t xml:space="preserve"> </w:t>
            </w:r>
            <w:r>
              <w:t>dalla</w:t>
            </w:r>
            <w:r>
              <w:rPr>
                <w:spacing w:val="-1"/>
              </w:rPr>
              <w:t xml:space="preserve"> </w:t>
            </w:r>
            <w:r>
              <w:t>diga</w:t>
            </w:r>
          </w:p>
        </w:tc>
        <w:tc>
          <w:tcPr>
            <w:tcW w:w="2122" w:type="dxa"/>
          </w:tcPr>
          <w:p w14:paraId="292A463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EC4E4C6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F11B7C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5C5004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1A85E50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Denominazione</w:t>
            </w:r>
            <w:r>
              <w:rPr>
                <w:spacing w:val="-2"/>
              </w:rPr>
              <w:t xml:space="preserve"> </w:t>
            </w:r>
            <w:r>
              <w:t>diga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valle</w:t>
            </w:r>
          </w:p>
        </w:tc>
        <w:tc>
          <w:tcPr>
            <w:tcW w:w="2122" w:type="dxa"/>
          </w:tcPr>
          <w:p w14:paraId="4336F79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1BDFD18" w14:textId="77777777">
        <w:trPr>
          <w:trHeight w:val="253"/>
        </w:trPr>
        <w:tc>
          <w:tcPr>
            <w:tcW w:w="670" w:type="dxa"/>
          </w:tcPr>
          <w:p w14:paraId="52894B02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2.7</w:t>
            </w:r>
          </w:p>
        </w:tc>
        <w:tc>
          <w:tcPr>
            <w:tcW w:w="9817" w:type="dxa"/>
            <w:gridSpan w:val="3"/>
          </w:tcPr>
          <w:p w14:paraId="780F65B6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Massime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portate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 piena</w:t>
            </w:r>
          </w:p>
        </w:tc>
      </w:tr>
      <w:tr w:rsidR="00440F5D" w14:paraId="02FB199A" w14:textId="77777777">
        <w:trPr>
          <w:trHeight w:val="253"/>
        </w:trPr>
        <w:tc>
          <w:tcPr>
            <w:tcW w:w="670" w:type="dxa"/>
            <w:vMerge w:val="restart"/>
          </w:tcPr>
          <w:p w14:paraId="70A32C8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3EEF1FD7" w14:textId="77777777" w:rsidR="00440F5D" w:rsidRDefault="00440F5D">
            <w:pPr>
              <w:pStyle w:val="TableParagraph"/>
              <w:spacing w:before="5"/>
              <w:rPr>
                <w:rFonts w:ascii="Cambria"/>
                <w:sz w:val="21"/>
              </w:rPr>
            </w:pPr>
          </w:p>
          <w:p w14:paraId="76A556E4" w14:textId="77777777" w:rsidR="00440F5D" w:rsidRDefault="00397E82">
            <w:pPr>
              <w:pStyle w:val="TableParagraph"/>
              <w:ind w:left="107"/>
            </w:pPr>
            <w:r>
              <w:t>Piena</w:t>
            </w:r>
            <w:r>
              <w:rPr>
                <w:spacing w:val="-3"/>
              </w:rPr>
              <w:t xml:space="preserve"> </w:t>
            </w:r>
            <w:r>
              <w:t>di Progetto</w:t>
            </w:r>
          </w:p>
        </w:tc>
        <w:tc>
          <w:tcPr>
            <w:tcW w:w="3833" w:type="dxa"/>
          </w:tcPr>
          <w:p w14:paraId="40035639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Colmo</w:t>
            </w:r>
            <w:r>
              <w:rPr>
                <w:spacing w:val="-2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5B0FAA0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7FA1DB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611E5D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7AC1C9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0D28EFA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Durata</w:t>
            </w:r>
            <w:r>
              <w:rPr>
                <w:spacing w:val="-3"/>
              </w:rPr>
              <w:t xml:space="preserve"> </w:t>
            </w:r>
            <w:r>
              <w:t>(ore)</w:t>
            </w:r>
          </w:p>
        </w:tc>
        <w:tc>
          <w:tcPr>
            <w:tcW w:w="2122" w:type="dxa"/>
          </w:tcPr>
          <w:p w14:paraId="78C3BB6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1069CF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151C1B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881DFC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9729BA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Volume</w:t>
            </w:r>
            <w:r>
              <w:rPr>
                <w:spacing w:val="-3"/>
              </w:rPr>
              <w:t xml:space="preserve"> </w:t>
            </w:r>
            <w:r>
              <w:t>(mc)</w:t>
            </w:r>
          </w:p>
        </w:tc>
        <w:tc>
          <w:tcPr>
            <w:tcW w:w="2122" w:type="dxa"/>
          </w:tcPr>
          <w:p w14:paraId="0CCA1EA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6405064" w14:textId="77777777">
        <w:trPr>
          <w:trHeight w:val="251"/>
        </w:trPr>
        <w:tc>
          <w:tcPr>
            <w:tcW w:w="670" w:type="dxa"/>
            <w:vMerge w:val="restart"/>
          </w:tcPr>
          <w:p w14:paraId="35C1C28C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65513B84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78651BCE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59E89A68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B786943" w14:textId="77777777" w:rsidR="00440F5D" w:rsidRDefault="00397E82">
            <w:pPr>
              <w:pStyle w:val="TableParagraph"/>
              <w:spacing w:before="194"/>
              <w:ind w:left="107"/>
            </w:pPr>
            <w:r>
              <w:t>Portate</w:t>
            </w:r>
            <w:r>
              <w:rPr>
                <w:spacing w:val="-4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tempi di ritorno</w:t>
            </w:r>
            <w:r>
              <w:rPr>
                <w:spacing w:val="-4"/>
              </w:rPr>
              <w:t xml:space="preserve"> </w:t>
            </w:r>
            <w:r>
              <w:t>piene</w:t>
            </w:r>
            <w:r>
              <w:rPr>
                <w:spacing w:val="-1"/>
              </w:rPr>
              <w:t xml:space="preserve"> </w:t>
            </w:r>
            <w:r>
              <w:t>naturali</w:t>
            </w:r>
          </w:p>
        </w:tc>
        <w:tc>
          <w:tcPr>
            <w:tcW w:w="3833" w:type="dxa"/>
          </w:tcPr>
          <w:p w14:paraId="656B153E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Tempo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ritorno</w:t>
            </w:r>
            <w:r>
              <w:rPr>
                <w:spacing w:val="-1"/>
              </w:rPr>
              <w:t xml:space="preserve"> </w:t>
            </w:r>
            <w:r>
              <w:t>(anni)</w:t>
            </w:r>
          </w:p>
        </w:tc>
        <w:tc>
          <w:tcPr>
            <w:tcW w:w="2122" w:type="dxa"/>
          </w:tcPr>
          <w:p w14:paraId="581AC68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D68E0C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C58CA2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54FC1A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FC5508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Portata</w:t>
            </w:r>
            <w:r>
              <w:rPr>
                <w:spacing w:val="-3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5FAF269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22C85D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B84DFC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38AB8A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BDBB2B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Volume</w:t>
            </w:r>
            <w:r>
              <w:rPr>
                <w:spacing w:val="-2"/>
              </w:rPr>
              <w:t xml:space="preserve"> </w:t>
            </w:r>
            <w:r>
              <w:t>(x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vertAlign w:val="superscript"/>
              </w:rPr>
              <w:t>6</w:t>
            </w:r>
            <w:r>
              <w:rPr>
                <w:spacing w:val="-1"/>
              </w:rPr>
              <w:t xml:space="preserve"> </w:t>
            </w:r>
            <w:r>
              <w:t>mc)</w:t>
            </w:r>
          </w:p>
        </w:tc>
        <w:tc>
          <w:tcPr>
            <w:tcW w:w="2122" w:type="dxa"/>
          </w:tcPr>
          <w:p w14:paraId="0663151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A45DC4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1187B2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33A4BE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E7EE5F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Tempo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ritorno</w:t>
            </w:r>
            <w:r>
              <w:rPr>
                <w:spacing w:val="-1"/>
              </w:rPr>
              <w:t xml:space="preserve"> </w:t>
            </w:r>
            <w:r>
              <w:t>(anni)</w:t>
            </w:r>
          </w:p>
        </w:tc>
        <w:tc>
          <w:tcPr>
            <w:tcW w:w="2122" w:type="dxa"/>
          </w:tcPr>
          <w:p w14:paraId="5548F0A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04E96D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521BD2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A61938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C6645AB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Portata</w:t>
            </w:r>
            <w:r>
              <w:rPr>
                <w:spacing w:val="-3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1A8B628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1B0771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1FEE91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B3FF4F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FA65025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Volume</w:t>
            </w:r>
            <w:r>
              <w:rPr>
                <w:spacing w:val="-2"/>
              </w:rPr>
              <w:t xml:space="preserve"> </w:t>
            </w:r>
            <w:r>
              <w:t>(x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vertAlign w:val="superscript"/>
              </w:rPr>
              <w:t>6</w:t>
            </w:r>
            <w:r>
              <w:rPr>
                <w:spacing w:val="-1"/>
              </w:rPr>
              <w:t xml:space="preserve"> </w:t>
            </w:r>
            <w:r>
              <w:t>mc)</w:t>
            </w:r>
          </w:p>
        </w:tc>
        <w:tc>
          <w:tcPr>
            <w:tcW w:w="2122" w:type="dxa"/>
          </w:tcPr>
          <w:p w14:paraId="0A5D8B2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051296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9D4927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B04413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D46AE3A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Tempo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ritorno</w:t>
            </w:r>
            <w:r>
              <w:rPr>
                <w:spacing w:val="-1"/>
              </w:rPr>
              <w:t xml:space="preserve"> </w:t>
            </w:r>
            <w:r>
              <w:t>(anni)</w:t>
            </w:r>
          </w:p>
        </w:tc>
        <w:tc>
          <w:tcPr>
            <w:tcW w:w="2122" w:type="dxa"/>
          </w:tcPr>
          <w:p w14:paraId="2B96B95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0265F66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4AD41D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5C463A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A3093A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Portata</w:t>
            </w:r>
            <w:r>
              <w:rPr>
                <w:spacing w:val="-3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249D432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51F1AF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B26AE4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5F9056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D50326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Volume</w:t>
            </w:r>
            <w:r>
              <w:rPr>
                <w:spacing w:val="-2"/>
              </w:rPr>
              <w:t xml:space="preserve"> </w:t>
            </w:r>
            <w:r>
              <w:t>(x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vertAlign w:val="superscript"/>
              </w:rPr>
              <w:t>6</w:t>
            </w:r>
            <w:r>
              <w:rPr>
                <w:spacing w:val="-1"/>
              </w:rPr>
              <w:t xml:space="preserve"> </w:t>
            </w:r>
            <w:r>
              <w:t>mc)</w:t>
            </w:r>
          </w:p>
        </w:tc>
        <w:tc>
          <w:tcPr>
            <w:tcW w:w="2122" w:type="dxa"/>
          </w:tcPr>
          <w:p w14:paraId="78AB77C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0827EE1" w14:textId="77777777">
        <w:trPr>
          <w:trHeight w:val="253"/>
        </w:trPr>
        <w:tc>
          <w:tcPr>
            <w:tcW w:w="670" w:type="dxa"/>
            <w:vMerge w:val="restart"/>
          </w:tcPr>
          <w:p w14:paraId="755AFB9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3E733CC7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5EF859E" w14:textId="77777777" w:rsidR="00440F5D" w:rsidRDefault="00440F5D">
            <w:pPr>
              <w:pStyle w:val="TableParagraph"/>
              <w:spacing w:before="8"/>
              <w:rPr>
                <w:rFonts w:ascii="Cambria"/>
                <w:sz w:val="19"/>
              </w:rPr>
            </w:pPr>
          </w:p>
          <w:p w14:paraId="30E5EABF" w14:textId="77777777" w:rsidR="00440F5D" w:rsidRDefault="00397E82">
            <w:pPr>
              <w:pStyle w:val="TableParagraph"/>
              <w:ind w:left="107"/>
            </w:pPr>
            <w:r>
              <w:t>Massima</w:t>
            </w:r>
            <w:r>
              <w:rPr>
                <w:spacing w:val="-3"/>
              </w:rPr>
              <w:t xml:space="preserve"> </w:t>
            </w:r>
            <w:r>
              <w:t>piena</w:t>
            </w:r>
            <w:r>
              <w:rPr>
                <w:spacing w:val="-2"/>
              </w:rPr>
              <w:t xml:space="preserve"> </w:t>
            </w:r>
            <w:r>
              <w:t>osservata</w:t>
            </w:r>
          </w:p>
        </w:tc>
        <w:tc>
          <w:tcPr>
            <w:tcW w:w="3833" w:type="dxa"/>
          </w:tcPr>
          <w:p w14:paraId="7F6B6DE3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Stazione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misura</w:t>
            </w:r>
          </w:p>
        </w:tc>
        <w:tc>
          <w:tcPr>
            <w:tcW w:w="2122" w:type="dxa"/>
          </w:tcPr>
          <w:p w14:paraId="576388C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EE1F2DA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94A2FA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E127F5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6AD1C5A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Distanza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monte</w:t>
            </w:r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1"/>
              </w:rPr>
              <w:t xml:space="preserve"> </w:t>
            </w:r>
            <w:r>
              <w:t>diga</w:t>
            </w:r>
            <w:r>
              <w:rPr>
                <w:spacing w:val="-3"/>
              </w:rPr>
              <w:t xml:space="preserve"> </w:t>
            </w:r>
            <w:r>
              <w:t>(Km)</w:t>
            </w:r>
          </w:p>
        </w:tc>
        <w:tc>
          <w:tcPr>
            <w:tcW w:w="2122" w:type="dxa"/>
          </w:tcPr>
          <w:p w14:paraId="1A25956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9263E8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D2E6BE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8EDC35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46D0089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Numero</w:t>
            </w:r>
            <w:r>
              <w:rPr>
                <w:spacing w:val="-3"/>
              </w:rPr>
              <w:t xml:space="preserve"> </w:t>
            </w:r>
            <w:r>
              <w:t>anni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osservazione</w:t>
            </w:r>
          </w:p>
        </w:tc>
        <w:tc>
          <w:tcPr>
            <w:tcW w:w="2122" w:type="dxa"/>
          </w:tcPr>
          <w:p w14:paraId="64BA464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AD117D7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B3A624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9D8A9A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7F0B16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Portata</w:t>
            </w:r>
            <w:r>
              <w:rPr>
                <w:spacing w:val="-3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37D17DB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595629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28C9A0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6FEC3C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6AAA2E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Volume</w:t>
            </w:r>
            <w:r>
              <w:rPr>
                <w:spacing w:val="-2"/>
              </w:rPr>
              <w:t xml:space="preserve"> </w:t>
            </w:r>
            <w:r>
              <w:t>(x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vertAlign w:val="superscript"/>
              </w:rPr>
              <w:t>6</w:t>
            </w:r>
            <w:r>
              <w:rPr>
                <w:spacing w:val="-1"/>
              </w:rPr>
              <w:t xml:space="preserve"> </w:t>
            </w:r>
            <w:r>
              <w:t>mc)</w:t>
            </w:r>
          </w:p>
        </w:tc>
        <w:tc>
          <w:tcPr>
            <w:tcW w:w="2122" w:type="dxa"/>
          </w:tcPr>
          <w:p w14:paraId="2B39704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2373428" w14:textId="77777777">
        <w:trPr>
          <w:trHeight w:val="251"/>
        </w:trPr>
        <w:tc>
          <w:tcPr>
            <w:tcW w:w="670" w:type="dxa"/>
            <w:vMerge w:val="restart"/>
          </w:tcPr>
          <w:p w14:paraId="5EF4B61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6CFA6BC4" w14:textId="77777777" w:rsidR="00440F5D" w:rsidRDefault="00440F5D">
            <w:pPr>
              <w:pStyle w:val="TableParagraph"/>
              <w:spacing w:before="5"/>
              <w:rPr>
                <w:rFonts w:ascii="Cambria"/>
                <w:sz w:val="21"/>
              </w:rPr>
            </w:pPr>
          </w:p>
          <w:p w14:paraId="5E052F1E" w14:textId="77777777" w:rsidR="00440F5D" w:rsidRDefault="00397E82">
            <w:pPr>
              <w:pStyle w:val="TableParagraph"/>
              <w:ind w:left="107"/>
            </w:pPr>
            <w:r>
              <w:t>Massimo</w:t>
            </w:r>
            <w:r>
              <w:rPr>
                <w:spacing w:val="-3"/>
              </w:rPr>
              <w:t xml:space="preserve"> </w:t>
            </w:r>
            <w:r>
              <w:t>livello</w:t>
            </w:r>
            <w:r>
              <w:rPr>
                <w:spacing w:val="-2"/>
              </w:rPr>
              <w:t xml:space="preserve"> </w:t>
            </w:r>
            <w:r>
              <w:t>registrato</w:t>
            </w:r>
            <w:r>
              <w:rPr>
                <w:spacing w:val="-6"/>
              </w:rPr>
              <w:t xml:space="preserve"> </w:t>
            </w:r>
            <w:r>
              <w:t>dell’invaso</w:t>
            </w:r>
          </w:p>
        </w:tc>
        <w:tc>
          <w:tcPr>
            <w:tcW w:w="3833" w:type="dxa"/>
          </w:tcPr>
          <w:p w14:paraId="07ED87EA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Numero</w:t>
            </w:r>
            <w:r>
              <w:rPr>
                <w:spacing w:val="-3"/>
              </w:rPr>
              <w:t xml:space="preserve"> </w:t>
            </w:r>
            <w:r>
              <w:t>anni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osservazioni</w:t>
            </w:r>
          </w:p>
        </w:tc>
        <w:tc>
          <w:tcPr>
            <w:tcW w:w="2122" w:type="dxa"/>
          </w:tcPr>
          <w:p w14:paraId="3E83D2B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575BBE4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AD8CA8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9DEA1B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CEFC3E0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Livello</w:t>
            </w:r>
            <w:r>
              <w:rPr>
                <w:spacing w:val="-5"/>
              </w:rPr>
              <w:t xml:space="preserve"> </w:t>
            </w:r>
            <w:r>
              <w:t>(</w:t>
            </w:r>
            <w:proofErr w:type="spellStart"/>
            <w:r>
              <w:t>msm</w:t>
            </w:r>
            <w:proofErr w:type="spellEnd"/>
            <w:r>
              <w:t>)</w:t>
            </w:r>
          </w:p>
        </w:tc>
        <w:tc>
          <w:tcPr>
            <w:tcW w:w="2122" w:type="dxa"/>
          </w:tcPr>
          <w:p w14:paraId="353A37A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47559D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0B5D27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A58521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951DF9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di osservazione</w:t>
            </w:r>
          </w:p>
        </w:tc>
        <w:tc>
          <w:tcPr>
            <w:tcW w:w="2122" w:type="dxa"/>
          </w:tcPr>
          <w:p w14:paraId="04FACC1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23C8740" w14:textId="77777777">
        <w:trPr>
          <w:trHeight w:val="803"/>
        </w:trPr>
        <w:tc>
          <w:tcPr>
            <w:tcW w:w="670" w:type="dxa"/>
          </w:tcPr>
          <w:p w14:paraId="450456C3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</w:tcPr>
          <w:p w14:paraId="52813F85" w14:textId="77777777" w:rsidR="00440F5D" w:rsidRDefault="00397E82">
            <w:pPr>
              <w:pStyle w:val="TableParagraph"/>
              <w:ind w:left="107" w:right="147"/>
            </w:pPr>
            <w:r>
              <w:t>Portata massima transitabile in alveo a</w:t>
            </w:r>
            <w:r>
              <w:rPr>
                <w:spacing w:val="1"/>
              </w:rPr>
              <w:t xml:space="preserve"> </w:t>
            </w:r>
            <w:r>
              <w:t>valle</w:t>
            </w:r>
            <w:r>
              <w:rPr>
                <w:spacing w:val="-1"/>
              </w:rPr>
              <w:t xml:space="preserve"> </w:t>
            </w:r>
            <w:r>
              <w:t>contenuta</w:t>
            </w:r>
            <w:r>
              <w:rPr>
                <w:spacing w:val="-1"/>
              </w:rPr>
              <w:t xml:space="preserve"> </w:t>
            </w:r>
            <w:r>
              <w:t>nella</w:t>
            </w:r>
            <w:r>
              <w:rPr>
                <w:spacing w:val="-3"/>
              </w:rPr>
              <w:t xml:space="preserve"> </w:t>
            </w:r>
            <w:r>
              <w:t>fascia</w:t>
            </w:r>
            <w:r>
              <w:rPr>
                <w:spacing w:val="-3"/>
              </w:rPr>
              <w:t xml:space="preserve"> </w:t>
            </w:r>
            <w:r>
              <w:t>di pertinenza</w:t>
            </w:r>
          </w:p>
          <w:p w14:paraId="436EB280" w14:textId="77777777" w:rsidR="00440F5D" w:rsidRDefault="00397E82">
            <w:pPr>
              <w:pStyle w:val="TableParagraph"/>
              <w:spacing w:before="23" w:line="255" w:lineRule="exact"/>
              <w:ind w:left="107"/>
              <w:rPr>
                <w:sz w:val="17"/>
              </w:rPr>
            </w:pPr>
            <w:r>
              <w:rPr>
                <w:position w:val="2"/>
              </w:rPr>
              <w:t>idraulica</w:t>
            </w:r>
            <w:r>
              <w:rPr>
                <w:spacing w:val="-1"/>
                <w:position w:val="2"/>
              </w:rPr>
              <w:t xml:space="preserve"> </w:t>
            </w:r>
            <w:r>
              <w:rPr>
                <w:position w:val="2"/>
              </w:rPr>
              <w:t>Q</w:t>
            </w:r>
            <w:r>
              <w:rPr>
                <w:spacing w:val="-1"/>
                <w:position w:val="2"/>
              </w:rPr>
              <w:t xml:space="preserve"> </w:t>
            </w:r>
            <w:proofErr w:type="spellStart"/>
            <w:r>
              <w:rPr>
                <w:sz w:val="17"/>
              </w:rPr>
              <w:t>Amax</w:t>
            </w:r>
            <w:proofErr w:type="spellEnd"/>
          </w:p>
        </w:tc>
        <w:tc>
          <w:tcPr>
            <w:tcW w:w="3833" w:type="dxa"/>
          </w:tcPr>
          <w:p w14:paraId="08C2A28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14:paraId="2DE2009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BA3EDCD" w14:textId="77777777">
        <w:trPr>
          <w:trHeight w:val="551"/>
        </w:trPr>
        <w:tc>
          <w:tcPr>
            <w:tcW w:w="670" w:type="dxa"/>
          </w:tcPr>
          <w:p w14:paraId="771D9483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</w:tcPr>
          <w:p w14:paraId="44D765DE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studio</w:t>
            </w:r>
            <w:r>
              <w:rPr>
                <w:spacing w:val="-1"/>
              </w:rPr>
              <w:t xml:space="preserve"> </w:t>
            </w:r>
            <w:r>
              <w:t>del Gestore</w:t>
            </w:r>
            <w:r>
              <w:rPr>
                <w:spacing w:val="-2"/>
              </w:rPr>
              <w:t xml:space="preserve"> </w:t>
            </w:r>
            <w:r>
              <w:t>di</w:t>
            </w:r>
          </w:p>
          <w:p w14:paraId="166BCE4B" w14:textId="77777777" w:rsidR="00440F5D" w:rsidRDefault="00397E82">
            <w:pPr>
              <w:pStyle w:val="TableParagraph"/>
              <w:spacing w:before="36" w:line="255" w:lineRule="exact"/>
              <w:ind w:left="107"/>
              <w:rPr>
                <w:sz w:val="17"/>
              </w:rPr>
            </w:pPr>
            <w:r>
              <w:rPr>
                <w:position w:val="2"/>
              </w:rPr>
              <w:t>determinazione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position w:val="2"/>
              </w:rPr>
              <w:t>della</w:t>
            </w:r>
            <w:r>
              <w:rPr>
                <w:spacing w:val="-1"/>
                <w:position w:val="2"/>
              </w:rPr>
              <w:t xml:space="preserve"> </w:t>
            </w:r>
            <w:r>
              <w:rPr>
                <w:position w:val="2"/>
              </w:rPr>
              <w:t>Q</w:t>
            </w:r>
            <w:r>
              <w:rPr>
                <w:spacing w:val="-2"/>
                <w:position w:val="2"/>
              </w:rPr>
              <w:t xml:space="preserve"> </w:t>
            </w:r>
            <w:proofErr w:type="spellStart"/>
            <w:r>
              <w:rPr>
                <w:sz w:val="17"/>
              </w:rPr>
              <w:t>Amax</w:t>
            </w:r>
            <w:proofErr w:type="spellEnd"/>
          </w:p>
        </w:tc>
        <w:tc>
          <w:tcPr>
            <w:tcW w:w="3833" w:type="dxa"/>
          </w:tcPr>
          <w:p w14:paraId="40D5C22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14:paraId="638620C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4357151B" w14:textId="77777777">
        <w:trPr>
          <w:trHeight w:val="505"/>
        </w:trPr>
        <w:tc>
          <w:tcPr>
            <w:tcW w:w="670" w:type="dxa"/>
          </w:tcPr>
          <w:p w14:paraId="4AE688D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</w:tcPr>
          <w:p w14:paraId="091CA93A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Data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aggiornamento</w:t>
            </w:r>
            <w:r>
              <w:rPr>
                <w:spacing w:val="-2"/>
              </w:rPr>
              <w:t xml:space="preserve"> </w:t>
            </w:r>
            <w:r>
              <w:t>dello</w:t>
            </w:r>
            <w:r>
              <w:rPr>
                <w:spacing w:val="-2"/>
              </w:rPr>
              <w:t xml:space="preserve"> </w:t>
            </w:r>
            <w:r>
              <w:t>studio</w:t>
            </w:r>
            <w:r>
              <w:rPr>
                <w:spacing w:val="-2"/>
              </w:rPr>
              <w:t xml:space="preserve"> </w:t>
            </w:r>
            <w:r>
              <w:t>del</w:t>
            </w:r>
          </w:p>
          <w:p w14:paraId="2B94D8FC" w14:textId="77777777" w:rsidR="00440F5D" w:rsidRDefault="00397E82">
            <w:pPr>
              <w:pStyle w:val="TableParagraph"/>
              <w:spacing w:before="1" w:line="244" w:lineRule="exact"/>
              <w:ind w:left="107"/>
            </w:pPr>
            <w:r>
              <w:t>Gestore</w:t>
            </w:r>
          </w:p>
        </w:tc>
        <w:tc>
          <w:tcPr>
            <w:tcW w:w="3833" w:type="dxa"/>
          </w:tcPr>
          <w:p w14:paraId="0854F6E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14:paraId="3E905D46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652680C" w14:textId="77777777">
        <w:trPr>
          <w:trHeight w:val="505"/>
        </w:trPr>
        <w:tc>
          <w:tcPr>
            <w:tcW w:w="670" w:type="dxa"/>
          </w:tcPr>
          <w:p w14:paraId="7ED17C0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</w:tcPr>
          <w:p w14:paraId="458F3257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Estremi</w:t>
            </w:r>
            <w:r>
              <w:rPr>
                <w:spacing w:val="-1"/>
              </w:rPr>
              <w:t xml:space="preserve"> </w:t>
            </w:r>
            <w:r>
              <w:t>atto</w:t>
            </w:r>
            <w:r>
              <w:rPr>
                <w:spacing w:val="-5"/>
              </w:rPr>
              <w:t xml:space="preserve"> </w:t>
            </w:r>
            <w:r>
              <w:t>dell’Autorità</w:t>
            </w:r>
            <w:r>
              <w:rPr>
                <w:spacing w:val="-4"/>
              </w:rPr>
              <w:t xml:space="preserve"> </w:t>
            </w:r>
            <w:r>
              <w:t>idraulica</w:t>
            </w:r>
            <w:r>
              <w:rPr>
                <w:spacing w:val="-2"/>
              </w:rPr>
              <w:t xml:space="preserve"> </w:t>
            </w:r>
            <w:r>
              <w:t>di</w:t>
            </w:r>
          </w:p>
          <w:p w14:paraId="218B16BD" w14:textId="77777777" w:rsidR="00440F5D" w:rsidRDefault="00397E82">
            <w:pPr>
              <w:pStyle w:val="TableParagraph"/>
              <w:spacing w:line="245" w:lineRule="exact"/>
              <w:ind w:left="107"/>
              <w:rPr>
                <w:sz w:val="14"/>
              </w:rPr>
            </w:pPr>
            <w:r>
              <w:rPr>
                <w:position w:val="2"/>
              </w:rPr>
              <w:t>convalide</w:t>
            </w:r>
            <w:r>
              <w:rPr>
                <w:spacing w:val="-2"/>
                <w:position w:val="2"/>
              </w:rPr>
              <w:t xml:space="preserve"> </w:t>
            </w:r>
            <w:r>
              <w:rPr>
                <w:position w:val="2"/>
              </w:rPr>
              <w:t>della</w:t>
            </w:r>
            <w:r>
              <w:rPr>
                <w:spacing w:val="-1"/>
                <w:position w:val="2"/>
              </w:rPr>
              <w:t xml:space="preserve"> </w:t>
            </w:r>
            <w:r>
              <w:rPr>
                <w:position w:val="2"/>
              </w:rPr>
              <w:t>Q</w:t>
            </w:r>
            <w:r>
              <w:rPr>
                <w:spacing w:val="-2"/>
                <w:position w:val="2"/>
              </w:rPr>
              <w:t xml:space="preserve"> </w:t>
            </w:r>
            <w:proofErr w:type="spellStart"/>
            <w:r>
              <w:rPr>
                <w:sz w:val="14"/>
              </w:rPr>
              <w:t>Amax</w:t>
            </w:r>
            <w:proofErr w:type="spellEnd"/>
          </w:p>
        </w:tc>
        <w:tc>
          <w:tcPr>
            <w:tcW w:w="3833" w:type="dxa"/>
          </w:tcPr>
          <w:p w14:paraId="6FF4100C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14:paraId="01188FD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64A097EB" w14:textId="77777777">
        <w:trPr>
          <w:trHeight w:val="253"/>
        </w:trPr>
        <w:tc>
          <w:tcPr>
            <w:tcW w:w="670" w:type="dxa"/>
          </w:tcPr>
          <w:p w14:paraId="426E5865" w14:textId="77777777" w:rsidR="00440F5D" w:rsidRDefault="00397E82">
            <w:pPr>
              <w:pStyle w:val="TableParagraph"/>
              <w:spacing w:line="234" w:lineRule="exact"/>
              <w:ind w:right="95"/>
              <w:jc w:val="right"/>
              <w:rPr>
                <w:b/>
              </w:rPr>
            </w:pPr>
            <w:r>
              <w:rPr>
                <w:b/>
              </w:rPr>
              <w:t>3.A</w:t>
            </w:r>
          </w:p>
        </w:tc>
        <w:tc>
          <w:tcPr>
            <w:tcW w:w="9817" w:type="dxa"/>
            <w:gridSpan w:val="3"/>
          </w:tcPr>
          <w:p w14:paraId="1E41FD56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STUDIO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DELL’ONDA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PIENA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MANOVRE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DEGLI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ORGANI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SCARICO</w:t>
            </w:r>
          </w:p>
        </w:tc>
      </w:tr>
      <w:tr w:rsidR="00440F5D" w14:paraId="3F08ABB0" w14:textId="77777777">
        <w:trPr>
          <w:trHeight w:val="251"/>
        </w:trPr>
        <w:tc>
          <w:tcPr>
            <w:tcW w:w="670" w:type="dxa"/>
          </w:tcPr>
          <w:p w14:paraId="7FF0FDBD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  <w:rPr>
                <w:b/>
              </w:rPr>
            </w:pPr>
            <w:r>
              <w:rPr>
                <w:b/>
              </w:rPr>
              <w:t>3.a.1</w:t>
            </w:r>
          </w:p>
        </w:tc>
        <w:tc>
          <w:tcPr>
            <w:tcW w:w="9817" w:type="dxa"/>
            <w:gridSpan w:val="3"/>
          </w:tcPr>
          <w:p w14:paraId="5B434707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Condizioni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idrauliche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durante</w:t>
            </w:r>
            <w:r>
              <w:rPr>
                <w:b/>
                <w:spacing w:val="-4"/>
              </w:rPr>
              <w:t xml:space="preserve"> </w:t>
            </w:r>
            <w:proofErr w:type="gramStart"/>
            <w:r>
              <w:rPr>
                <w:b/>
              </w:rPr>
              <w:t>la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manovre</w:t>
            </w:r>
            <w:proofErr w:type="gramEnd"/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degli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organi 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scarico</w:t>
            </w:r>
          </w:p>
        </w:tc>
      </w:tr>
      <w:tr w:rsidR="00440F5D" w14:paraId="4EBCA24A" w14:textId="77777777">
        <w:trPr>
          <w:trHeight w:val="253"/>
        </w:trPr>
        <w:tc>
          <w:tcPr>
            <w:tcW w:w="670" w:type="dxa"/>
            <w:vMerge w:val="restart"/>
          </w:tcPr>
          <w:p w14:paraId="4AAF581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43D3BD21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D0B731B" w14:textId="77777777" w:rsidR="00440F5D" w:rsidRDefault="00440F5D">
            <w:pPr>
              <w:pStyle w:val="TableParagraph"/>
              <w:spacing w:before="6"/>
              <w:rPr>
                <w:rFonts w:ascii="Cambria"/>
                <w:sz w:val="19"/>
              </w:rPr>
            </w:pPr>
          </w:p>
          <w:p w14:paraId="2B4B9DAA" w14:textId="77777777" w:rsidR="00440F5D" w:rsidRDefault="00397E82">
            <w:pPr>
              <w:pStyle w:val="TableParagraph"/>
              <w:ind w:left="107"/>
            </w:pPr>
            <w:r>
              <w:t>Livello</w:t>
            </w:r>
            <w:r>
              <w:rPr>
                <w:spacing w:val="-2"/>
              </w:rPr>
              <w:t xml:space="preserve"> </w:t>
            </w:r>
            <w:r>
              <w:t>dell’acqua</w:t>
            </w:r>
            <w:r>
              <w:rPr>
                <w:spacing w:val="-1"/>
              </w:rPr>
              <w:t xml:space="preserve"> </w:t>
            </w:r>
            <w:r>
              <w:t>nel</w:t>
            </w:r>
            <w:r>
              <w:rPr>
                <w:spacing w:val="-1"/>
              </w:rPr>
              <w:t xml:space="preserve"> </w:t>
            </w:r>
            <w:r>
              <w:t>serbatoio</w:t>
            </w:r>
          </w:p>
        </w:tc>
        <w:tc>
          <w:tcPr>
            <w:tcW w:w="3833" w:type="dxa"/>
          </w:tcPr>
          <w:p w14:paraId="0EEC47D8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Massima</w:t>
            </w:r>
            <w:r>
              <w:rPr>
                <w:spacing w:val="-3"/>
              </w:rPr>
              <w:t xml:space="preserve"> </w:t>
            </w:r>
            <w:r>
              <w:t>regolazione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msm</w:t>
            </w:r>
            <w:proofErr w:type="spellEnd"/>
            <w:r>
              <w:t>)</w:t>
            </w:r>
          </w:p>
        </w:tc>
        <w:tc>
          <w:tcPr>
            <w:tcW w:w="2122" w:type="dxa"/>
          </w:tcPr>
          <w:p w14:paraId="198CEF1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973C12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5AACA6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4246D6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485A59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  <w:r>
              <w:rPr>
                <w:spacing w:val="-5"/>
              </w:rPr>
              <w:t xml:space="preserve"> </w:t>
            </w:r>
            <w:r>
              <w:t>livello</w:t>
            </w:r>
            <w:r>
              <w:rPr>
                <w:spacing w:val="-4"/>
              </w:rPr>
              <w:t xml:space="preserve"> </w:t>
            </w:r>
            <w:r>
              <w:t>(</w:t>
            </w:r>
            <w:proofErr w:type="spellStart"/>
            <w:r>
              <w:t>msm</w:t>
            </w:r>
            <w:proofErr w:type="spellEnd"/>
            <w:r>
              <w:t>)</w:t>
            </w:r>
          </w:p>
        </w:tc>
        <w:tc>
          <w:tcPr>
            <w:tcW w:w="2122" w:type="dxa"/>
          </w:tcPr>
          <w:p w14:paraId="062D787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839CE44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8C4DC8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34D73E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D640942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Livello</w:t>
            </w:r>
            <w:r>
              <w:rPr>
                <w:spacing w:val="-5"/>
              </w:rPr>
              <w:t xml:space="preserve"> </w:t>
            </w:r>
            <w:r>
              <w:t>costante</w:t>
            </w:r>
            <w:r>
              <w:rPr>
                <w:spacing w:val="-1"/>
              </w:rPr>
              <w:t xml:space="preserve"> </w:t>
            </w:r>
            <w:r>
              <w:t>durante</w:t>
            </w:r>
            <w:r>
              <w:rPr>
                <w:spacing w:val="-3"/>
              </w:rPr>
              <w:t xml:space="preserve"> </w:t>
            </w:r>
            <w:r>
              <w:t>l’efflusso</w:t>
            </w:r>
          </w:p>
        </w:tc>
        <w:tc>
          <w:tcPr>
            <w:tcW w:w="2122" w:type="dxa"/>
          </w:tcPr>
          <w:p w14:paraId="11C4067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5457034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4CAACCE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F83E80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26A19A9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Livello</w:t>
            </w:r>
            <w:r>
              <w:rPr>
                <w:spacing w:val="-3"/>
              </w:rPr>
              <w:t xml:space="preserve"> </w:t>
            </w:r>
            <w:r>
              <w:t>variabile</w:t>
            </w:r>
            <w:r>
              <w:rPr>
                <w:spacing w:val="-2"/>
              </w:rPr>
              <w:t xml:space="preserve"> </w:t>
            </w:r>
            <w:r>
              <w:t>durante</w:t>
            </w:r>
            <w:r>
              <w:rPr>
                <w:spacing w:val="-3"/>
              </w:rPr>
              <w:t xml:space="preserve"> </w:t>
            </w:r>
            <w:r>
              <w:t>l’efflusso</w:t>
            </w:r>
            <w:r>
              <w:rPr>
                <w:spacing w:val="-2"/>
              </w:rPr>
              <w:t xml:space="preserve"> </w:t>
            </w:r>
            <w:r>
              <w:t>per</w:t>
            </w:r>
          </w:p>
          <w:p w14:paraId="0B672132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svuotamento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serbatoio</w:t>
            </w:r>
          </w:p>
        </w:tc>
        <w:tc>
          <w:tcPr>
            <w:tcW w:w="2122" w:type="dxa"/>
          </w:tcPr>
          <w:p w14:paraId="0E71228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</w:tbl>
    <w:p w14:paraId="73EE3D59" w14:textId="77777777" w:rsidR="00440F5D" w:rsidRDefault="00440F5D">
      <w:pPr>
        <w:rPr>
          <w:sz w:val="20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612BFBBB" w14:textId="77777777">
        <w:trPr>
          <w:trHeight w:val="251"/>
        </w:trPr>
        <w:tc>
          <w:tcPr>
            <w:tcW w:w="670" w:type="dxa"/>
          </w:tcPr>
          <w:p w14:paraId="15B483F5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  <w:rPr>
                <w:b/>
              </w:rPr>
            </w:pPr>
            <w:r>
              <w:rPr>
                <w:b/>
              </w:rPr>
              <w:lastRenderedPageBreak/>
              <w:t>3.a.2</w:t>
            </w:r>
          </w:p>
        </w:tc>
        <w:tc>
          <w:tcPr>
            <w:tcW w:w="9817" w:type="dxa"/>
            <w:gridSpan w:val="3"/>
          </w:tcPr>
          <w:p w14:paraId="493714F6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Manovre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sugli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organi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scarico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ipotizzate</w:t>
            </w:r>
          </w:p>
        </w:tc>
      </w:tr>
      <w:tr w:rsidR="00440F5D" w14:paraId="0153E182" w14:textId="77777777">
        <w:trPr>
          <w:trHeight w:val="253"/>
        </w:trPr>
        <w:tc>
          <w:tcPr>
            <w:tcW w:w="670" w:type="dxa"/>
            <w:vMerge w:val="restart"/>
          </w:tcPr>
          <w:p w14:paraId="6F651105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134ACFBA" w14:textId="77777777" w:rsidR="00440F5D" w:rsidRDefault="00440F5D">
            <w:pPr>
              <w:pStyle w:val="TableParagraph"/>
              <w:spacing w:before="5"/>
              <w:rPr>
                <w:rFonts w:ascii="Cambria"/>
                <w:sz w:val="21"/>
              </w:rPr>
            </w:pPr>
          </w:p>
          <w:p w14:paraId="380FBD0E" w14:textId="77777777" w:rsidR="00440F5D" w:rsidRDefault="00397E82">
            <w:pPr>
              <w:pStyle w:val="TableParagraph"/>
              <w:ind w:left="107"/>
            </w:pPr>
            <w:r>
              <w:t>Scarichi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fondo</w:t>
            </w:r>
          </w:p>
        </w:tc>
        <w:tc>
          <w:tcPr>
            <w:tcW w:w="3833" w:type="dxa"/>
          </w:tcPr>
          <w:p w14:paraId="4ED49B8D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Apertura</w:t>
            </w:r>
            <w:r>
              <w:rPr>
                <w:spacing w:val="-3"/>
              </w:rPr>
              <w:t xml:space="preserve"> </w:t>
            </w:r>
            <w:r>
              <w:t>istantanea</w:t>
            </w:r>
          </w:p>
        </w:tc>
        <w:tc>
          <w:tcPr>
            <w:tcW w:w="2122" w:type="dxa"/>
          </w:tcPr>
          <w:p w14:paraId="4D60456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0E9386A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9FEDE3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19FC15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8C91863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Altro</w:t>
            </w:r>
            <w:r>
              <w:rPr>
                <w:spacing w:val="-5"/>
              </w:rPr>
              <w:t xml:space="preserve"> </w:t>
            </w:r>
            <w:r>
              <w:t>tipo</w:t>
            </w:r>
            <w:r>
              <w:rPr>
                <w:spacing w:val="-1"/>
              </w:rPr>
              <w:t xml:space="preserve"> </w:t>
            </w:r>
            <w:r>
              <w:t>di manovra</w:t>
            </w:r>
          </w:p>
        </w:tc>
        <w:tc>
          <w:tcPr>
            <w:tcW w:w="2122" w:type="dxa"/>
          </w:tcPr>
          <w:p w14:paraId="15B94DC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DA78263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E25F6A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1751F3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53B7A8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Durata</w:t>
            </w:r>
            <w:r>
              <w:rPr>
                <w:spacing w:val="-2"/>
              </w:rPr>
              <w:t xml:space="preserve"> </w:t>
            </w:r>
            <w:r>
              <w:t>(min)</w:t>
            </w:r>
          </w:p>
        </w:tc>
        <w:tc>
          <w:tcPr>
            <w:tcW w:w="2122" w:type="dxa"/>
          </w:tcPr>
          <w:p w14:paraId="35D9553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E79CA9C" w14:textId="77777777">
        <w:trPr>
          <w:trHeight w:val="253"/>
        </w:trPr>
        <w:tc>
          <w:tcPr>
            <w:tcW w:w="670" w:type="dxa"/>
            <w:vMerge w:val="restart"/>
          </w:tcPr>
          <w:p w14:paraId="4E41F485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534E632A" w14:textId="77777777" w:rsidR="00440F5D" w:rsidRDefault="00440F5D">
            <w:pPr>
              <w:pStyle w:val="TableParagraph"/>
              <w:spacing w:before="5"/>
              <w:rPr>
                <w:rFonts w:ascii="Cambria"/>
                <w:sz w:val="21"/>
              </w:rPr>
            </w:pPr>
          </w:p>
          <w:p w14:paraId="013F1BBA" w14:textId="77777777" w:rsidR="00440F5D" w:rsidRDefault="00397E82">
            <w:pPr>
              <w:pStyle w:val="TableParagraph"/>
              <w:ind w:left="107"/>
            </w:pPr>
            <w:r>
              <w:t>Scarichi</w:t>
            </w:r>
            <w:r>
              <w:rPr>
                <w:spacing w:val="-2"/>
              </w:rPr>
              <w:t xml:space="preserve"> </w:t>
            </w:r>
            <w:r>
              <w:t>superficiali</w:t>
            </w:r>
          </w:p>
        </w:tc>
        <w:tc>
          <w:tcPr>
            <w:tcW w:w="3833" w:type="dxa"/>
          </w:tcPr>
          <w:p w14:paraId="6D175D66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Apertura</w:t>
            </w:r>
            <w:r>
              <w:rPr>
                <w:spacing w:val="-3"/>
              </w:rPr>
              <w:t xml:space="preserve"> </w:t>
            </w:r>
            <w:r>
              <w:t>istantanea</w:t>
            </w:r>
          </w:p>
        </w:tc>
        <w:tc>
          <w:tcPr>
            <w:tcW w:w="2122" w:type="dxa"/>
          </w:tcPr>
          <w:p w14:paraId="3467000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5D54AC0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15EC55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BC5B8C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B4E952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Altro</w:t>
            </w:r>
            <w:r>
              <w:rPr>
                <w:spacing w:val="-5"/>
              </w:rPr>
              <w:t xml:space="preserve"> </w:t>
            </w:r>
            <w:r>
              <w:t>tipo</w:t>
            </w:r>
            <w:r>
              <w:rPr>
                <w:spacing w:val="-1"/>
              </w:rPr>
              <w:t xml:space="preserve"> </w:t>
            </w:r>
            <w:r>
              <w:t>di manovra</w:t>
            </w:r>
          </w:p>
        </w:tc>
        <w:tc>
          <w:tcPr>
            <w:tcW w:w="2122" w:type="dxa"/>
          </w:tcPr>
          <w:p w14:paraId="00BC60A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AF030A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2A17E4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876E0A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396608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Durata</w:t>
            </w:r>
            <w:r>
              <w:rPr>
                <w:spacing w:val="-2"/>
              </w:rPr>
              <w:t xml:space="preserve"> </w:t>
            </w:r>
            <w:r>
              <w:t>(min)</w:t>
            </w:r>
          </w:p>
        </w:tc>
        <w:tc>
          <w:tcPr>
            <w:tcW w:w="2122" w:type="dxa"/>
          </w:tcPr>
          <w:p w14:paraId="7B021BC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20F339A" w14:textId="77777777">
        <w:trPr>
          <w:trHeight w:val="251"/>
        </w:trPr>
        <w:tc>
          <w:tcPr>
            <w:tcW w:w="670" w:type="dxa"/>
          </w:tcPr>
          <w:p w14:paraId="0B8759A7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  <w:rPr>
                <w:b/>
              </w:rPr>
            </w:pPr>
            <w:r>
              <w:rPr>
                <w:b/>
              </w:rPr>
              <w:t>3.a.3</w:t>
            </w:r>
          </w:p>
        </w:tc>
        <w:tc>
          <w:tcPr>
            <w:tcW w:w="9817" w:type="dxa"/>
            <w:gridSpan w:val="3"/>
          </w:tcPr>
          <w:p w14:paraId="62870D1E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Idrogramma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piena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effluente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calcolato</w:t>
            </w:r>
          </w:p>
        </w:tc>
      </w:tr>
      <w:tr w:rsidR="00440F5D" w14:paraId="179FCC0B" w14:textId="77777777">
        <w:trPr>
          <w:trHeight w:val="253"/>
        </w:trPr>
        <w:tc>
          <w:tcPr>
            <w:tcW w:w="670" w:type="dxa"/>
            <w:vMerge w:val="restart"/>
          </w:tcPr>
          <w:p w14:paraId="4C3B96E0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2517FA00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3DE97AF" w14:textId="77777777" w:rsidR="00440F5D" w:rsidRDefault="00440F5D">
            <w:pPr>
              <w:pStyle w:val="TableParagraph"/>
              <w:spacing w:before="2"/>
              <w:rPr>
                <w:rFonts w:ascii="Cambria"/>
                <w:sz w:val="30"/>
              </w:rPr>
            </w:pPr>
          </w:p>
          <w:p w14:paraId="2D6DEB91" w14:textId="77777777" w:rsidR="00440F5D" w:rsidRDefault="00397E82">
            <w:pPr>
              <w:pStyle w:val="TableParagraph"/>
              <w:ind w:left="107"/>
            </w:pPr>
            <w:r>
              <w:t>Per</w:t>
            </w:r>
            <w:r>
              <w:rPr>
                <w:spacing w:val="-1"/>
              </w:rPr>
              <w:t xml:space="preserve"> </w:t>
            </w:r>
            <w:r>
              <w:t>manovra</w:t>
            </w:r>
            <w:r>
              <w:rPr>
                <w:spacing w:val="-1"/>
              </w:rPr>
              <w:t xml:space="preserve"> </w:t>
            </w:r>
            <w:r>
              <w:t>sui</w:t>
            </w:r>
            <w:r>
              <w:rPr>
                <w:spacing w:val="-3"/>
              </w:rPr>
              <w:t xml:space="preserve"> </w:t>
            </w:r>
            <w:r>
              <w:t>soli scarichi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fondo</w:t>
            </w:r>
          </w:p>
        </w:tc>
        <w:tc>
          <w:tcPr>
            <w:tcW w:w="3833" w:type="dxa"/>
          </w:tcPr>
          <w:p w14:paraId="6CF2EF1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Portata</w:t>
            </w:r>
            <w:r>
              <w:rPr>
                <w:spacing w:val="-4"/>
              </w:rPr>
              <w:t xml:space="preserve"> </w:t>
            </w:r>
            <w:r>
              <w:t>di picco</w:t>
            </w:r>
            <w:r>
              <w:rPr>
                <w:spacing w:val="-1"/>
              </w:rPr>
              <w:t xml:space="preserve"> </w:t>
            </w:r>
            <w:r>
              <w:t>calcolata</w:t>
            </w:r>
            <w:r>
              <w:rPr>
                <w:spacing w:val="-3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3ECB484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2DD2005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6863811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C5C009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08F3AEF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Volume</w:t>
            </w:r>
            <w:r>
              <w:rPr>
                <w:spacing w:val="-3"/>
              </w:rPr>
              <w:t xml:space="preserve"> </w:t>
            </w:r>
            <w:r>
              <w:t>dell’</w:t>
            </w:r>
            <w:proofErr w:type="spellStart"/>
            <w:r>
              <w:t>idrogramma</w:t>
            </w:r>
            <w:proofErr w:type="spellEnd"/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piena</w:t>
            </w:r>
          </w:p>
          <w:p w14:paraId="11D49E65" w14:textId="77777777" w:rsidR="00440F5D" w:rsidRDefault="00397E82">
            <w:pPr>
              <w:pStyle w:val="TableParagraph"/>
              <w:spacing w:line="246" w:lineRule="exact"/>
              <w:ind w:left="106"/>
            </w:pPr>
            <w:r>
              <w:t>calcolato</w:t>
            </w:r>
            <w:r>
              <w:rPr>
                <w:spacing w:val="-4"/>
              </w:rPr>
              <w:t xml:space="preserve"> </w:t>
            </w:r>
            <w:r>
              <w:t>(x10</w:t>
            </w:r>
            <w:r>
              <w:rPr>
                <w:vertAlign w:val="superscript"/>
              </w:rPr>
              <w:t>6</w:t>
            </w:r>
            <w:r>
              <w:t xml:space="preserve"> mc)</w:t>
            </w:r>
          </w:p>
        </w:tc>
        <w:tc>
          <w:tcPr>
            <w:tcW w:w="2122" w:type="dxa"/>
          </w:tcPr>
          <w:p w14:paraId="24CD4BAE" w14:textId="77777777" w:rsidR="00440F5D" w:rsidRDefault="00440F5D">
            <w:pPr>
              <w:pStyle w:val="TableParagraph"/>
            </w:pPr>
          </w:p>
        </w:tc>
      </w:tr>
      <w:tr w:rsidR="00440F5D" w14:paraId="2EC8B848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2822652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A8F58A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849673E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Durata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processo</w:t>
            </w:r>
            <w:r>
              <w:rPr>
                <w:spacing w:val="-2"/>
              </w:rPr>
              <w:t xml:space="preserve"> </w:t>
            </w:r>
            <w:r>
              <w:t>di efflusso</w:t>
            </w:r>
            <w:r>
              <w:rPr>
                <w:spacing w:val="-2"/>
              </w:rPr>
              <w:t xml:space="preserve"> </w:t>
            </w:r>
            <w:r>
              <w:t>calcolata</w:t>
            </w:r>
          </w:p>
          <w:p w14:paraId="330AAE89" w14:textId="77777777" w:rsidR="00440F5D" w:rsidRDefault="00397E82">
            <w:pPr>
              <w:pStyle w:val="TableParagraph"/>
              <w:spacing w:line="246" w:lineRule="exact"/>
              <w:ind w:left="106"/>
            </w:pPr>
            <w:r>
              <w:t>(min)</w:t>
            </w:r>
          </w:p>
        </w:tc>
        <w:tc>
          <w:tcPr>
            <w:tcW w:w="2122" w:type="dxa"/>
          </w:tcPr>
          <w:p w14:paraId="3BD67EBC" w14:textId="77777777" w:rsidR="00440F5D" w:rsidRDefault="00440F5D">
            <w:pPr>
              <w:pStyle w:val="TableParagraph"/>
            </w:pPr>
          </w:p>
        </w:tc>
      </w:tr>
      <w:tr w:rsidR="00440F5D" w14:paraId="54196333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5526EA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66C0E5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A6E8A8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1DC61B7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12BA089" w14:textId="77777777">
        <w:trPr>
          <w:trHeight w:val="253"/>
        </w:trPr>
        <w:tc>
          <w:tcPr>
            <w:tcW w:w="670" w:type="dxa"/>
            <w:vMerge w:val="restart"/>
          </w:tcPr>
          <w:p w14:paraId="6CFF7EBB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20ADB8A8" w14:textId="77777777" w:rsidR="00440F5D" w:rsidRDefault="00440F5D">
            <w:pPr>
              <w:pStyle w:val="TableParagraph"/>
              <w:spacing w:before="8"/>
              <w:rPr>
                <w:rFonts w:ascii="Cambria"/>
                <w:sz w:val="32"/>
              </w:rPr>
            </w:pPr>
          </w:p>
          <w:p w14:paraId="4391CE16" w14:textId="77777777" w:rsidR="00440F5D" w:rsidRDefault="00397E82">
            <w:pPr>
              <w:pStyle w:val="TableParagraph"/>
              <w:ind w:left="107" w:right="725"/>
            </w:pPr>
            <w:r>
              <w:t>Per manovre contemporanee sugli</w:t>
            </w:r>
            <w:r>
              <w:rPr>
                <w:spacing w:val="-52"/>
              </w:rPr>
              <w:t xml:space="preserve"> </w:t>
            </w:r>
            <w:r>
              <w:t>scarichi di fondo, mezzofondo e</w:t>
            </w:r>
            <w:r>
              <w:rPr>
                <w:spacing w:val="1"/>
              </w:rPr>
              <w:t xml:space="preserve"> </w:t>
            </w:r>
            <w:r>
              <w:t>superficiali</w:t>
            </w:r>
          </w:p>
        </w:tc>
        <w:tc>
          <w:tcPr>
            <w:tcW w:w="3833" w:type="dxa"/>
          </w:tcPr>
          <w:p w14:paraId="4B9BFFA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Portata</w:t>
            </w:r>
            <w:r>
              <w:rPr>
                <w:spacing w:val="-4"/>
              </w:rPr>
              <w:t xml:space="preserve"> </w:t>
            </w:r>
            <w:r>
              <w:t>di picco</w:t>
            </w:r>
            <w:r>
              <w:rPr>
                <w:spacing w:val="-1"/>
              </w:rPr>
              <w:t xml:space="preserve"> </w:t>
            </w:r>
            <w:r>
              <w:t>calcolata</w:t>
            </w:r>
            <w:r>
              <w:rPr>
                <w:spacing w:val="-3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3AAB857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A2EA512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61BA891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C2A826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5D9D96D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Volume</w:t>
            </w:r>
            <w:r>
              <w:rPr>
                <w:spacing w:val="-3"/>
              </w:rPr>
              <w:t xml:space="preserve"> </w:t>
            </w:r>
            <w:r>
              <w:t>dell’</w:t>
            </w:r>
            <w:proofErr w:type="spellStart"/>
            <w:r>
              <w:t>idrogramma</w:t>
            </w:r>
            <w:proofErr w:type="spellEnd"/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piena</w:t>
            </w:r>
          </w:p>
          <w:p w14:paraId="6176F7EC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calcolato</w:t>
            </w:r>
            <w:r>
              <w:rPr>
                <w:spacing w:val="-4"/>
              </w:rPr>
              <w:t xml:space="preserve"> </w:t>
            </w:r>
            <w:r>
              <w:t>(x10</w:t>
            </w:r>
            <w:r>
              <w:rPr>
                <w:vertAlign w:val="superscript"/>
              </w:rPr>
              <w:t>6</w:t>
            </w:r>
            <w:r>
              <w:t xml:space="preserve"> mc)</w:t>
            </w:r>
          </w:p>
        </w:tc>
        <w:tc>
          <w:tcPr>
            <w:tcW w:w="2122" w:type="dxa"/>
          </w:tcPr>
          <w:p w14:paraId="2C1203F5" w14:textId="77777777" w:rsidR="00440F5D" w:rsidRDefault="00440F5D">
            <w:pPr>
              <w:pStyle w:val="TableParagraph"/>
            </w:pPr>
          </w:p>
        </w:tc>
      </w:tr>
      <w:tr w:rsidR="00440F5D" w14:paraId="5BF9269F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7A7F7FE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85B7F8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937AB51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Durata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processo</w:t>
            </w:r>
            <w:r>
              <w:rPr>
                <w:spacing w:val="-2"/>
              </w:rPr>
              <w:t xml:space="preserve"> </w:t>
            </w:r>
            <w:r>
              <w:t>di efflusso</w:t>
            </w:r>
            <w:r>
              <w:rPr>
                <w:spacing w:val="-2"/>
              </w:rPr>
              <w:t xml:space="preserve"> </w:t>
            </w:r>
            <w:r>
              <w:t>calcolata</w:t>
            </w:r>
          </w:p>
          <w:p w14:paraId="27B41D64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(min)</w:t>
            </w:r>
          </w:p>
        </w:tc>
        <w:tc>
          <w:tcPr>
            <w:tcW w:w="2122" w:type="dxa"/>
          </w:tcPr>
          <w:p w14:paraId="43D84C6F" w14:textId="77777777" w:rsidR="00440F5D" w:rsidRDefault="00440F5D">
            <w:pPr>
              <w:pStyle w:val="TableParagraph"/>
            </w:pPr>
          </w:p>
        </w:tc>
      </w:tr>
      <w:tr w:rsidR="00440F5D" w14:paraId="1E8563D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04B9BF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FAB5CB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C11FB8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78EC5BA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BFC042F" w14:textId="77777777">
        <w:trPr>
          <w:trHeight w:val="251"/>
        </w:trPr>
        <w:tc>
          <w:tcPr>
            <w:tcW w:w="670" w:type="dxa"/>
          </w:tcPr>
          <w:p w14:paraId="7E55370D" w14:textId="77777777" w:rsidR="00440F5D" w:rsidRDefault="00397E82">
            <w:pPr>
              <w:pStyle w:val="TableParagraph"/>
              <w:spacing w:line="232" w:lineRule="exact"/>
              <w:ind w:right="95"/>
              <w:jc w:val="right"/>
              <w:rPr>
                <w:b/>
              </w:rPr>
            </w:pPr>
            <w:r>
              <w:rPr>
                <w:b/>
              </w:rPr>
              <w:t>3B</w:t>
            </w:r>
          </w:p>
        </w:tc>
        <w:tc>
          <w:tcPr>
            <w:tcW w:w="9817" w:type="dxa"/>
            <w:gridSpan w:val="3"/>
          </w:tcPr>
          <w:p w14:paraId="262DF425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STUDIO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DELL’ONDA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PIENA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IPOTETICO COLLASSO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DELLO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SBARRAMENTO</w:t>
            </w:r>
          </w:p>
        </w:tc>
      </w:tr>
      <w:tr w:rsidR="00440F5D" w14:paraId="5F6C5C37" w14:textId="77777777">
        <w:trPr>
          <w:trHeight w:val="253"/>
        </w:trPr>
        <w:tc>
          <w:tcPr>
            <w:tcW w:w="670" w:type="dxa"/>
          </w:tcPr>
          <w:p w14:paraId="1E3969A0" w14:textId="77777777" w:rsidR="00440F5D" w:rsidRDefault="00397E82">
            <w:pPr>
              <w:pStyle w:val="TableParagraph"/>
              <w:spacing w:line="234" w:lineRule="exact"/>
              <w:ind w:right="94"/>
              <w:jc w:val="right"/>
              <w:rPr>
                <w:b/>
              </w:rPr>
            </w:pPr>
            <w:r>
              <w:rPr>
                <w:b/>
              </w:rPr>
              <w:t>3.b.1</w:t>
            </w:r>
          </w:p>
        </w:tc>
        <w:tc>
          <w:tcPr>
            <w:tcW w:w="9817" w:type="dxa"/>
            <w:gridSpan w:val="3"/>
          </w:tcPr>
          <w:p w14:paraId="1B95DDD8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Condizioni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idrauliche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collasso</w:t>
            </w:r>
          </w:p>
        </w:tc>
      </w:tr>
      <w:tr w:rsidR="00440F5D" w14:paraId="54EECCF3" w14:textId="77777777">
        <w:trPr>
          <w:trHeight w:val="251"/>
        </w:trPr>
        <w:tc>
          <w:tcPr>
            <w:tcW w:w="670" w:type="dxa"/>
            <w:vMerge w:val="restart"/>
          </w:tcPr>
          <w:p w14:paraId="5B1AA563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2847A706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5FDF65C6" w14:textId="77777777" w:rsidR="00440F5D" w:rsidRDefault="00440F5D">
            <w:pPr>
              <w:pStyle w:val="TableParagraph"/>
              <w:spacing w:before="8"/>
              <w:rPr>
                <w:rFonts w:ascii="Cambria"/>
                <w:sz w:val="19"/>
              </w:rPr>
            </w:pPr>
          </w:p>
          <w:p w14:paraId="1850398B" w14:textId="77777777" w:rsidR="00440F5D" w:rsidRDefault="00397E82">
            <w:pPr>
              <w:pStyle w:val="TableParagraph"/>
              <w:ind w:left="107"/>
            </w:pPr>
            <w:r>
              <w:t>Livello</w:t>
            </w:r>
            <w:r>
              <w:rPr>
                <w:spacing w:val="-2"/>
              </w:rPr>
              <w:t xml:space="preserve"> </w:t>
            </w:r>
            <w:r>
              <w:t>dell’acqua</w:t>
            </w:r>
            <w:r>
              <w:rPr>
                <w:spacing w:val="-1"/>
              </w:rPr>
              <w:t xml:space="preserve"> </w:t>
            </w:r>
            <w:r>
              <w:t>nel</w:t>
            </w:r>
            <w:r>
              <w:rPr>
                <w:spacing w:val="-1"/>
              </w:rPr>
              <w:t xml:space="preserve"> </w:t>
            </w:r>
            <w:r>
              <w:t>serbatoio</w:t>
            </w:r>
          </w:p>
        </w:tc>
        <w:tc>
          <w:tcPr>
            <w:tcW w:w="3833" w:type="dxa"/>
          </w:tcPr>
          <w:p w14:paraId="58BC5074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Massima</w:t>
            </w:r>
            <w:r>
              <w:rPr>
                <w:spacing w:val="-3"/>
              </w:rPr>
              <w:t xml:space="preserve"> </w:t>
            </w:r>
            <w:r>
              <w:t>regolazione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msm</w:t>
            </w:r>
            <w:proofErr w:type="spellEnd"/>
            <w:r>
              <w:t>)</w:t>
            </w:r>
          </w:p>
        </w:tc>
        <w:tc>
          <w:tcPr>
            <w:tcW w:w="2122" w:type="dxa"/>
          </w:tcPr>
          <w:p w14:paraId="4B674C8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1A364A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839692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D8500E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281373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Massimo</w:t>
            </w:r>
            <w:r>
              <w:rPr>
                <w:spacing w:val="-3"/>
              </w:rPr>
              <w:t xml:space="preserve"> </w:t>
            </w:r>
            <w:r>
              <w:t>invaso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msm</w:t>
            </w:r>
            <w:proofErr w:type="spellEnd"/>
            <w:r>
              <w:t>)</w:t>
            </w:r>
          </w:p>
        </w:tc>
        <w:tc>
          <w:tcPr>
            <w:tcW w:w="2122" w:type="dxa"/>
          </w:tcPr>
          <w:p w14:paraId="622F74D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A717C1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4594C1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0C9A82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3450C82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Coronamento</w:t>
            </w:r>
            <w:r>
              <w:rPr>
                <w:spacing w:val="-3"/>
              </w:rPr>
              <w:t xml:space="preserve"> </w:t>
            </w:r>
            <w:r>
              <w:t>diga</w:t>
            </w:r>
            <w:r>
              <w:rPr>
                <w:spacing w:val="-3"/>
              </w:rPr>
              <w:t xml:space="preserve"> </w:t>
            </w:r>
            <w:r>
              <w:t>(</w:t>
            </w:r>
            <w:proofErr w:type="spellStart"/>
            <w:r>
              <w:t>msm</w:t>
            </w:r>
            <w:proofErr w:type="spellEnd"/>
            <w:r>
              <w:t>)</w:t>
            </w:r>
          </w:p>
        </w:tc>
        <w:tc>
          <w:tcPr>
            <w:tcW w:w="2122" w:type="dxa"/>
          </w:tcPr>
          <w:p w14:paraId="0AFD820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A364F32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EB173E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8B755E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C667C1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  <w:r>
              <w:rPr>
                <w:spacing w:val="-5"/>
              </w:rPr>
              <w:t xml:space="preserve"> </w:t>
            </w:r>
            <w:r>
              <w:t>livello</w:t>
            </w:r>
            <w:r>
              <w:rPr>
                <w:spacing w:val="-4"/>
              </w:rPr>
              <w:t xml:space="preserve"> </w:t>
            </w:r>
            <w:r>
              <w:t>(</w:t>
            </w:r>
            <w:proofErr w:type="spellStart"/>
            <w:r>
              <w:t>msm</w:t>
            </w:r>
            <w:proofErr w:type="spellEnd"/>
            <w:r>
              <w:t>)</w:t>
            </w:r>
          </w:p>
        </w:tc>
        <w:tc>
          <w:tcPr>
            <w:tcW w:w="2122" w:type="dxa"/>
          </w:tcPr>
          <w:p w14:paraId="62B3790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67A08C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088E23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E5C3D6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3ABE924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751BCC5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52BE0D1" w14:textId="77777777">
        <w:trPr>
          <w:trHeight w:val="251"/>
        </w:trPr>
        <w:tc>
          <w:tcPr>
            <w:tcW w:w="670" w:type="dxa"/>
            <w:vMerge w:val="restart"/>
          </w:tcPr>
          <w:p w14:paraId="52AFB3E7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39957731" w14:textId="77777777" w:rsidR="00440F5D" w:rsidRDefault="00440F5D">
            <w:pPr>
              <w:pStyle w:val="TableParagraph"/>
              <w:spacing w:before="5"/>
              <w:rPr>
                <w:rFonts w:ascii="Cambria"/>
                <w:sz w:val="32"/>
              </w:rPr>
            </w:pPr>
          </w:p>
          <w:p w14:paraId="360A5736" w14:textId="77777777" w:rsidR="00440F5D" w:rsidRDefault="00397E82">
            <w:pPr>
              <w:pStyle w:val="TableParagraph"/>
              <w:ind w:left="107"/>
            </w:pPr>
            <w:r>
              <w:t>Onda</w:t>
            </w:r>
            <w:r>
              <w:rPr>
                <w:spacing w:val="-1"/>
              </w:rPr>
              <w:t xml:space="preserve"> </w:t>
            </w:r>
            <w:r>
              <w:t>di piena da</w:t>
            </w:r>
            <w:r>
              <w:rPr>
                <w:spacing w:val="-1"/>
              </w:rPr>
              <w:t xml:space="preserve"> </w:t>
            </w:r>
            <w:r>
              <w:t>monte</w:t>
            </w:r>
          </w:p>
        </w:tc>
        <w:tc>
          <w:tcPr>
            <w:tcW w:w="3833" w:type="dxa"/>
          </w:tcPr>
          <w:p w14:paraId="45C0863D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Portata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picco</w:t>
            </w:r>
            <w:r>
              <w:rPr>
                <w:spacing w:val="-1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05EAA0E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F7EBD63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F5C610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604399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B22381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Volume</w:t>
            </w:r>
            <w:r>
              <w:rPr>
                <w:spacing w:val="-2"/>
              </w:rPr>
              <w:t xml:space="preserve"> </w:t>
            </w:r>
            <w:r>
              <w:t>di piena</w:t>
            </w:r>
            <w:r>
              <w:rPr>
                <w:spacing w:val="-3"/>
              </w:rPr>
              <w:t xml:space="preserve"> </w:t>
            </w:r>
            <w:r>
              <w:t>(x10</w:t>
            </w:r>
            <w:r>
              <w:rPr>
                <w:vertAlign w:val="superscript"/>
              </w:rPr>
              <w:t>6</w:t>
            </w:r>
            <w:r>
              <w:rPr>
                <w:spacing w:val="-1"/>
              </w:rPr>
              <w:t xml:space="preserve"> </w:t>
            </w:r>
            <w:r>
              <w:t>mc)</w:t>
            </w:r>
          </w:p>
        </w:tc>
        <w:tc>
          <w:tcPr>
            <w:tcW w:w="2122" w:type="dxa"/>
          </w:tcPr>
          <w:p w14:paraId="3ACE82D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251AC66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C3450C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E0C165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0C21A5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Durata</w:t>
            </w:r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1"/>
              </w:rPr>
              <w:t xml:space="preserve"> </w:t>
            </w:r>
            <w:r>
              <w:t>piena</w:t>
            </w:r>
            <w:r>
              <w:rPr>
                <w:spacing w:val="-3"/>
              </w:rPr>
              <w:t xml:space="preserve"> </w:t>
            </w:r>
            <w:r>
              <w:t>(ore)</w:t>
            </w:r>
          </w:p>
        </w:tc>
        <w:tc>
          <w:tcPr>
            <w:tcW w:w="2122" w:type="dxa"/>
          </w:tcPr>
          <w:p w14:paraId="017861E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0B4A516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24F7CB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E70CF5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8CEE6A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5474678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B40A2D2" w14:textId="77777777">
        <w:trPr>
          <w:trHeight w:val="251"/>
        </w:trPr>
        <w:tc>
          <w:tcPr>
            <w:tcW w:w="670" w:type="dxa"/>
          </w:tcPr>
          <w:p w14:paraId="7D2E0286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  <w:rPr>
                <w:b/>
              </w:rPr>
            </w:pPr>
            <w:r>
              <w:rPr>
                <w:b/>
              </w:rPr>
              <w:t>3.b.2</w:t>
            </w:r>
          </w:p>
        </w:tc>
        <w:tc>
          <w:tcPr>
            <w:tcW w:w="9817" w:type="dxa"/>
            <w:gridSpan w:val="3"/>
          </w:tcPr>
          <w:p w14:paraId="6923BE19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Ipotesi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collasso</w:t>
            </w:r>
          </w:p>
        </w:tc>
      </w:tr>
      <w:tr w:rsidR="00440F5D" w14:paraId="5EB08455" w14:textId="77777777">
        <w:trPr>
          <w:trHeight w:val="253"/>
        </w:trPr>
        <w:tc>
          <w:tcPr>
            <w:tcW w:w="670" w:type="dxa"/>
            <w:vMerge w:val="restart"/>
          </w:tcPr>
          <w:p w14:paraId="19B30EAF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0547127D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129D00C2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C32C08F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3211FCA0" w14:textId="77777777" w:rsidR="00440F5D" w:rsidRDefault="00397E82">
            <w:pPr>
              <w:pStyle w:val="TableParagraph"/>
              <w:spacing w:before="187"/>
              <w:ind w:left="107"/>
            </w:pPr>
            <w:r>
              <w:t>Dighe</w:t>
            </w:r>
            <w:r>
              <w:rPr>
                <w:spacing w:val="-1"/>
              </w:rPr>
              <w:t xml:space="preserve"> </w:t>
            </w:r>
            <w:r>
              <w:t>murarie</w:t>
            </w:r>
          </w:p>
        </w:tc>
        <w:tc>
          <w:tcPr>
            <w:tcW w:w="3833" w:type="dxa"/>
          </w:tcPr>
          <w:p w14:paraId="77155552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Asportazione</w:t>
            </w:r>
            <w:r>
              <w:rPr>
                <w:spacing w:val="-3"/>
              </w:rPr>
              <w:t xml:space="preserve"> </w:t>
            </w:r>
            <w:r>
              <w:t>totale</w:t>
            </w:r>
          </w:p>
        </w:tc>
        <w:tc>
          <w:tcPr>
            <w:tcW w:w="2122" w:type="dxa"/>
          </w:tcPr>
          <w:p w14:paraId="08772AC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F1C5A9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4D196A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78C91F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6C813F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Asportazione</w:t>
            </w:r>
            <w:r>
              <w:rPr>
                <w:spacing w:val="-2"/>
              </w:rPr>
              <w:t xml:space="preserve"> </w:t>
            </w:r>
            <w:r>
              <w:t>parziale</w:t>
            </w:r>
          </w:p>
        </w:tc>
        <w:tc>
          <w:tcPr>
            <w:tcW w:w="2122" w:type="dxa"/>
          </w:tcPr>
          <w:p w14:paraId="14B2817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B662049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1DCC0F7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87A6CC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BABBD46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Per</w:t>
            </w:r>
            <w:r>
              <w:rPr>
                <w:spacing w:val="-1"/>
              </w:rPr>
              <w:t xml:space="preserve"> </w:t>
            </w:r>
            <w:r>
              <w:t>Dighe</w:t>
            </w:r>
            <w:r>
              <w:rPr>
                <w:spacing w:val="-1"/>
              </w:rPr>
              <w:t xml:space="preserve"> </w:t>
            </w:r>
            <w:r>
              <w:t>rapporto</w:t>
            </w:r>
            <w:r>
              <w:rPr>
                <w:spacing w:val="-5"/>
              </w:rPr>
              <w:t xml:space="preserve"> </w:t>
            </w:r>
            <w:r>
              <w:t>area</w:t>
            </w:r>
            <w:r>
              <w:rPr>
                <w:spacing w:val="-1"/>
              </w:rPr>
              <w:t xml:space="preserve"> </w:t>
            </w:r>
            <w:r>
              <w:t>breccia/area</w:t>
            </w:r>
          </w:p>
          <w:p w14:paraId="1688FC00" w14:textId="77777777" w:rsidR="00440F5D" w:rsidRDefault="00397E82">
            <w:pPr>
              <w:pStyle w:val="TableParagraph"/>
              <w:spacing w:line="246" w:lineRule="exact"/>
              <w:ind w:left="106"/>
            </w:pPr>
            <w:r>
              <w:t>sezione</w:t>
            </w:r>
            <w:r>
              <w:rPr>
                <w:spacing w:val="-3"/>
              </w:rPr>
              <w:t xml:space="preserve"> </w:t>
            </w:r>
            <w:r>
              <w:t>longitudinale</w:t>
            </w:r>
            <w:r>
              <w:rPr>
                <w:spacing w:val="-3"/>
              </w:rPr>
              <w:t xml:space="preserve"> </w:t>
            </w:r>
            <w:r>
              <w:t>sbarramento</w:t>
            </w:r>
          </w:p>
        </w:tc>
        <w:tc>
          <w:tcPr>
            <w:tcW w:w="2122" w:type="dxa"/>
          </w:tcPr>
          <w:p w14:paraId="2038501D" w14:textId="77777777" w:rsidR="00440F5D" w:rsidRDefault="00440F5D">
            <w:pPr>
              <w:pStyle w:val="TableParagraph"/>
            </w:pPr>
          </w:p>
        </w:tc>
      </w:tr>
      <w:tr w:rsidR="00440F5D" w14:paraId="38BBFD58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07F1496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E9955F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B84FB37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Per</w:t>
            </w:r>
            <w:r>
              <w:rPr>
                <w:spacing w:val="-3"/>
              </w:rPr>
              <w:t xml:space="preserve"> </w:t>
            </w:r>
            <w:r>
              <w:t>Traverse</w:t>
            </w:r>
            <w:r>
              <w:rPr>
                <w:spacing w:val="-3"/>
              </w:rPr>
              <w:t xml:space="preserve"> </w:t>
            </w:r>
            <w:r>
              <w:t>rapporto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breccia/area</w:t>
            </w:r>
          </w:p>
          <w:p w14:paraId="67A6562D" w14:textId="77777777" w:rsidR="00440F5D" w:rsidRDefault="00397E82">
            <w:pPr>
              <w:pStyle w:val="TableParagraph"/>
              <w:spacing w:line="246" w:lineRule="exact"/>
              <w:ind w:left="106"/>
            </w:pPr>
            <w:r>
              <w:t>sezione</w:t>
            </w:r>
            <w:r>
              <w:rPr>
                <w:spacing w:val="-3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organi</w:t>
            </w:r>
            <w:r>
              <w:rPr>
                <w:spacing w:val="1"/>
              </w:rPr>
              <w:t xml:space="preserve"> </w:t>
            </w:r>
            <w:r>
              <w:t>mobili</w:t>
            </w:r>
          </w:p>
        </w:tc>
        <w:tc>
          <w:tcPr>
            <w:tcW w:w="2122" w:type="dxa"/>
          </w:tcPr>
          <w:p w14:paraId="7344FD72" w14:textId="77777777" w:rsidR="00440F5D" w:rsidRDefault="00440F5D">
            <w:pPr>
              <w:pStyle w:val="TableParagraph"/>
            </w:pPr>
          </w:p>
        </w:tc>
      </w:tr>
      <w:tr w:rsidR="00440F5D" w14:paraId="5E3DF29B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EF2E76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7A4D48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97A2505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Asportazione</w:t>
            </w:r>
            <w:r>
              <w:rPr>
                <w:spacing w:val="-3"/>
              </w:rPr>
              <w:t xml:space="preserve"> </w:t>
            </w:r>
            <w:r>
              <w:t>istantanea</w:t>
            </w:r>
          </w:p>
        </w:tc>
        <w:tc>
          <w:tcPr>
            <w:tcW w:w="2122" w:type="dxa"/>
          </w:tcPr>
          <w:p w14:paraId="1DEB12D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18D637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99108D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C0DD6F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9FD4D1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Asportazione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durata</w:t>
            </w:r>
            <w:r>
              <w:rPr>
                <w:spacing w:val="-1"/>
              </w:rPr>
              <w:t xml:space="preserve"> </w:t>
            </w:r>
            <w:r>
              <w:t>critica</w:t>
            </w:r>
            <w:r>
              <w:rPr>
                <w:spacing w:val="51"/>
              </w:rPr>
              <w:t xml:space="preserve"> </w:t>
            </w:r>
            <w:r>
              <w:t>-Durata</w:t>
            </w:r>
          </w:p>
        </w:tc>
        <w:tc>
          <w:tcPr>
            <w:tcW w:w="2122" w:type="dxa"/>
          </w:tcPr>
          <w:p w14:paraId="6582AF5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6BD1528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82E85C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BD0100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8045886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Asportazione</w:t>
            </w:r>
            <w:r>
              <w:rPr>
                <w:spacing w:val="-1"/>
              </w:rPr>
              <w:t xml:space="preserve"> </w:t>
            </w:r>
            <w:r>
              <w:t>di altra</w:t>
            </w:r>
            <w:r>
              <w:rPr>
                <w:spacing w:val="-1"/>
              </w:rPr>
              <w:t xml:space="preserve"> </w:t>
            </w:r>
            <w:r>
              <w:t>durata</w:t>
            </w:r>
            <w:r>
              <w:rPr>
                <w:spacing w:val="-3"/>
              </w:rPr>
              <w:t xml:space="preserve"> </w:t>
            </w:r>
            <w:r>
              <w:t>-</w:t>
            </w:r>
            <w:r>
              <w:rPr>
                <w:spacing w:val="-2"/>
              </w:rPr>
              <w:t xml:space="preserve"> </w:t>
            </w:r>
            <w:r>
              <w:t>Durata</w:t>
            </w:r>
          </w:p>
        </w:tc>
        <w:tc>
          <w:tcPr>
            <w:tcW w:w="2122" w:type="dxa"/>
          </w:tcPr>
          <w:p w14:paraId="59C5077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16A376A" w14:textId="77777777">
        <w:trPr>
          <w:trHeight w:val="253"/>
        </w:trPr>
        <w:tc>
          <w:tcPr>
            <w:tcW w:w="670" w:type="dxa"/>
            <w:vMerge w:val="restart"/>
          </w:tcPr>
          <w:p w14:paraId="4EE19C10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402CE775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15B83E96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5845B41E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51BC283" w14:textId="77777777" w:rsidR="00440F5D" w:rsidRDefault="00440F5D">
            <w:pPr>
              <w:pStyle w:val="TableParagraph"/>
              <w:spacing w:before="7"/>
              <w:rPr>
                <w:rFonts w:ascii="Cambria"/>
                <w:sz w:val="26"/>
              </w:rPr>
            </w:pPr>
          </w:p>
          <w:p w14:paraId="1501C660" w14:textId="77777777" w:rsidR="00440F5D" w:rsidRDefault="00397E82">
            <w:pPr>
              <w:pStyle w:val="TableParagraph"/>
              <w:ind w:left="107"/>
            </w:pPr>
            <w:r>
              <w:t>Dighe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materiali sciolti e</w:t>
            </w:r>
            <w:r>
              <w:rPr>
                <w:spacing w:val="-6"/>
              </w:rPr>
              <w:t xml:space="preserve"> </w:t>
            </w:r>
            <w:r>
              <w:t>miste</w:t>
            </w:r>
          </w:p>
        </w:tc>
        <w:tc>
          <w:tcPr>
            <w:tcW w:w="3833" w:type="dxa"/>
          </w:tcPr>
          <w:p w14:paraId="00241FDB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Breccia</w:t>
            </w:r>
            <w:r>
              <w:rPr>
                <w:spacing w:val="-2"/>
              </w:rPr>
              <w:t xml:space="preserve"> </w:t>
            </w:r>
            <w:r>
              <w:t>finale</w:t>
            </w:r>
          </w:p>
        </w:tc>
        <w:tc>
          <w:tcPr>
            <w:tcW w:w="2122" w:type="dxa"/>
          </w:tcPr>
          <w:p w14:paraId="04E6B2E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F54D762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2DCAA2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6782FC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BCE082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Profondità</w:t>
            </w:r>
            <w:r>
              <w:rPr>
                <w:spacing w:val="-5"/>
              </w:rPr>
              <w:t xml:space="preserve"> </w:t>
            </w:r>
            <w:r>
              <w:t>(m)</w:t>
            </w:r>
          </w:p>
        </w:tc>
        <w:tc>
          <w:tcPr>
            <w:tcW w:w="2122" w:type="dxa"/>
          </w:tcPr>
          <w:p w14:paraId="1A1B95F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A502A1A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4D79C5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E95E2B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7266A6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Larghezza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2"/>
              </w:rPr>
              <w:t xml:space="preserve"> </w:t>
            </w:r>
            <w:r>
              <w:t>sommità</w:t>
            </w:r>
            <w:r>
              <w:rPr>
                <w:spacing w:val="-2"/>
              </w:rPr>
              <w:t xml:space="preserve"> </w:t>
            </w:r>
            <w:r>
              <w:t>(m)</w:t>
            </w:r>
          </w:p>
        </w:tc>
        <w:tc>
          <w:tcPr>
            <w:tcW w:w="2122" w:type="dxa"/>
          </w:tcPr>
          <w:p w14:paraId="37CCE3E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4A540B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06BF3B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871D69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24295FB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Pendenza</w:t>
            </w:r>
            <w:r>
              <w:rPr>
                <w:spacing w:val="-2"/>
              </w:rPr>
              <w:t xml:space="preserve"> </w:t>
            </w:r>
            <w:r>
              <w:t>sponde</w:t>
            </w:r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breccia</w:t>
            </w:r>
            <w:r>
              <w:rPr>
                <w:spacing w:val="-3"/>
              </w:rPr>
              <w:t xml:space="preserve"> </w:t>
            </w:r>
            <w:r>
              <w:t>(:1)</w:t>
            </w:r>
          </w:p>
        </w:tc>
        <w:tc>
          <w:tcPr>
            <w:tcW w:w="2122" w:type="dxa"/>
          </w:tcPr>
          <w:p w14:paraId="5F80A0C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59367C6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32B0BCC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1478B7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0BD43C4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Rapporto</w:t>
            </w:r>
            <w:r>
              <w:rPr>
                <w:spacing w:val="-1"/>
              </w:rPr>
              <w:t xml:space="preserve"> </w:t>
            </w:r>
            <w:r>
              <w:t>area</w:t>
            </w:r>
            <w:r>
              <w:rPr>
                <w:spacing w:val="-3"/>
              </w:rPr>
              <w:t xml:space="preserve"> </w:t>
            </w:r>
            <w:r>
              <w:t>breccia/area</w:t>
            </w:r>
            <w:r>
              <w:rPr>
                <w:spacing w:val="-3"/>
              </w:rPr>
              <w:t xml:space="preserve"> </w:t>
            </w:r>
            <w:r>
              <w:t>sezione</w:t>
            </w:r>
          </w:p>
          <w:p w14:paraId="27DDAE9D" w14:textId="77777777" w:rsidR="00440F5D" w:rsidRDefault="00397E82">
            <w:pPr>
              <w:pStyle w:val="TableParagraph"/>
              <w:spacing w:line="246" w:lineRule="exact"/>
              <w:ind w:left="106"/>
            </w:pPr>
            <w:r>
              <w:t>longitudinale</w:t>
            </w:r>
            <w:r>
              <w:rPr>
                <w:spacing w:val="-2"/>
              </w:rPr>
              <w:t xml:space="preserve"> </w:t>
            </w:r>
            <w:r>
              <w:t>diga</w:t>
            </w:r>
          </w:p>
        </w:tc>
        <w:tc>
          <w:tcPr>
            <w:tcW w:w="2122" w:type="dxa"/>
          </w:tcPr>
          <w:p w14:paraId="7E8092F9" w14:textId="77777777" w:rsidR="00440F5D" w:rsidRDefault="00440F5D">
            <w:pPr>
              <w:pStyle w:val="TableParagraph"/>
            </w:pPr>
          </w:p>
        </w:tc>
      </w:tr>
      <w:tr w:rsidR="00440F5D" w14:paraId="78F25D5A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2300E09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3B4A32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3E4B02A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Durata</w:t>
            </w:r>
            <w:r>
              <w:rPr>
                <w:spacing w:val="-3"/>
              </w:rPr>
              <w:t xml:space="preserve"> </w:t>
            </w:r>
            <w:r>
              <w:t>dell’erosione</w:t>
            </w:r>
            <w:r>
              <w:rPr>
                <w:spacing w:val="-2"/>
              </w:rPr>
              <w:t xml:space="preserve"> </w:t>
            </w:r>
            <w:r>
              <w:t>prefissata</w:t>
            </w:r>
            <w:r>
              <w:rPr>
                <w:spacing w:val="-3"/>
              </w:rPr>
              <w:t xml:space="preserve"> </w:t>
            </w:r>
            <w:r>
              <w:t>pari</w:t>
            </w:r>
            <w:r>
              <w:rPr>
                <w:spacing w:val="-1"/>
              </w:rPr>
              <w:t xml:space="preserve"> </w:t>
            </w:r>
            <w:r>
              <w:t>a</w:t>
            </w:r>
          </w:p>
          <w:p w14:paraId="27472BBA" w14:textId="77777777" w:rsidR="00440F5D" w:rsidRDefault="00397E82">
            <w:pPr>
              <w:pStyle w:val="TableParagraph"/>
              <w:spacing w:line="246" w:lineRule="exact"/>
              <w:ind w:left="106"/>
            </w:pPr>
            <w:r>
              <w:t>(ore)</w:t>
            </w:r>
          </w:p>
        </w:tc>
        <w:tc>
          <w:tcPr>
            <w:tcW w:w="2122" w:type="dxa"/>
          </w:tcPr>
          <w:p w14:paraId="70654AC5" w14:textId="77777777" w:rsidR="00440F5D" w:rsidRDefault="00440F5D">
            <w:pPr>
              <w:pStyle w:val="TableParagraph"/>
            </w:pPr>
          </w:p>
        </w:tc>
      </w:tr>
      <w:tr w:rsidR="00440F5D" w14:paraId="0784BC63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04F4343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783F8D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CED7E23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Durata</w:t>
            </w:r>
            <w:r>
              <w:rPr>
                <w:spacing w:val="-3"/>
              </w:rPr>
              <w:t xml:space="preserve"> </w:t>
            </w:r>
            <w:r>
              <w:t>dell’erosione</w:t>
            </w:r>
            <w:r>
              <w:rPr>
                <w:spacing w:val="-2"/>
              </w:rPr>
              <w:t xml:space="preserve"> </w:t>
            </w:r>
            <w:r>
              <w:t>calcolata</w:t>
            </w:r>
            <w:r>
              <w:rPr>
                <w:spacing w:val="-2"/>
              </w:rPr>
              <w:t xml:space="preserve"> </w:t>
            </w:r>
            <w:r>
              <w:t>pari</w:t>
            </w:r>
            <w:r>
              <w:rPr>
                <w:spacing w:val="-1"/>
              </w:rPr>
              <w:t xml:space="preserve"> </w:t>
            </w:r>
            <w:r>
              <w:t>a</w:t>
            </w:r>
          </w:p>
          <w:p w14:paraId="0E0CC322" w14:textId="77777777" w:rsidR="00440F5D" w:rsidRDefault="00397E82">
            <w:pPr>
              <w:pStyle w:val="TableParagraph"/>
              <w:spacing w:line="246" w:lineRule="exact"/>
              <w:ind w:left="106"/>
            </w:pPr>
            <w:r>
              <w:t>(ore)</w:t>
            </w:r>
          </w:p>
        </w:tc>
        <w:tc>
          <w:tcPr>
            <w:tcW w:w="2122" w:type="dxa"/>
          </w:tcPr>
          <w:p w14:paraId="1AA6AE98" w14:textId="77777777" w:rsidR="00440F5D" w:rsidRDefault="00440F5D">
            <w:pPr>
              <w:pStyle w:val="TableParagraph"/>
            </w:pPr>
          </w:p>
        </w:tc>
      </w:tr>
      <w:tr w:rsidR="00440F5D" w14:paraId="23069EB6" w14:textId="77777777">
        <w:trPr>
          <w:trHeight w:val="251"/>
        </w:trPr>
        <w:tc>
          <w:tcPr>
            <w:tcW w:w="670" w:type="dxa"/>
          </w:tcPr>
          <w:p w14:paraId="0A3BDA2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9817" w:type="dxa"/>
            <w:gridSpan w:val="3"/>
          </w:tcPr>
          <w:p w14:paraId="352D399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C7801B9" w14:textId="77777777">
        <w:trPr>
          <w:trHeight w:val="253"/>
        </w:trPr>
        <w:tc>
          <w:tcPr>
            <w:tcW w:w="670" w:type="dxa"/>
          </w:tcPr>
          <w:p w14:paraId="50036B9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9817" w:type="dxa"/>
            <w:gridSpan w:val="3"/>
          </w:tcPr>
          <w:p w14:paraId="2E43073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BE8E5C2" w14:textId="77777777">
        <w:trPr>
          <w:trHeight w:val="251"/>
        </w:trPr>
        <w:tc>
          <w:tcPr>
            <w:tcW w:w="670" w:type="dxa"/>
          </w:tcPr>
          <w:p w14:paraId="02E6FA0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9817" w:type="dxa"/>
            <w:gridSpan w:val="3"/>
          </w:tcPr>
          <w:p w14:paraId="72121CD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70C30DE1" w14:textId="77777777" w:rsidR="00440F5D" w:rsidRDefault="00440F5D">
      <w:pPr>
        <w:rPr>
          <w:sz w:val="18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473E8C6A" w14:textId="77777777">
        <w:trPr>
          <w:trHeight w:val="251"/>
        </w:trPr>
        <w:tc>
          <w:tcPr>
            <w:tcW w:w="670" w:type="dxa"/>
          </w:tcPr>
          <w:p w14:paraId="05F858BE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  <w:rPr>
                <w:b/>
              </w:rPr>
            </w:pPr>
            <w:r>
              <w:rPr>
                <w:b/>
              </w:rPr>
              <w:lastRenderedPageBreak/>
              <w:t>3.b.3</w:t>
            </w:r>
          </w:p>
        </w:tc>
        <w:tc>
          <w:tcPr>
            <w:tcW w:w="9817" w:type="dxa"/>
            <w:gridSpan w:val="3"/>
          </w:tcPr>
          <w:p w14:paraId="237128FF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Metodo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calcolo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portate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effluenti</w:t>
            </w:r>
          </w:p>
        </w:tc>
      </w:tr>
      <w:tr w:rsidR="00440F5D" w14:paraId="71D16893" w14:textId="77777777">
        <w:trPr>
          <w:trHeight w:val="253"/>
        </w:trPr>
        <w:tc>
          <w:tcPr>
            <w:tcW w:w="670" w:type="dxa"/>
            <w:vMerge w:val="restart"/>
          </w:tcPr>
          <w:p w14:paraId="459D86D0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4749BE44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73151556" w14:textId="77777777" w:rsidR="00440F5D" w:rsidRDefault="00440F5D">
            <w:pPr>
              <w:pStyle w:val="TableParagraph"/>
              <w:spacing w:before="11"/>
              <w:rPr>
                <w:rFonts w:ascii="Cambria"/>
                <w:sz w:val="19"/>
              </w:rPr>
            </w:pPr>
          </w:p>
          <w:p w14:paraId="0AE06DE5" w14:textId="77777777" w:rsidR="00440F5D" w:rsidRDefault="00397E82">
            <w:pPr>
              <w:pStyle w:val="TableParagraph"/>
              <w:ind w:left="107"/>
            </w:pPr>
            <w:r>
              <w:t>Dighe</w:t>
            </w:r>
            <w:r>
              <w:rPr>
                <w:spacing w:val="-1"/>
              </w:rPr>
              <w:t xml:space="preserve"> </w:t>
            </w:r>
            <w:r>
              <w:t>rigide</w:t>
            </w:r>
          </w:p>
        </w:tc>
        <w:tc>
          <w:tcPr>
            <w:tcW w:w="3833" w:type="dxa"/>
          </w:tcPr>
          <w:p w14:paraId="5EE4A229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Soluzioni</w:t>
            </w:r>
            <w:r>
              <w:rPr>
                <w:spacing w:val="-1"/>
              </w:rPr>
              <w:t xml:space="preserve"> </w:t>
            </w:r>
            <w:r>
              <w:t>analitiche</w:t>
            </w:r>
          </w:p>
        </w:tc>
        <w:tc>
          <w:tcPr>
            <w:tcW w:w="2122" w:type="dxa"/>
          </w:tcPr>
          <w:p w14:paraId="042DF30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F8568D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9A5B41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4FB4E7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7FD2EB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36F5673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573E91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C1310D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279C5C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4A5033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Soluzioni</w:t>
            </w:r>
            <w:r>
              <w:rPr>
                <w:spacing w:val="-1"/>
              </w:rPr>
              <w:t xml:space="preserve"> </w:t>
            </w:r>
            <w:r>
              <w:t>numeriche</w:t>
            </w:r>
          </w:p>
        </w:tc>
        <w:tc>
          <w:tcPr>
            <w:tcW w:w="2122" w:type="dxa"/>
          </w:tcPr>
          <w:p w14:paraId="597916F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0689A3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AC1D08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869953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58E7EC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66A3692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8548AD0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3DB051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45EF2C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994E209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4FB0450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5765802" w14:textId="77777777">
        <w:trPr>
          <w:trHeight w:val="253"/>
        </w:trPr>
        <w:tc>
          <w:tcPr>
            <w:tcW w:w="670" w:type="dxa"/>
            <w:vMerge w:val="restart"/>
          </w:tcPr>
          <w:p w14:paraId="1E5E17AB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1ABEC740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3EEAAB5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1617AE09" w14:textId="77777777" w:rsidR="00440F5D" w:rsidRDefault="00440F5D">
            <w:pPr>
              <w:pStyle w:val="TableParagraph"/>
              <w:spacing w:before="1"/>
              <w:rPr>
                <w:rFonts w:ascii="Cambria"/>
                <w:sz w:val="29"/>
              </w:rPr>
            </w:pPr>
          </w:p>
          <w:p w14:paraId="257C3F4D" w14:textId="77777777" w:rsidR="00440F5D" w:rsidRDefault="00397E82">
            <w:pPr>
              <w:pStyle w:val="TableParagraph"/>
              <w:ind w:left="107"/>
            </w:pPr>
            <w:r>
              <w:t>Dighe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materiali</w:t>
            </w:r>
            <w:r>
              <w:rPr>
                <w:spacing w:val="-1"/>
              </w:rPr>
              <w:t xml:space="preserve"> </w:t>
            </w:r>
            <w:r>
              <w:t>sciolti</w:t>
            </w:r>
          </w:p>
        </w:tc>
        <w:tc>
          <w:tcPr>
            <w:tcW w:w="3833" w:type="dxa"/>
          </w:tcPr>
          <w:p w14:paraId="2A953102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Formule</w:t>
            </w:r>
            <w:r>
              <w:rPr>
                <w:spacing w:val="-4"/>
              </w:rPr>
              <w:t xml:space="preserve"> </w:t>
            </w:r>
            <w:r>
              <w:t>empiriche/statistiche</w:t>
            </w:r>
          </w:p>
        </w:tc>
        <w:tc>
          <w:tcPr>
            <w:tcW w:w="2122" w:type="dxa"/>
          </w:tcPr>
          <w:p w14:paraId="3885F0D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E379BD8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81AF2A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CDBFE2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EB135CC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3F69859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E5B4AE3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662961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F23F9E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236995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Metodi</w:t>
            </w:r>
            <w:r>
              <w:rPr>
                <w:spacing w:val="-1"/>
              </w:rPr>
              <w:t xml:space="preserve"> </w:t>
            </w:r>
            <w:r>
              <w:t>numerici</w:t>
            </w:r>
          </w:p>
        </w:tc>
        <w:tc>
          <w:tcPr>
            <w:tcW w:w="2122" w:type="dxa"/>
          </w:tcPr>
          <w:p w14:paraId="73A6501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75AA7E9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F54B9B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0654D6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956B9B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Erosione</w:t>
            </w:r>
            <w:r>
              <w:rPr>
                <w:spacing w:val="-5"/>
              </w:rPr>
              <w:t xml:space="preserve"> </w:t>
            </w:r>
            <w:r>
              <w:t>lineare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durata</w:t>
            </w:r>
            <w:r>
              <w:rPr>
                <w:spacing w:val="-3"/>
              </w:rPr>
              <w:t xml:space="preserve"> </w:t>
            </w:r>
            <w:r>
              <w:t>prefissata</w:t>
            </w:r>
          </w:p>
        </w:tc>
        <w:tc>
          <w:tcPr>
            <w:tcW w:w="2122" w:type="dxa"/>
          </w:tcPr>
          <w:p w14:paraId="2F205B4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F9C7C29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3BE8457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8BD224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AD89492" w14:textId="77777777" w:rsidR="00440F5D" w:rsidRDefault="00397E82">
            <w:pPr>
              <w:pStyle w:val="TableParagraph"/>
              <w:spacing w:line="242" w:lineRule="exact"/>
              <w:ind w:left="106"/>
            </w:pPr>
            <w:r>
              <w:t>Simulazione</w:t>
            </w:r>
            <w:r>
              <w:rPr>
                <w:spacing w:val="-2"/>
              </w:rPr>
              <w:t xml:space="preserve"> </w:t>
            </w:r>
            <w:r>
              <w:t>numerica</w:t>
            </w:r>
            <w:r>
              <w:rPr>
                <w:spacing w:val="-1"/>
              </w:rPr>
              <w:t xml:space="preserve"> </w:t>
            </w:r>
            <w:r>
              <w:t>del</w:t>
            </w:r>
            <w:r>
              <w:rPr>
                <w:spacing w:val="-3"/>
              </w:rPr>
              <w:t xml:space="preserve"> </w:t>
            </w:r>
            <w:r>
              <w:t>processo</w:t>
            </w:r>
            <w:r>
              <w:rPr>
                <w:spacing w:val="-1"/>
              </w:rPr>
              <w:t xml:space="preserve"> </w:t>
            </w:r>
            <w:r>
              <w:t>di</w:t>
            </w:r>
          </w:p>
          <w:p w14:paraId="11C88746" w14:textId="77777777" w:rsidR="00440F5D" w:rsidRDefault="00397E82">
            <w:pPr>
              <w:pStyle w:val="TableParagraph"/>
              <w:spacing w:line="244" w:lineRule="exact"/>
              <w:ind w:left="106"/>
            </w:pPr>
            <w:r>
              <w:t>erosione</w:t>
            </w:r>
          </w:p>
        </w:tc>
        <w:tc>
          <w:tcPr>
            <w:tcW w:w="2122" w:type="dxa"/>
          </w:tcPr>
          <w:p w14:paraId="54FA4100" w14:textId="77777777" w:rsidR="00440F5D" w:rsidRDefault="00440F5D">
            <w:pPr>
              <w:pStyle w:val="TableParagraph"/>
            </w:pPr>
          </w:p>
        </w:tc>
      </w:tr>
      <w:tr w:rsidR="00440F5D" w14:paraId="79FA6C6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153FE9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E5AF4E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272C43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27DD906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883CD8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71D9E3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64B3B9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F39A54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1186B96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717FA0B" w14:textId="77777777">
        <w:trPr>
          <w:trHeight w:val="505"/>
        </w:trPr>
        <w:tc>
          <w:tcPr>
            <w:tcW w:w="670" w:type="dxa"/>
            <w:vMerge w:val="restart"/>
          </w:tcPr>
          <w:p w14:paraId="7370B2D2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45890904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352BB97E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977E4D9" w14:textId="77777777" w:rsidR="00440F5D" w:rsidRDefault="00440F5D">
            <w:pPr>
              <w:pStyle w:val="TableParagraph"/>
              <w:spacing w:before="5"/>
              <w:rPr>
                <w:rFonts w:ascii="Cambria"/>
                <w:sz w:val="28"/>
              </w:rPr>
            </w:pPr>
          </w:p>
          <w:p w14:paraId="37933D03" w14:textId="77777777" w:rsidR="00440F5D" w:rsidRDefault="00397E82">
            <w:pPr>
              <w:pStyle w:val="TableParagraph"/>
              <w:spacing w:before="1"/>
              <w:ind w:left="107"/>
            </w:pPr>
            <w:r>
              <w:t>Dighe</w:t>
            </w:r>
            <w:r>
              <w:rPr>
                <w:spacing w:val="-1"/>
              </w:rPr>
              <w:t xml:space="preserve"> </w:t>
            </w:r>
            <w:r>
              <w:t>miste</w:t>
            </w:r>
          </w:p>
        </w:tc>
        <w:tc>
          <w:tcPr>
            <w:tcW w:w="3833" w:type="dxa"/>
          </w:tcPr>
          <w:p w14:paraId="26987050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Assimilazione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comportamenti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diga</w:t>
            </w:r>
          </w:p>
          <w:p w14:paraId="411966D5" w14:textId="77777777" w:rsidR="00440F5D" w:rsidRDefault="00397E82">
            <w:pPr>
              <w:pStyle w:val="TableParagraph"/>
              <w:spacing w:line="246" w:lineRule="exact"/>
              <w:ind w:left="107"/>
            </w:pPr>
            <w:r>
              <w:t>rigida</w:t>
            </w:r>
          </w:p>
        </w:tc>
        <w:tc>
          <w:tcPr>
            <w:tcW w:w="2122" w:type="dxa"/>
          </w:tcPr>
          <w:p w14:paraId="068AD4F2" w14:textId="77777777" w:rsidR="00440F5D" w:rsidRDefault="00440F5D">
            <w:pPr>
              <w:pStyle w:val="TableParagraph"/>
            </w:pPr>
          </w:p>
        </w:tc>
      </w:tr>
      <w:tr w:rsidR="00440F5D" w14:paraId="05FA2C03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DE03F5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EEA505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E19A0E8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283EA2D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FF776F0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6977260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AFA206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8B9C4B2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Assimilazione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comportamento</w:t>
            </w:r>
            <w:r>
              <w:rPr>
                <w:spacing w:val="-2"/>
              </w:rPr>
              <w:t xml:space="preserve"> </w:t>
            </w:r>
            <w:r>
              <w:t>di diga</w:t>
            </w:r>
          </w:p>
          <w:p w14:paraId="59BB99C2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in</w:t>
            </w:r>
            <w:r>
              <w:rPr>
                <w:spacing w:val="-2"/>
              </w:rPr>
              <w:t xml:space="preserve"> </w:t>
            </w:r>
            <w:r>
              <w:t>materiali</w:t>
            </w:r>
            <w:r>
              <w:rPr>
                <w:spacing w:val="-1"/>
              </w:rPr>
              <w:t xml:space="preserve"> </w:t>
            </w:r>
            <w:r>
              <w:t>sciolti</w:t>
            </w:r>
          </w:p>
        </w:tc>
        <w:tc>
          <w:tcPr>
            <w:tcW w:w="2122" w:type="dxa"/>
          </w:tcPr>
          <w:p w14:paraId="0D06910E" w14:textId="77777777" w:rsidR="00440F5D" w:rsidRDefault="00440F5D">
            <w:pPr>
              <w:pStyle w:val="TableParagraph"/>
            </w:pPr>
          </w:p>
        </w:tc>
      </w:tr>
      <w:tr w:rsidR="00440F5D" w14:paraId="6CA2199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39ABF8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2B1D4C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B3C245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0D4A0B5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99B4C17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1BCA1E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C9BF20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5A20CC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Altro</w:t>
            </w:r>
            <w:r>
              <w:rPr>
                <w:spacing w:val="-5"/>
              </w:rPr>
              <w:t xml:space="preserve"> </w:t>
            </w:r>
            <w:r>
              <w:t>schema</w:t>
            </w:r>
          </w:p>
        </w:tc>
        <w:tc>
          <w:tcPr>
            <w:tcW w:w="2122" w:type="dxa"/>
          </w:tcPr>
          <w:p w14:paraId="14D20F2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B0511B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5C2E5C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0F69BF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FCA89A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780ECE1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FE853BC" w14:textId="77777777">
        <w:trPr>
          <w:trHeight w:val="251"/>
        </w:trPr>
        <w:tc>
          <w:tcPr>
            <w:tcW w:w="670" w:type="dxa"/>
          </w:tcPr>
          <w:p w14:paraId="3C85465D" w14:textId="77777777" w:rsidR="00440F5D" w:rsidRDefault="00397E82">
            <w:pPr>
              <w:pStyle w:val="TableParagraph"/>
              <w:spacing w:line="232" w:lineRule="exact"/>
              <w:ind w:right="94"/>
              <w:jc w:val="right"/>
              <w:rPr>
                <w:b/>
              </w:rPr>
            </w:pPr>
            <w:r>
              <w:rPr>
                <w:b/>
              </w:rPr>
              <w:t>3.b.4</w:t>
            </w:r>
          </w:p>
        </w:tc>
        <w:tc>
          <w:tcPr>
            <w:tcW w:w="9817" w:type="dxa"/>
            <w:gridSpan w:val="3"/>
          </w:tcPr>
          <w:p w14:paraId="5FE93021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proofErr w:type="spellStart"/>
            <w:r>
              <w:rPr>
                <w:b/>
              </w:rPr>
              <w:t>Idrogramma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piena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effluente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calcolato</w:t>
            </w:r>
          </w:p>
        </w:tc>
      </w:tr>
      <w:tr w:rsidR="00440F5D" w14:paraId="58D3475F" w14:textId="77777777">
        <w:trPr>
          <w:trHeight w:val="253"/>
        </w:trPr>
        <w:tc>
          <w:tcPr>
            <w:tcW w:w="670" w:type="dxa"/>
          </w:tcPr>
          <w:p w14:paraId="5EE0FC6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840FD72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Portata</w:t>
            </w:r>
            <w:r>
              <w:rPr>
                <w:spacing w:val="-4"/>
              </w:rPr>
              <w:t xml:space="preserve"> </w:t>
            </w:r>
            <w:r>
              <w:t>di picco</w:t>
            </w:r>
            <w:r>
              <w:rPr>
                <w:spacing w:val="-1"/>
              </w:rPr>
              <w:t xml:space="preserve"> </w:t>
            </w:r>
            <w:r>
              <w:t>calcolata</w:t>
            </w:r>
            <w:r>
              <w:rPr>
                <w:spacing w:val="-3"/>
              </w:rPr>
              <w:t xml:space="preserve"> </w:t>
            </w:r>
            <w:r>
              <w:t>(mc/s)</w:t>
            </w:r>
          </w:p>
        </w:tc>
        <w:tc>
          <w:tcPr>
            <w:tcW w:w="3833" w:type="dxa"/>
          </w:tcPr>
          <w:p w14:paraId="7047F76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3EBD19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463766E" w14:textId="77777777">
        <w:trPr>
          <w:trHeight w:val="505"/>
        </w:trPr>
        <w:tc>
          <w:tcPr>
            <w:tcW w:w="670" w:type="dxa"/>
          </w:tcPr>
          <w:p w14:paraId="3C65DAFB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</w:tcPr>
          <w:p w14:paraId="2A8EB65D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Volume</w:t>
            </w:r>
            <w:r>
              <w:rPr>
                <w:spacing w:val="-3"/>
              </w:rPr>
              <w:t xml:space="preserve"> </w:t>
            </w:r>
            <w:r>
              <w:t>dell’</w:t>
            </w:r>
            <w:proofErr w:type="spellStart"/>
            <w:r>
              <w:t>idrogramma</w:t>
            </w:r>
            <w:proofErr w:type="spellEnd"/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piena</w:t>
            </w:r>
          </w:p>
          <w:p w14:paraId="3FF6C5D5" w14:textId="77777777" w:rsidR="00440F5D" w:rsidRDefault="00397E82">
            <w:pPr>
              <w:pStyle w:val="TableParagraph"/>
              <w:spacing w:before="1" w:line="244" w:lineRule="exact"/>
              <w:ind w:left="107"/>
            </w:pPr>
            <w:r>
              <w:t>calcolato</w:t>
            </w:r>
            <w:r>
              <w:rPr>
                <w:spacing w:val="-4"/>
              </w:rPr>
              <w:t xml:space="preserve"> </w:t>
            </w:r>
            <w:r>
              <w:t>(x10</w:t>
            </w:r>
            <w:r>
              <w:rPr>
                <w:vertAlign w:val="superscript"/>
              </w:rPr>
              <w:t>6</w:t>
            </w:r>
            <w:r>
              <w:t xml:space="preserve"> mc)</w:t>
            </w:r>
          </w:p>
        </w:tc>
        <w:tc>
          <w:tcPr>
            <w:tcW w:w="3833" w:type="dxa"/>
          </w:tcPr>
          <w:p w14:paraId="7910511F" w14:textId="77777777" w:rsidR="00440F5D" w:rsidRDefault="00440F5D">
            <w:pPr>
              <w:pStyle w:val="TableParagraph"/>
            </w:pPr>
          </w:p>
        </w:tc>
        <w:tc>
          <w:tcPr>
            <w:tcW w:w="2122" w:type="dxa"/>
          </w:tcPr>
          <w:p w14:paraId="0204FCD0" w14:textId="77777777" w:rsidR="00440F5D" w:rsidRDefault="00440F5D">
            <w:pPr>
              <w:pStyle w:val="TableParagraph"/>
            </w:pPr>
          </w:p>
        </w:tc>
      </w:tr>
      <w:tr w:rsidR="00440F5D" w14:paraId="0BE6F9FC" w14:textId="77777777">
        <w:trPr>
          <w:trHeight w:val="505"/>
        </w:trPr>
        <w:tc>
          <w:tcPr>
            <w:tcW w:w="670" w:type="dxa"/>
          </w:tcPr>
          <w:p w14:paraId="46C31CA6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</w:tcPr>
          <w:p w14:paraId="462EF01C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Durata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processo</w:t>
            </w:r>
            <w:r>
              <w:rPr>
                <w:spacing w:val="-2"/>
              </w:rPr>
              <w:t xml:space="preserve"> </w:t>
            </w:r>
            <w:r>
              <w:t>di efflusso</w:t>
            </w:r>
            <w:r>
              <w:rPr>
                <w:spacing w:val="-2"/>
              </w:rPr>
              <w:t xml:space="preserve"> </w:t>
            </w:r>
            <w:r>
              <w:t>calcolata</w:t>
            </w:r>
          </w:p>
          <w:p w14:paraId="11BE39EB" w14:textId="77777777" w:rsidR="00440F5D" w:rsidRDefault="00397E82">
            <w:pPr>
              <w:pStyle w:val="TableParagraph"/>
              <w:spacing w:before="1" w:line="244" w:lineRule="exact"/>
              <w:ind w:left="107"/>
            </w:pPr>
            <w:r>
              <w:t>(min)</w:t>
            </w:r>
          </w:p>
        </w:tc>
        <w:tc>
          <w:tcPr>
            <w:tcW w:w="3833" w:type="dxa"/>
          </w:tcPr>
          <w:p w14:paraId="49C09462" w14:textId="77777777" w:rsidR="00440F5D" w:rsidRDefault="00440F5D">
            <w:pPr>
              <w:pStyle w:val="TableParagraph"/>
            </w:pPr>
          </w:p>
        </w:tc>
        <w:tc>
          <w:tcPr>
            <w:tcW w:w="2122" w:type="dxa"/>
          </w:tcPr>
          <w:p w14:paraId="7C094D4A" w14:textId="77777777" w:rsidR="00440F5D" w:rsidRDefault="00440F5D">
            <w:pPr>
              <w:pStyle w:val="TableParagraph"/>
            </w:pPr>
          </w:p>
        </w:tc>
      </w:tr>
      <w:tr w:rsidR="00440F5D" w14:paraId="2932E7F9" w14:textId="77777777">
        <w:trPr>
          <w:trHeight w:val="253"/>
        </w:trPr>
        <w:tc>
          <w:tcPr>
            <w:tcW w:w="670" w:type="dxa"/>
          </w:tcPr>
          <w:p w14:paraId="3710F3D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2066666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Note</w:t>
            </w:r>
          </w:p>
        </w:tc>
        <w:tc>
          <w:tcPr>
            <w:tcW w:w="3833" w:type="dxa"/>
          </w:tcPr>
          <w:p w14:paraId="1373503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9D91CC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B1B0C54" w14:textId="77777777">
        <w:trPr>
          <w:trHeight w:val="251"/>
        </w:trPr>
        <w:tc>
          <w:tcPr>
            <w:tcW w:w="670" w:type="dxa"/>
            <w:vMerge w:val="restart"/>
          </w:tcPr>
          <w:p w14:paraId="20FA0CD5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33CB04E5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E87A3E7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4A79F2D" w14:textId="77777777" w:rsidR="00440F5D" w:rsidRDefault="00440F5D">
            <w:pPr>
              <w:pStyle w:val="TableParagraph"/>
              <w:spacing w:before="3"/>
              <w:rPr>
                <w:rFonts w:ascii="Cambria"/>
                <w:sz w:val="29"/>
              </w:rPr>
            </w:pPr>
          </w:p>
          <w:p w14:paraId="2D92350D" w14:textId="77777777" w:rsidR="00440F5D" w:rsidRDefault="00397E82">
            <w:pPr>
              <w:pStyle w:val="TableParagraph"/>
              <w:ind w:left="107"/>
            </w:pPr>
            <w:r>
              <w:t>Confronto</w:t>
            </w:r>
            <w:r>
              <w:rPr>
                <w:spacing w:val="-4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altri metodi</w:t>
            </w:r>
            <w:r>
              <w:rPr>
                <w:spacing w:val="-3"/>
              </w:rPr>
              <w:t xml:space="preserve"> </w:t>
            </w:r>
            <w:r>
              <w:t>di calcolo</w:t>
            </w:r>
          </w:p>
        </w:tc>
        <w:tc>
          <w:tcPr>
            <w:tcW w:w="3833" w:type="dxa"/>
          </w:tcPr>
          <w:p w14:paraId="5D09F3EF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Metodo</w:t>
            </w:r>
          </w:p>
        </w:tc>
        <w:tc>
          <w:tcPr>
            <w:tcW w:w="2122" w:type="dxa"/>
          </w:tcPr>
          <w:p w14:paraId="61E00B3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D9A5700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7B4DA1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01E993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0E8A10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Riferimento</w:t>
            </w:r>
          </w:p>
        </w:tc>
        <w:tc>
          <w:tcPr>
            <w:tcW w:w="2122" w:type="dxa"/>
          </w:tcPr>
          <w:p w14:paraId="27777A4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52A1E5B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5085BB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CB4391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8FF7350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Portata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picco</w:t>
            </w:r>
            <w:r>
              <w:rPr>
                <w:spacing w:val="-1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6AF7880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4E6A572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BDB4A5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6BF0DA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A7B555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2885179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A009CE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F65B29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B825E0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35EB592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Metodo</w:t>
            </w:r>
          </w:p>
        </w:tc>
        <w:tc>
          <w:tcPr>
            <w:tcW w:w="2122" w:type="dxa"/>
          </w:tcPr>
          <w:p w14:paraId="2368794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0554C3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491735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B03780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F21463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Riferimento</w:t>
            </w:r>
          </w:p>
        </w:tc>
        <w:tc>
          <w:tcPr>
            <w:tcW w:w="2122" w:type="dxa"/>
          </w:tcPr>
          <w:p w14:paraId="2A8F8E5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DE94B5D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359D04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7989FD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537F53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Portata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picco</w:t>
            </w:r>
            <w:r>
              <w:rPr>
                <w:spacing w:val="-1"/>
              </w:rPr>
              <w:t xml:space="preserve"> </w:t>
            </w:r>
            <w:r>
              <w:t>(mc/s)</w:t>
            </w:r>
          </w:p>
        </w:tc>
        <w:tc>
          <w:tcPr>
            <w:tcW w:w="2122" w:type="dxa"/>
          </w:tcPr>
          <w:p w14:paraId="2EC6DBC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77956DE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9FCF6D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897727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50E6A6A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151526A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3D82BC2" w14:textId="77777777">
        <w:trPr>
          <w:trHeight w:val="253"/>
        </w:trPr>
        <w:tc>
          <w:tcPr>
            <w:tcW w:w="670" w:type="dxa"/>
          </w:tcPr>
          <w:p w14:paraId="3506804E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9817" w:type="dxa"/>
            <w:gridSpan w:val="3"/>
          </w:tcPr>
          <w:p w14:paraId="5574FB43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PROPAGAZIONE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DELL’ONDA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PIENA</w:t>
            </w:r>
          </w:p>
        </w:tc>
      </w:tr>
      <w:tr w:rsidR="00440F5D" w14:paraId="69124E01" w14:textId="77777777">
        <w:trPr>
          <w:trHeight w:val="251"/>
        </w:trPr>
        <w:tc>
          <w:tcPr>
            <w:tcW w:w="670" w:type="dxa"/>
          </w:tcPr>
          <w:p w14:paraId="171372F7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9817" w:type="dxa"/>
            <w:gridSpan w:val="3"/>
          </w:tcPr>
          <w:p w14:paraId="602E3E20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Rilievi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alveo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e/o valle</w:t>
            </w:r>
          </w:p>
        </w:tc>
      </w:tr>
      <w:tr w:rsidR="00440F5D" w14:paraId="45B95E4B" w14:textId="77777777">
        <w:trPr>
          <w:trHeight w:val="505"/>
        </w:trPr>
        <w:tc>
          <w:tcPr>
            <w:tcW w:w="670" w:type="dxa"/>
          </w:tcPr>
          <w:p w14:paraId="7E476A48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</w:tcPr>
          <w:p w14:paraId="14C537E8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Cartografia</w:t>
            </w:r>
            <w:r>
              <w:rPr>
                <w:spacing w:val="-3"/>
              </w:rPr>
              <w:t xml:space="preserve"> </w:t>
            </w:r>
            <w:r>
              <w:t>utilizzata</w:t>
            </w:r>
            <w:r>
              <w:rPr>
                <w:spacing w:val="-3"/>
              </w:rPr>
              <w:t xml:space="preserve"> </w:t>
            </w:r>
            <w:r>
              <w:t>nel</w:t>
            </w:r>
            <w:r>
              <w:rPr>
                <w:spacing w:val="-1"/>
              </w:rPr>
              <w:t xml:space="preserve"> </w:t>
            </w:r>
            <w:r>
              <w:t>rilievo</w:t>
            </w:r>
          </w:p>
          <w:p w14:paraId="6CFE7A8C" w14:textId="77777777" w:rsidR="00440F5D" w:rsidRDefault="00397E82">
            <w:pPr>
              <w:pStyle w:val="TableParagraph"/>
              <w:spacing w:before="1" w:line="244" w:lineRule="exact"/>
              <w:ind w:left="107"/>
            </w:pPr>
            <w:r>
              <w:t>generale:</w:t>
            </w:r>
          </w:p>
        </w:tc>
        <w:tc>
          <w:tcPr>
            <w:tcW w:w="3833" w:type="dxa"/>
          </w:tcPr>
          <w:p w14:paraId="79B040B2" w14:textId="77777777" w:rsidR="00440F5D" w:rsidRDefault="00397E82">
            <w:pPr>
              <w:pStyle w:val="TableParagraph"/>
              <w:spacing w:before="114"/>
              <w:ind w:left="107"/>
            </w:pPr>
            <w:r>
              <w:t>scala</w:t>
            </w:r>
            <w:r>
              <w:rPr>
                <w:spacing w:val="-1"/>
              </w:rPr>
              <w:t xml:space="preserve"> </w:t>
            </w:r>
            <w:r>
              <w:t>1:5000</w:t>
            </w:r>
            <w:r>
              <w:rPr>
                <w:spacing w:val="-1"/>
              </w:rPr>
              <w:t xml:space="preserve"> </w:t>
            </w:r>
            <w:r>
              <w:t>–</w:t>
            </w:r>
            <w:r>
              <w:rPr>
                <w:spacing w:val="-3"/>
              </w:rPr>
              <w:t xml:space="preserve"> </w:t>
            </w:r>
            <w:r>
              <w:t>anno</w:t>
            </w:r>
            <w:r>
              <w:rPr>
                <w:spacing w:val="-4"/>
              </w:rPr>
              <w:t xml:space="preserve"> </w:t>
            </w:r>
            <w:r>
              <w:t>rilievo</w:t>
            </w:r>
          </w:p>
        </w:tc>
        <w:tc>
          <w:tcPr>
            <w:tcW w:w="2122" w:type="dxa"/>
          </w:tcPr>
          <w:p w14:paraId="79AEE5F8" w14:textId="77777777" w:rsidR="00440F5D" w:rsidRDefault="00440F5D">
            <w:pPr>
              <w:pStyle w:val="TableParagraph"/>
            </w:pPr>
          </w:p>
        </w:tc>
      </w:tr>
      <w:tr w:rsidR="00440F5D" w14:paraId="15D169C6" w14:textId="77777777">
        <w:trPr>
          <w:trHeight w:val="253"/>
        </w:trPr>
        <w:tc>
          <w:tcPr>
            <w:tcW w:w="670" w:type="dxa"/>
          </w:tcPr>
          <w:p w14:paraId="73633F2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417BC30B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Note</w:t>
            </w:r>
          </w:p>
        </w:tc>
        <w:tc>
          <w:tcPr>
            <w:tcW w:w="3833" w:type="dxa"/>
          </w:tcPr>
          <w:p w14:paraId="43F6563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5C57227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2A7EE29" w14:textId="77777777">
        <w:trPr>
          <w:trHeight w:val="251"/>
        </w:trPr>
        <w:tc>
          <w:tcPr>
            <w:tcW w:w="670" w:type="dxa"/>
            <w:vMerge w:val="restart"/>
          </w:tcPr>
          <w:p w14:paraId="1DD39C29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5A1A9275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87169DF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1F761E9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A73EF93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5CBAC2A0" w14:textId="77777777" w:rsidR="00440F5D" w:rsidRDefault="00440F5D">
            <w:pPr>
              <w:pStyle w:val="TableParagraph"/>
              <w:spacing w:before="4"/>
              <w:rPr>
                <w:rFonts w:ascii="Cambria"/>
                <w:sz w:val="26"/>
              </w:rPr>
            </w:pPr>
          </w:p>
          <w:p w14:paraId="03C9675E" w14:textId="77777777" w:rsidR="00440F5D" w:rsidRDefault="00397E82">
            <w:pPr>
              <w:pStyle w:val="TableParagraph"/>
              <w:ind w:left="107"/>
            </w:pPr>
            <w:r>
              <w:t>Rilievi</w:t>
            </w:r>
            <w:r>
              <w:rPr>
                <w:spacing w:val="-3"/>
              </w:rPr>
              <w:t xml:space="preserve"> </w:t>
            </w:r>
            <w:r>
              <w:t>specifici</w:t>
            </w:r>
            <w:r>
              <w:rPr>
                <w:spacing w:val="-2"/>
              </w:rPr>
              <w:t xml:space="preserve"> </w:t>
            </w:r>
            <w:r>
              <w:t>dell’alveo</w:t>
            </w:r>
          </w:p>
        </w:tc>
        <w:tc>
          <w:tcPr>
            <w:tcW w:w="3833" w:type="dxa"/>
          </w:tcPr>
          <w:p w14:paraId="608F428F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Effettuati</w:t>
            </w:r>
            <w:r>
              <w:rPr>
                <w:spacing w:val="-1"/>
              </w:rPr>
              <w:t xml:space="preserve"> </w:t>
            </w:r>
            <w:r>
              <w:t>espressamente</w:t>
            </w:r>
            <w:r>
              <w:rPr>
                <w:spacing w:val="-3"/>
              </w:rPr>
              <w:t xml:space="preserve"> </w:t>
            </w:r>
            <w:r>
              <w:t>per lo</w:t>
            </w:r>
            <w:r>
              <w:rPr>
                <w:spacing w:val="-4"/>
              </w:rPr>
              <w:t xml:space="preserve"> </w:t>
            </w:r>
            <w:r>
              <w:t>studio</w:t>
            </w:r>
          </w:p>
        </w:tc>
        <w:tc>
          <w:tcPr>
            <w:tcW w:w="2122" w:type="dxa"/>
          </w:tcPr>
          <w:p w14:paraId="72F957B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6F1599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F68888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849FFD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9E8339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Tratti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altri</w:t>
            </w:r>
            <w:r>
              <w:rPr>
                <w:spacing w:val="-2"/>
              </w:rPr>
              <w:t xml:space="preserve"> </w:t>
            </w:r>
            <w:r>
              <w:t>studi o</w:t>
            </w:r>
            <w:r>
              <w:rPr>
                <w:spacing w:val="-4"/>
              </w:rPr>
              <w:t xml:space="preserve"> </w:t>
            </w:r>
            <w:r>
              <w:t>progetti</w:t>
            </w:r>
          </w:p>
        </w:tc>
        <w:tc>
          <w:tcPr>
            <w:tcW w:w="2122" w:type="dxa"/>
          </w:tcPr>
          <w:p w14:paraId="3C1118C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7C67263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407165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EF1578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BB7D84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Fonte</w:t>
            </w:r>
            <w:r>
              <w:rPr>
                <w:spacing w:val="-1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rilievi CTR</w:t>
            </w:r>
          </w:p>
        </w:tc>
        <w:tc>
          <w:tcPr>
            <w:tcW w:w="2122" w:type="dxa"/>
          </w:tcPr>
          <w:p w14:paraId="66F09D1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C4C4E5E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31F184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AF4481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87E9FC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Anno</w:t>
            </w:r>
            <w:r>
              <w:rPr>
                <w:spacing w:val="-1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rilievi</w:t>
            </w:r>
          </w:p>
        </w:tc>
        <w:tc>
          <w:tcPr>
            <w:tcW w:w="2122" w:type="dxa"/>
          </w:tcPr>
          <w:p w14:paraId="6CC568A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12F551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667507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4873A8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2DE121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Scala</w:t>
            </w:r>
            <w:r>
              <w:rPr>
                <w:spacing w:val="-3"/>
              </w:rPr>
              <w:t xml:space="preserve"> </w:t>
            </w:r>
            <w:r>
              <w:t>dei rilievi</w:t>
            </w:r>
          </w:p>
        </w:tc>
        <w:tc>
          <w:tcPr>
            <w:tcW w:w="2122" w:type="dxa"/>
          </w:tcPr>
          <w:p w14:paraId="2C6887D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9497190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FE0FA7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4F6C67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A294F8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Numero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sezioni</w:t>
            </w:r>
            <w:r>
              <w:rPr>
                <w:spacing w:val="-1"/>
              </w:rPr>
              <w:t xml:space="preserve"> </w:t>
            </w:r>
            <w:r>
              <w:t>rilevate</w:t>
            </w:r>
          </w:p>
        </w:tc>
        <w:tc>
          <w:tcPr>
            <w:tcW w:w="2122" w:type="dxa"/>
          </w:tcPr>
          <w:p w14:paraId="6DDD992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539741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196A00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A85993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2538BB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Lunghezza</w:t>
            </w:r>
            <w:r>
              <w:rPr>
                <w:spacing w:val="-2"/>
              </w:rPr>
              <w:t xml:space="preserve"> </w:t>
            </w:r>
            <w:r>
              <w:t>del tratto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alveo</w:t>
            </w:r>
            <w:r>
              <w:rPr>
                <w:spacing w:val="-2"/>
              </w:rPr>
              <w:t xml:space="preserve"> </w:t>
            </w:r>
            <w:r>
              <w:t>rilevato</w:t>
            </w:r>
          </w:p>
        </w:tc>
        <w:tc>
          <w:tcPr>
            <w:tcW w:w="2122" w:type="dxa"/>
          </w:tcPr>
          <w:p w14:paraId="5A233F1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1F6BED9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827491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62B835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E5AA33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Distanza</w:t>
            </w:r>
            <w:r>
              <w:rPr>
                <w:spacing w:val="-2"/>
              </w:rPr>
              <w:t xml:space="preserve"> </w:t>
            </w:r>
            <w:r>
              <w:t>media</w:t>
            </w:r>
            <w:r>
              <w:rPr>
                <w:spacing w:val="-2"/>
              </w:rPr>
              <w:t xml:space="preserve"> </w:t>
            </w:r>
            <w:r>
              <w:t>fra</w:t>
            </w:r>
            <w:r>
              <w:rPr>
                <w:spacing w:val="-1"/>
              </w:rPr>
              <w:t xml:space="preserve"> </w:t>
            </w:r>
            <w:r>
              <w:t>le</w:t>
            </w:r>
            <w:r>
              <w:rPr>
                <w:spacing w:val="-2"/>
              </w:rPr>
              <w:t xml:space="preserve"> </w:t>
            </w:r>
            <w:r>
              <w:t>sezioni rilevate</w:t>
            </w:r>
          </w:p>
        </w:tc>
        <w:tc>
          <w:tcPr>
            <w:tcW w:w="2122" w:type="dxa"/>
          </w:tcPr>
          <w:p w14:paraId="7633F2C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9939739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20467F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E15667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608C71C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Rilievo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sezioni</w:t>
            </w:r>
            <w:r>
              <w:rPr>
                <w:spacing w:val="-3"/>
              </w:rPr>
              <w:t xml:space="preserve"> </w:t>
            </w:r>
            <w:r>
              <w:t>particolari</w:t>
            </w:r>
          </w:p>
        </w:tc>
        <w:tc>
          <w:tcPr>
            <w:tcW w:w="2122" w:type="dxa"/>
          </w:tcPr>
          <w:p w14:paraId="59CB5BF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B4981BB" w14:textId="77777777">
        <w:trPr>
          <w:trHeight w:val="254"/>
        </w:trPr>
        <w:tc>
          <w:tcPr>
            <w:tcW w:w="670" w:type="dxa"/>
            <w:vMerge/>
            <w:tcBorders>
              <w:top w:val="nil"/>
            </w:tcBorders>
          </w:tcPr>
          <w:p w14:paraId="5E1D620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845F40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EB0138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Numero</w:t>
            </w:r>
            <w:r>
              <w:rPr>
                <w:spacing w:val="-2"/>
              </w:rPr>
              <w:t xml:space="preserve"> </w:t>
            </w:r>
            <w:r>
              <w:t>dei</w:t>
            </w:r>
            <w:r>
              <w:rPr>
                <w:spacing w:val="-1"/>
              </w:rPr>
              <w:t xml:space="preserve"> </w:t>
            </w:r>
            <w:r>
              <w:t>rilievi</w:t>
            </w:r>
          </w:p>
        </w:tc>
        <w:tc>
          <w:tcPr>
            <w:tcW w:w="2122" w:type="dxa"/>
          </w:tcPr>
          <w:p w14:paraId="63E8F69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5B18722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E02D29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D55441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B231043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Particolarità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sezioni</w:t>
            </w:r>
          </w:p>
        </w:tc>
        <w:tc>
          <w:tcPr>
            <w:tcW w:w="2122" w:type="dxa"/>
          </w:tcPr>
          <w:p w14:paraId="7B339A4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01F4B4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699DCD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7B94A5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A65D494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Attraversamenti</w:t>
            </w:r>
            <w:r>
              <w:rPr>
                <w:spacing w:val="-6"/>
              </w:rPr>
              <w:t xml:space="preserve"> </w:t>
            </w:r>
            <w:r>
              <w:t>stradali</w:t>
            </w:r>
          </w:p>
        </w:tc>
        <w:tc>
          <w:tcPr>
            <w:tcW w:w="2122" w:type="dxa"/>
          </w:tcPr>
          <w:p w14:paraId="2F991DF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6B986FC8" w14:textId="77777777" w:rsidR="00440F5D" w:rsidRDefault="00440F5D">
      <w:pPr>
        <w:rPr>
          <w:sz w:val="18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75DFC47B" w14:textId="77777777">
        <w:trPr>
          <w:trHeight w:val="251"/>
        </w:trPr>
        <w:tc>
          <w:tcPr>
            <w:tcW w:w="670" w:type="dxa"/>
            <w:vMerge w:val="restart"/>
          </w:tcPr>
          <w:p w14:paraId="52054F4E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30C042B9" w14:textId="77777777" w:rsidR="00440F5D" w:rsidRDefault="00440F5D">
            <w:pPr>
              <w:pStyle w:val="TableParagraph"/>
            </w:pPr>
          </w:p>
        </w:tc>
        <w:tc>
          <w:tcPr>
            <w:tcW w:w="3833" w:type="dxa"/>
          </w:tcPr>
          <w:p w14:paraId="5ACC6F73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Attraversamenti</w:t>
            </w:r>
            <w:r>
              <w:rPr>
                <w:spacing w:val="-5"/>
              </w:rPr>
              <w:t xml:space="preserve"> </w:t>
            </w:r>
            <w:r>
              <w:t>ferroviari</w:t>
            </w:r>
          </w:p>
        </w:tc>
        <w:tc>
          <w:tcPr>
            <w:tcW w:w="2122" w:type="dxa"/>
          </w:tcPr>
          <w:p w14:paraId="6FDC6A1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D9CA1B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4819CE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B6CBA8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53DD0B9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Presenza</w:t>
            </w:r>
            <w:r>
              <w:rPr>
                <w:spacing w:val="-1"/>
              </w:rPr>
              <w:t xml:space="preserve"> </w:t>
            </w:r>
            <w:r>
              <w:t>di opere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alveo</w:t>
            </w:r>
          </w:p>
        </w:tc>
        <w:tc>
          <w:tcPr>
            <w:tcW w:w="2122" w:type="dxa"/>
          </w:tcPr>
          <w:p w14:paraId="1F7D1BB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2CFA549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CF4640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6AD96F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C854D56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Centri</w:t>
            </w:r>
            <w:r>
              <w:rPr>
                <w:spacing w:val="-2"/>
              </w:rPr>
              <w:t xml:space="preserve"> </w:t>
            </w:r>
            <w:r>
              <w:t>abitati</w:t>
            </w:r>
          </w:p>
        </w:tc>
        <w:tc>
          <w:tcPr>
            <w:tcW w:w="2122" w:type="dxa"/>
          </w:tcPr>
          <w:p w14:paraId="10F49A4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D8066F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3048EE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0EBF6C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7674AF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70B2FC2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1BD796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1FBFDC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B44B86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662345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707E8B9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BD3EAD0" w14:textId="77777777">
        <w:trPr>
          <w:trHeight w:val="251"/>
        </w:trPr>
        <w:tc>
          <w:tcPr>
            <w:tcW w:w="670" w:type="dxa"/>
            <w:vMerge w:val="restart"/>
          </w:tcPr>
          <w:p w14:paraId="1CE7D0D2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0442BEB1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F9A3AD6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ACFCF80" w14:textId="77777777" w:rsidR="00440F5D" w:rsidRDefault="00397E82">
            <w:pPr>
              <w:pStyle w:val="TableParagraph"/>
              <w:spacing w:before="214"/>
              <w:ind w:left="107"/>
            </w:pPr>
            <w:r>
              <w:t>Rilievi</w:t>
            </w:r>
            <w:r>
              <w:rPr>
                <w:spacing w:val="-2"/>
              </w:rPr>
              <w:t xml:space="preserve"> </w:t>
            </w:r>
            <w:r>
              <w:t>specifici</w:t>
            </w:r>
            <w:r>
              <w:rPr>
                <w:spacing w:val="-1"/>
              </w:rPr>
              <w:t xml:space="preserve"> </w:t>
            </w:r>
            <w:r>
              <w:t>della</w:t>
            </w:r>
            <w:r>
              <w:rPr>
                <w:spacing w:val="-3"/>
              </w:rPr>
              <w:t xml:space="preserve"> </w:t>
            </w:r>
            <w:r>
              <w:t>valle</w:t>
            </w:r>
          </w:p>
        </w:tc>
        <w:tc>
          <w:tcPr>
            <w:tcW w:w="3833" w:type="dxa"/>
          </w:tcPr>
          <w:p w14:paraId="01583E57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Effettuati</w:t>
            </w:r>
            <w:r>
              <w:rPr>
                <w:spacing w:val="-1"/>
              </w:rPr>
              <w:t xml:space="preserve"> </w:t>
            </w:r>
            <w:r>
              <w:t>espressamente</w:t>
            </w:r>
            <w:r>
              <w:rPr>
                <w:spacing w:val="-3"/>
              </w:rPr>
              <w:t xml:space="preserve"> </w:t>
            </w:r>
            <w:r>
              <w:t>per lo</w:t>
            </w:r>
            <w:r>
              <w:rPr>
                <w:spacing w:val="-4"/>
              </w:rPr>
              <w:t xml:space="preserve"> </w:t>
            </w:r>
            <w:r>
              <w:t>studio</w:t>
            </w:r>
          </w:p>
        </w:tc>
        <w:tc>
          <w:tcPr>
            <w:tcW w:w="2122" w:type="dxa"/>
          </w:tcPr>
          <w:p w14:paraId="315C451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D3AFB82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BE3EFE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277A49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2F24B1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Tratti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1"/>
              </w:rPr>
              <w:t xml:space="preserve"> </w:t>
            </w:r>
            <w:r>
              <w:t>altri</w:t>
            </w:r>
            <w:r>
              <w:rPr>
                <w:spacing w:val="-2"/>
              </w:rPr>
              <w:t xml:space="preserve"> </w:t>
            </w:r>
            <w:r>
              <w:t>studi o</w:t>
            </w:r>
            <w:r>
              <w:rPr>
                <w:spacing w:val="-4"/>
              </w:rPr>
              <w:t xml:space="preserve"> </w:t>
            </w:r>
            <w:r>
              <w:t>progetti</w:t>
            </w:r>
          </w:p>
        </w:tc>
        <w:tc>
          <w:tcPr>
            <w:tcW w:w="2122" w:type="dxa"/>
          </w:tcPr>
          <w:p w14:paraId="64376C1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B50FC4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ACF90C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7F2FBD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FB51CA3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Fonte</w:t>
            </w:r>
            <w:r>
              <w:rPr>
                <w:spacing w:val="-1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rilievi CTR</w:t>
            </w:r>
          </w:p>
        </w:tc>
        <w:tc>
          <w:tcPr>
            <w:tcW w:w="2122" w:type="dxa"/>
          </w:tcPr>
          <w:p w14:paraId="52185A6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E4CB1C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CEC22D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A01582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0A016BB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Anno</w:t>
            </w:r>
            <w:r>
              <w:rPr>
                <w:spacing w:val="-1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rilievi</w:t>
            </w:r>
          </w:p>
        </w:tc>
        <w:tc>
          <w:tcPr>
            <w:tcW w:w="2122" w:type="dxa"/>
          </w:tcPr>
          <w:p w14:paraId="0894C4C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DE5B0C6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F4DB3D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2F99CB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CFF0A4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Scala</w:t>
            </w:r>
            <w:r>
              <w:rPr>
                <w:spacing w:val="-3"/>
              </w:rPr>
              <w:t xml:space="preserve"> </w:t>
            </w:r>
            <w:r>
              <w:t>dei rilievi</w:t>
            </w:r>
          </w:p>
        </w:tc>
        <w:tc>
          <w:tcPr>
            <w:tcW w:w="2122" w:type="dxa"/>
          </w:tcPr>
          <w:p w14:paraId="2F39224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04FF4ED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FBB7CB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6AD2C3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C85ED6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Lunghezza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1"/>
              </w:rPr>
              <w:t xml:space="preserve"> </w:t>
            </w:r>
            <w:r>
              <w:t>tratto</w:t>
            </w:r>
            <w:r>
              <w:rPr>
                <w:spacing w:val="-2"/>
              </w:rPr>
              <w:t xml:space="preserve"> </w:t>
            </w:r>
            <w:r>
              <w:t>di valle</w:t>
            </w:r>
            <w:r>
              <w:rPr>
                <w:spacing w:val="-2"/>
              </w:rPr>
              <w:t xml:space="preserve"> </w:t>
            </w:r>
            <w:r>
              <w:t>rilevato</w:t>
            </w:r>
          </w:p>
        </w:tc>
        <w:tc>
          <w:tcPr>
            <w:tcW w:w="2122" w:type="dxa"/>
          </w:tcPr>
          <w:p w14:paraId="38F0934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34BC15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673D68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4FAD0B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526D1FC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4D528F2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47DD602" w14:textId="77777777">
        <w:trPr>
          <w:trHeight w:val="251"/>
        </w:trPr>
        <w:tc>
          <w:tcPr>
            <w:tcW w:w="670" w:type="dxa"/>
          </w:tcPr>
          <w:p w14:paraId="3C45C49B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4.2</w:t>
            </w:r>
          </w:p>
        </w:tc>
        <w:tc>
          <w:tcPr>
            <w:tcW w:w="9817" w:type="dxa"/>
            <w:gridSpan w:val="3"/>
          </w:tcPr>
          <w:p w14:paraId="5B945496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Modello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moto 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alveo</w:t>
            </w:r>
          </w:p>
        </w:tc>
      </w:tr>
      <w:tr w:rsidR="00440F5D" w14:paraId="484B473C" w14:textId="77777777">
        <w:trPr>
          <w:trHeight w:val="253"/>
        </w:trPr>
        <w:tc>
          <w:tcPr>
            <w:tcW w:w="670" w:type="dxa"/>
            <w:vMerge w:val="restart"/>
          </w:tcPr>
          <w:p w14:paraId="4A87EA8F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5B3E5600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17626FB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CC20AA8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B1F8D99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7487FF42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05872EA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7C3D3479" w14:textId="77777777" w:rsidR="00440F5D" w:rsidRDefault="00440F5D">
            <w:pPr>
              <w:pStyle w:val="TableParagraph"/>
              <w:spacing w:before="2"/>
              <w:rPr>
                <w:rFonts w:ascii="Cambria"/>
                <w:sz w:val="23"/>
              </w:rPr>
            </w:pPr>
          </w:p>
          <w:p w14:paraId="5313125F" w14:textId="77777777" w:rsidR="00440F5D" w:rsidRDefault="00397E82">
            <w:pPr>
              <w:pStyle w:val="TableParagraph"/>
              <w:ind w:left="107"/>
            </w:pPr>
            <w:r>
              <w:t>Classe</w:t>
            </w:r>
            <w:r>
              <w:rPr>
                <w:spacing w:val="-1"/>
              </w:rPr>
              <w:t xml:space="preserve"> </w:t>
            </w:r>
            <w:r>
              <w:t>del modello</w:t>
            </w:r>
            <w:r>
              <w:rPr>
                <w:spacing w:val="-4"/>
              </w:rPr>
              <w:t xml:space="preserve"> </w:t>
            </w:r>
            <w:r>
              <w:t>utilizzato</w:t>
            </w:r>
          </w:p>
        </w:tc>
        <w:tc>
          <w:tcPr>
            <w:tcW w:w="3833" w:type="dxa"/>
          </w:tcPr>
          <w:p w14:paraId="1DB4AFA3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Metodi</w:t>
            </w:r>
            <w:r>
              <w:rPr>
                <w:spacing w:val="-3"/>
              </w:rPr>
              <w:t xml:space="preserve"> </w:t>
            </w:r>
            <w:r>
              <w:t>idrologici</w:t>
            </w:r>
          </w:p>
        </w:tc>
        <w:tc>
          <w:tcPr>
            <w:tcW w:w="2122" w:type="dxa"/>
          </w:tcPr>
          <w:p w14:paraId="37C2D3F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EC0A6D7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AF896B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DBB0D7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BFFD13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700AF0B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BD16FD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FCD7FB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9A961D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21ACD7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49494B1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4BB1A22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CBB77F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EF562A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6D624B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Modelli</w:t>
            </w:r>
            <w:r>
              <w:rPr>
                <w:spacing w:val="-2"/>
              </w:rPr>
              <w:t xml:space="preserve"> </w:t>
            </w:r>
            <w:r>
              <w:t>grafici</w:t>
            </w:r>
          </w:p>
        </w:tc>
        <w:tc>
          <w:tcPr>
            <w:tcW w:w="2122" w:type="dxa"/>
          </w:tcPr>
          <w:p w14:paraId="504B52F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6863B5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8E677F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C955B6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8E0775B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764F97F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0FD1BE9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69E890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AFC0CB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280984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5A5EC6C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09756B8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9247C0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7B7163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5DB78F6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Modelli</w:t>
            </w:r>
            <w:r>
              <w:rPr>
                <w:spacing w:val="-2"/>
              </w:rPr>
              <w:t xml:space="preserve"> </w:t>
            </w:r>
            <w:r>
              <w:t>matematici</w:t>
            </w:r>
            <w:r>
              <w:rPr>
                <w:spacing w:val="-2"/>
              </w:rPr>
              <w:t xml:space="preserve"> </w:t>
            </w:r>
            <w:r>
              <w:t>semplificati</w:t>
            </w:r>
          </w:p>
        </w:tc>
        <w:tc>
          <w:tcPr>
            <w:tcW w:w="2122" w:type="dxa"/>
          </w:tcPr>
          <w:p w14:paraId="6FBC29A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F227E4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8E6A35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31519E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B9039F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370D953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CCD0DB0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9534A1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B4DA46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CA8D3AA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03CD0F3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B3B3BA9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19303F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00AD05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9E7CF1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5D002FE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CBC40EA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A6CB4C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761512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B720FF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31DC552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EC56FE9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D13393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5877FC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A3CB122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Modelli</w:t>
            </w:r>
            <w:r>
              <w:rPr>
                <w:spacing w:val="-1"/>
              </w:rPr>
              <w:t xml:space="preserve"> </w:t>
            </w:r>
            <w:r>
              <w:t>matematici</w:t>
            </w:r>
            <w:r>
              <w:rPr>
                <w:spacing w:val="-1"/>
              </w:rPr>
              <w:t xml:space="preserve"> </w:t>
            </w:r>
            <w:r>
              <w:t>completi</w:t>
            </w:r>
          </w:p>
        </w:tc>
        <w:tc>
          <w:tcPr>
            <w:tcW w:w="2122" w:type="dxa"/>
          </w:tcPr>
          <w:p w14:paraId="75642AA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A3459B6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763014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C35E80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B121999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106CD50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4A1FF8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562668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B02E5A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9306D5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41DF754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734C08E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5D3B6E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61BA65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DCA025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59C8CB8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36AA75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DCBB82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B640B8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81B1AB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32DC2B0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D82528A" w14:textId="77777777">
        <w:trPr>
          <w:trHeight w:val="253"/>
        </w:trPr>
        <w:tc>
          <w:tcPr>
            <w:tcW w:w="670" w:type="dxa"/>
            <w:vMerge w:val="restart"/>
          </w:tcPr>
          <w:p w14:paraId="6DA3B177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3BDC06C9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2FD1DDF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36FA71D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D6AD8BC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77095C91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3D311053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1E4C1E7D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93A6F2F" w14:textId="77777777" w:rsidR="00440F5D" w:rsidRDefault="00440F5D">
            <w:pPr>
              <w:pStyle w:val="TableParagraph"/>
              <w:spacing w:before="3"/>
              <w:rPr>
                <w:rFonts w:ascii="Cambria"/>
                <w:sz w:val="21"/>
              </w:rPr>
            </w:pPr>
          </w:p>
          <w:p w14:paraId="01C84CBF" w14:textId="77777777" w:rsidR="00440F5D" w:rsidRDefault="00397E82">
            <w:pPr>
              <w:pStyle w:val="TableParagraph"/>
              <w:ind w:left="107" w:right="695"/>
            </w:pPr>
            <w:r>
              <w:t>Informazioni sull’applicazione del</w:t>
            </w:r>
            <w:r>
              <w:rPr>
                <w:spacing w:val="-53"/>
              </w:rPr>
              <w:t xml:space="preserve"> </w:t>
            </w:r>
            <w:r>
              <w:t>modello</w:t>
            </w:r>
          </w:p>
        </w:tc>
        <w:tc>
          <w:tcPr>
            <w:tcW w:w="3833" w:type="dxa"/>
          </w:tcPr>
          <w:p w14:paraId="7C34F9B9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Tratto</w:t>
            </w:r>
            <w:r>
              <w:rPr>
                <w:spacing w:val="-4"/>
              </w:rPr>
              <w:t xml:space="preserve"> </w:t>
            </w:r>
            <w:r>
              <w:t>fluviale</w:t>
            </w:r>
            <w:r>
              <w:rPr>
                <w:spacing w:val="-2"/>
              </w:rPr>
              <w:t xml:space="preserve"> </w:t>
            </w:r>
            <w:r>
              <w:t>soggetto</w:t>
            </w:r>
            <w:r>
              <w:rPr>
                <w:spacing w:val="-1"/>
              </w:rPr>
              <w:t xml:space="preserve"> </w:t>
            </w:r>
            <w:r>
              <w:t>al</w:t>
            </w:r>
            <w:r>
              <w:rPr>
                <w:spacing w:val="-2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175D333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A0126AA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BA5739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551351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76D774A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Terminante</w:t>
            </w:r>
            <w:r>
              <w:rPr>
                <w:spacing w:val="-3"/>
              </w:rPr>
              <w:t xml:space="preserve"> </w:t>
            </w:r>
            <w:r>
              <w:t>in mare</w:t>
            </w:r>
          </w:p>
        </w:tc>
        <w:tc>
          <w:tcPr>
            <w:tcW w:w="2122" w:type="dxa"/>
          </w:tcPr>
          <w:p w14:paraId="2D86088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C77D4B7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9350D8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3545EE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6CA084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Terminante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lago</w:t>
            </w:r>
          </w:p>
        </w:tc>
        <w:tc>
          <w:tcPr>
            <w:tcW w:w="2122" w:type="dxa"/>
          </w:tcPr>
          <w:p w14:paraId="4FAD753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43B84F9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C2860B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41376C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9C11E9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Terminante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vasca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laminazione</w:t>
            </w:r>
          </w:p>
        </w:tc>
        <w:tc>
          <w:tcPr>
            <w:tcW w:w="2122" w:type="dxa"/>
          </w:tcPr>
          <w:p w14:paraId="20BE6BD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CAC00BC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3A691FF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DFB586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E7C8C2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Terminante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fiume importante</w:t>
            </w:r>
          </w:p>
        </w:tc>
        <w:tc>
          <w:tcPr>
            <w:tcW w:w="2122" w:type="dxa"/>
          </w:tcPr>
          <w:p w14:paraId="6B19179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CED4123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DA4FB5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D4B510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D6FA519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7F1D951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715EEAC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4E8B4F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E72DB4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753A03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0E3735C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CE5475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F723A3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C30220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D963C69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Scabrezze</w:t>
            </w:r>
            <w:r>
              <w:rPr>
                <w:spacing w:val="-2"/>
              </w:rPr>
              <w:t xml:space="preserve"> </w:t>
            </w:r>
            <w:r>
              <w:t>adottate</w:t>
            </w:r>
            <w:r>
              <w:rPr>
                <w:spacing w:val="-3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l’alveo</w:t>
            </w:r>
          </w:p>
        </w:tc>
        <w:tc>
          <w:tcPr>
            <w:tcW w:w="2122" w:type="dxa"/>
          </w:tcPr>
          <w:p w14:paraId="6798684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40C66D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2EF468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072568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D6F5C6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Scabrezze</w:t>
            </w:r>
            <w:r>
              <w:rPr>
                <w:spacing w:val="-1"/>
              </w:rPr>
              <w:t xml:space="preserve"> </w:t>
            </w:r>
            <w:r>
              <w:t>adottate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3"/>
              </w:rPr>
              <w:t xml:space="preserve"> </w:t>
            </w:r>
            <w:r>
              <w:t>le golene</w:t>
            </w:r>
          </w:p>
        </w:tc>
        <w:tc>
          <w:tcPr>
            <w:tcW w:w="2122" w:type="dxa"/>
          </w:tcPr>
          <w:p w14:paraId="0439AF7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3929F6C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AD1B89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AA46AE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0A6E4A8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2D9EE3B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3D54807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6AFAD80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43FB1E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A97FD74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Presenza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cambi di</w:t>
            </w:r>
            <w:r>
              <w:rPr>
                <w:spacing w:val="-1"/>
              </w:rPr>
              <w:t xml:space="preserve"> </w:t>
            </w:r>
            <w:r>
              <w:t>stato</w:t>
            </w:r>
            <w:r>
              <w:rPr>
                <w:spacing w:val="-4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corrente</w:t>
            </w:r>
          </w:p>
          <w:p w14:paraId="03E2F029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veloce –</w:t>
            </w:r>
            <w:r>
              <w:rPr>
                <w:spacing w:val="-3"/>
              </w:rPr>
              <w:t xml:space="preserve"> </w:t>
            </w:r>
            <w:r>
              <w:t>lenta</w:t>
            </w:r>
          </w:p>
        </w:tc>
        <w:tc>
          <w:tcPr>
            <w:tcW w:w="2122" w:type="dxa"/>
          </w:tcPr>
          <w:p w14:paraId="3423FE08" w14:textId="77777777" w:rsidR="00440F5D" w:rsidRDefault="00440F5D">
            <w:pPr>
              <w:pStyle w:val="TableParagraph"/>
            </w:pPr>
          </w:p>
        </w:tc>
      </w:tr>
      <w:tr w:rsidR="00440F5D" w14:paraId="2F86F6D0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08392D8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495617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1C94456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Analisi</w:t>
            </w:r>
            <w:r>
              <w:rPr>
                <w:spacing w:val="-3"/>
              </w:rPr>
              <w:t xml:space="preserve"> </w:t>
            </w:r>
            <w:r>
              <w:t>specifica</w:t>
            </w:r>
            <w:r>
              <w:rPr>
                <w:spacing w:val="-1"/>
              </w:rPr>
              <w:t xml:space="preserve"> </w:t>
            </w:r>
            <w:r>
              <w:t>del moto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prossimità</w:t>
            </w:r>
          </w:p>
          <w:p w14:paraId="614F67DD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delle</w:t>
            </w:r>
            <w:r>
              <w:rPr>
                <w:spacing w:val="-2"/>
              </w:rPr>
              <w:t xml:space="preserve"> </w:t>
            </w:r>
            <w:r>
              <w:t>sezioni</w:t>
            </w:r>
            <w:r>
              <w:rPr>
                <w:spacing w:val="-4"/>
              </w:rPr>
              <w:t xml:space="preserve"> </w:t>
            </w:r>
            <w:r>
              <w:t>particolari</w:t>
            </w:r>
          </w:p>
        </w:tc>
        <w:tc>
          <w:tcPr>
            <w:tcW w:w="2122" w:type="dxa"/>
          </w:tcPr>
          <w:p w14:paraId="3E507435" w14:textId="77777777" w:rsidR="00440F5D" w:rsidRDefault="00440F5D">
            <w:pPr>
              <w:pStyle w:val="TableParagraph"/>
            </w:pPr>
          </w:p>
        </w:tc>
      </w:tr>
      <w:tr w:rsidR="00440F5D" w14:paraId="3054B97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7B7501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E87997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316EBF4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Schema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proofErr w:type="spellStart"/>
            <w:r>
              <w:t>tracimabilità</w:t>
            </w:r>
            <w:proofErr w:type="spellEnd"/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1"/>
              </w:rPr>
              <w:t xml:space="preserve"> </w:t>
            </w:r>
            <w:r>
              <w:t>arginature</w:t>
            </w:r>
          </w:p>
        </w:tc>
        <w:tc>
          <w:tcPr>
            <w:tcW w:w="2122" w:type="dxa"/>
          </w:tcPr>
          <w:p w14:paraId="1166D06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EEF9356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3D5B9B6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E6515A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6FCAF1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Ipotesi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4"/>
              </w:rPr>
              <w:t xml:space="preserve"> </w:t>
            </w:r>
            <w:r>
              <w:t>rottura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arginature</w:t>
            </w:r>
          </w:p>
        </w:tc>
        <w:tc>
          <w:tcPr>
            <w:tcW w:w="2122" w:type="dxa"/>
          </w:tcPr>
          <w:p w14:paraId="26D4DB5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BED5C79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7F4385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F21286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61710D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Rigurgito</w:t>
            </w:r>
            <w:r>
              <w:rPr>
                <w:spacing w:val="-3"/>
              </w:rPr>
              <w:t xml:space="preserve"> </w:t>
            </w:r>
            <w:r>
              <w:t>nei</w:t>
            </w:r>
            <w:r>
              <w:rPr>
                <w:spacing w:val="-1"/>
              </w:rPr>
              <w:t xml:space="preserve"> </w:t>
            </w:r>
            <w:r>
              <w:t>corsi</w:t>
            </w:r>
            <w:r>
              <w:rPr>
                <w:spacing w:val="-1"/>
              </w:rPr>
              <w:t xml:space="preserve"> </w:t>
            </w:r>
            <w:r>
              <w:t>d’acqua</w:t>
            </w:r>
            <w:r>
              <w:rPr>
                <w:spacing w:val="-4"/>
              </w:rPr>
              <w:t xml:space="preserve"> </w:t>
            </w:r>
            <w:r>
              <w:t>tributari</w:t>
            </w:r>
          </w:p>
        </w:tc>
        <w:tc>
          <w:tcPr>
            <w:tcW w:w="2122" w:type="dxa"/>
          </w:tcPr>
          <w:p w14:paraId="7DEDEEC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7DCCA88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C01594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ACA27D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868694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Altre</w:t>
            </w:r>
            <w:r>
              <w:rPr>
                <w:spacing w:val="-3"/>
              </w:rPr>
              <w:t xml:space="preserve"> </w:t>
            </w:r>
            <w:r>
              <w:t>informazioni</w:t>
            </w:r>
          </w:p>
        </w:tc>
        <w:tc>
          <w:tcPr>
            <w:tcW w:w="2122" w:type="dxa"/>
          </w:tcPr>
          <w:p w14:paraId="089ADB5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9B9CF1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C5292E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6DA9D6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BD5716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066D49E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1EB248E" w14:textId="77777777">
        <w:trPr>
          <w:trHeight w:val="253"/>
        </w:trPr>
        <w:tc>
          <w:tcPr>
            <w:tcW w:w="670" w:type="dxa"/>
          </w:tcPr>
          <w:p w14:paraId="584A2521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4.3</w:t>
            </w:r>
          </w:p>
        </w:tc>
        <w:tc>
          <w:tcPr>
            <w:tcW w:w="9817" w:type="dxa"/>
            <w:gridSpan w:val="3"/>
          </w:tcPr>
          <w:p w14:paraId="2F7F4E49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Modello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moto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fuori dell’alveo</w:t>
            </w:r>
          </w:p>
        </w:tc>
      </w:tr>
      <w:tr w:rsidR="00440F5D" w14:paraId="2D44E404" w14:textId="77777777">
        <w:trPr>
          <w:trHeight w:val="251"/>
        </w:trPr>
        <w:tc>
          <w:tcPr>
            <w:tcW w:w="670" w:type="dxa"/>
            <w:vMerge w:val="restart"/>
          </w:tcPr>
          <w:p w14:paraId="74E633D9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3E600AFC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59248D5" w14:textId="77777777" w:rsidR="00440F5D" w:rsidRDefault="00440F5D">
            <w:pPr>
              <w:pStyle w:val="TableParagraph"/>
              <w:spacing w:before="8"/>
              <w:rPr>
                <w:rFonts w:ascii="Cambria"/>
                <w:sz w:val="19"/>
              </w:rPr>
            </w:pPr>
          </w:p>
          <w:p w14:paraId="5800BA57" w14:textId="77777777" w:rsidR="00440F5D" w:rsidRDefault="00397E82">
            <w:pPr>
              <w:pStyle w:val="TableParagraph"/>
              <w:ind w:left="107"/>
            </w:pPr>
            <w:r>
              <w:t>Classe</w:t>
            </w:r>
            <w:r>
              <w:rPr>
                <w:spacing w:val="-1"/>
              </w:rPr>
              <w:t xml:space="preserve"> </w:t>
            </w:r>
            <w:r>
              <w:t>del modello</w:t>
            </w:r>
            <w:r>
              <w:rPr>
                <w:spacing w:val="-4"/>
              </w:rPr>
              <w:t xml:space="preserve"> </w:t>
            </w:r>
            <w:r>
              <w:t>utilizzato</w:t>
            </w:r>
          </w:p>
        </w:tc>
        <w:tc>
          <w:tcPr>
            <w:tcW w:w="3833" w:type="dxa"/>
          </w:tcPr>
          <w:p w14:paraId="2EF986D4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Analisi</w:t>
            </w:r>
            <w:r>
              <w:rPr>
                <w:spacing w:val="-4"/>
              </w:rPr>
              <w:t xml:space="preserve"> </w:t>
            </w:r>
            <w:r>
              <w:t>statica</w:t>
            </w:r>
            <w:r>
              <w:rPr>
                <w:spacing w:val="-2"/>
              </w:rPr>
              <w:t xml:space="preserve"> </w:t>
            </w:r>
            <w:r>
              <w:t>dei</w:t>
            </w:r>
            <w:r>
              <w:rPr>
                <w:spacing w:val="-1"/>
              </w:rPr>
              <w:t xml:space="preserve"> </w:t>
            </w:r>
            <w:r>
              <w:t>volumi</w:t>
            </w:r>
            <w:r>
              <w:rPr>
                <w:spacing w:val="-1"/>
              </w:rPr>
              <w:t xml:space="preserve"> </w:t>
            </w:r>
            <w:r>
              <w:t>effluiti</w:t>
            </w:r>
          </w:p>
        </w:tc>
        <w:tc>
          <w:tcPr>
            <w:tcW w:w="2122" w:type="dxa"/>
          </w:tcPr>
          <w:p w14:paraId="35B64A1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0DF73B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6EC45D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1413C5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EB609D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58A4445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A8A427A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767C5D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31EB5E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C3654F6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Schematizzazione</w:t>
            </w:r>
            <w:r>
              <w:rPr>
                <w:spacing w:val="-1"/>
              </w:rPr>
              <w:t xml:space="preserve"> </w:t>
            </w:r>
            <w:r>
              <w:t>a rete</w:t>
            </w:r>
            <w:r>
              <w:rPr>
                <w:spacing w:val="-2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canali</w:t>
            </w:r>
          </w:p>
        </w:tc>
        <w:tc>
          <w:tcPr>
            <w:tcW w:w="2122" w:type="dxa"/>
          </w:tcPr>
          <w:p w14:paraId="0B66319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D12CCA6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525387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FF4B1A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95148B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7E603D0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8A52FC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541EDA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D47B28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297E29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07DCB1F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342671E2" w14:textId="77777777" w:rsidR="00440F5D" w:rsidRDefault="00440F5D">
      <w:pPr>
        <w:rPr>
          <w:sz w:val="18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10DC6AF2" w14:textId="77777777">
        <w:trPr>
          <w:trHeight w:val="251"/>
        </w:trPr>
        <w:tc>
          <w:tcPr>
            <w:tcW w:w="670" w:type="dxa"/>
            <w:vMerge w:val="restart"/>
          </w:tcPr>
          <w:p w14:paraId="41EBB25C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0A26434D" w14:textId="77777777" w:rsidR="00440F5D" w:rsidRDefault="00440F5D">
            <w:pPr>
              <w:pStyle w:val="TableParagraph"/>
            </w:pPr>
          </w:p>
        </w:tc>
        <w:tc>
          <w:tcPr>
            <w:tcW w:w="3833" w:type="dxa"/>
          </w:tcPr>
          <w:p w14:paraId="78F08635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3E59AA0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09FEA5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2FF735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CF7ED7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E5E2F5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5E4A3A0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C065EC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1EDEB5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F6B2DD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DCB8AD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Schematizzazione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celle</w:t>
            </w:r>
          </w:p>
        </w:tc>
        <w:tc>
          <w:tcPr>
            <w:tcW w:w="2122" w:type="dxa"/>
          </w:tcPr>
          <w:p w14:paraId="649966B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565743A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B700D5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4BD341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9848D5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3D2EBF1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CC42EE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028A89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2D97D2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CA42800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009F5D1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5623BD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D490A9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6276B9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1565C0F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1916A91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A2FA31A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49D6D9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681D0D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D3658C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38F8570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6701CD7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090E41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18A9F9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E1A4DC2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Moto</w:t>
            </w:r>
            <w:r>
              <w:rPr>
                <w:spacing w:val="-3"/>
              </w:rPr>
              <w:t xml:space="preserve"> </w:t>
            </w:r>
            <w:r>
              <w:t>bidimensionale</w:t>
            </w:r>
          </w:p>
        </w:tc>
        <w:tc>
          <w:tcPr>
            <w:tcW w:w="2122" w:type="dxa"/>
          </w:tcPr>
          <w:p w14:paraId="6225FD3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80F1852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60F599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5ECEED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D947B9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3456FC0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C1EAC43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624C6B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BE8853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24C73C9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7A02E52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CAB6BEE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FC37A1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93029A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7BA2529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7B3072A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1CFAED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758354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E01620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61B647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33E9F7A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E3F8619" w14:textId="77777777">
        <w:trPr>
          <w:trHeight w:val="251"/>
        </w:trPr>
        <w:tc>
          <w:tcPr>
            <w:tcW w:w="670" w:type="dxa"/>
            <w:vMerge w:val="restart"/>
          </w:tcPr>
          <w:p w14:paraId="077460A1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16ABBC22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555D2E4E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72C64AE3" w14:textId="77777777" w:rsidR="00440F5D" w:rsidRDefault="00440F5D">
            <w:pPr>
              <w:pStyle w:val="TableParagraph"/>
              <w:spacing w:before="3"/>
              <w:rPr>
                <w:rFonts w:ascii="Cambria"/>
                <w:sz w:val="29"/>
              </w:rPr>
            </w:pPr>
          </w:p>
          <w:p w14:paraId="3C33DD87" w14:textId="77777777" w:rsidR="00440F5D" w:rsidRDefault="00397E82">
            <w:pPr>
              <w:pStyle w:val="TableParagraph"/>
              <w:ind w:left="107" w:right="695"/>
            </w:pPr>
            <w:r>
              <w:t>Informazioni sull’applicazione del</w:t>
            </w:r>
            <w:r>
              <w:rPr>
                <w:spacing w:val="-53"/>
              </w:rPr>
              <w:t xml:space="preserve"> </w:t>
            </w:r>
            <w:r>
              <w:t>modello</w:t>
            </w:r>
          </w:p>
        </w:tc>
        <w:tc>
          <w:tcPr>
            <w:tcW w:w="3833" w:type="dxa"/>
          </w:tcPr>
          <w:p w14:paraId="2CC64FA6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Scabrezza</w:t>
            </w:r>
            <w:r>
              <w:rPr>
                <w:spacing w:val="-1"/>
              </w:rPr>
              <w:t xml:space="preserve"> </w:t>
            </w:r>
            <w:r>
              <w:t>adottata</w:t>
            </w:r>
          </w:p>
        </w:tc>
        <w:tc>
          <w:tcPr>
            <w:tcW w:w="2122" w:type="dxa"/>
          </w:tcPr>
          <w:p w14:paraId="4EEA515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A8C47A2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6081A7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FED0A1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3A92F0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Topografia</w:t>
            </w:r>
            <w:r>
              <w:rPr>
                <w:spacing w:val="-3"/>
              </w:rPr>
              <w:t xml:space="preserve"> </w:t>
            </w:r>
            <w:r>
              <w:t>adottata</w:t>
            </w:r>
          </w:p>
        </w:tc>
        <w:tc>
          <w:tcPr>
            <w:tcW w:w="2122" w:type="dxa"/>
          </w:tcPr>
          <w:p w14:paraId="3C7D35F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BAAB2E5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2A4D1D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813039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C7D939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Rilevata</w:t>
            </w:r>
          </w:p>
        </w:tc>
        <w:tc>
          <w:tcPr>
            <w:tcW w:w="2122" w:type="dxa"/>
          </w:tcPr>
          <w:p w14:paraId="3893081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307424A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E9DF92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D6BE75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F95F75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Semplificata</w:t>
            </w:r>
          </w:p>
        </w:tc>
        <w:tc>
          <w:tcPr>
            <w:tcW w:w="2122" w:type="dxa"/>
          </w:tcPr>
          <w:p w14:paraId="173E106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937FCAD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886DDB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8F3636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C38742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4CCCD5E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AE22CF4" w14:textId="77777777">
        <w:trPr>
          <w:trHeight w:val="503"/>
        </w:trPr>
        <w:tc>
          <w:tcPr>
            <w:tcW w:w="670" w:type="dxa"/>
            <w:vMerge/>
            <w:tcBorders>
              <w:top w:val="nil"/>
            </w:tcBorders>
          </w:tcPr>
          <w:p w14:paraId="23E5644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2457D3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EE19D5E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Analisi</w:t>
            </w:r>
            <w:r>
              <w:rPr>
                <w:spacing w:val="-3"/>
              </w:rPr>
              <w:t xml:space="preserve"> </w:t>
            </w:r>
            <w:r>
              <w:t>specifica</w:t>
            </w:r>
            <w:r>
              <w:rPr>
                <w:spacing w:val="-1"/>
              </w:rPr>
              <w:t xml:space="preserve"> </w:t>
            </w:r>
            <w:r>
              <w:t>del moto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prossimità</w:t>
            </w:r>
          </w:p>
          <w:p w14:paraId="205EF8B1" w14:textId="77777777" w:rsidR="00440F5D" w:rsidRDefault="00397E82">
            <w:pPr>
              <w:pStyle w:val="TableParagraph"/>
              <w:spacing w:line="244" w:lineRule="exact"/>
              <w:ind w:left="106"/>
            </w:pPr>
            <w:r>
              <w:t>delle</w:t>
            </w:r>
            <w:r>
              <w:rPr>
                <w:spacing w:val="-2"/>
              </w:rPr>
              <w:t xml:space="preserve"> </w:t>
            </w:r>
            <w:r>
              <w:t>sezioni</w:t>
            </w:r>
            <w:r>
              <w:rPr>
                <w:spacing w:val="-4"/>
              </w:rPr>
              <w:t xml:space="preserve"> </w:t>
            </w:r>
            <w:r>
              <w:t>particolari</w:t>
            </w:r>
          </w:p>
        </w:tc>
        <w:tc>
          <w:tcPr>
            <w:tcW w:w="2122" w:type="dxa"/>
          </w:tcPr>
          <w:p w14:paraId="76775419" w14:textId="77777777" w:rsidR="00440F5D" w:rsidRDefault="00440F5D">
            <w:pPr>
              <w:pStyle w:val="TableParagraph"/>
            </w:pPr>
          </w:p>
        </w:tc>
      </w:tr>
      <w:tr w:rsidR="00440F5D" w14:paraId="2E75B0B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1E37FC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FAAE2A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9C5A17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Altre</w:t>
            </w:r>
            <w:r>
              <w:rPr>
                <w:spacing w:val="-3"/>
              </w:rPr>
              <w:t xml:space="preserve"> </w:t>
            </w:r>
            <w:r>
              <w:t>informazioni</w:t>
            </w:r>
          </w:p>
        </w:tc>
        <w:tc>
          <w:tcPr>
            <w:tcW w:w="2122" w:type="dxa"/>
          </w:tcPr>
          <w:p w14:paraId="0DD1389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8D21F95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408E92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4E4FEA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00AB1E0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2556AA5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0633157" w14:textId="77777777">
        <w:trPr>
          <w:trHeight w:val="251"/>
        </w:trPr>
        <w:tc>
          <w:tcPr>
            <w:tcW w:w="670" w:type="dxa"/>
          </w:tcPr>
          <w:p w14:paraId="0012454A" w14:textId="77777777" w:rsidR="00440F5D" w:rsidRDefault="00397E82">
            <w:pPr>
              <w:pStyle w:val="TableParagraph"/>
              <w:spacing w:line="232" w:lineRule="exact"/>
              <w:ind w:left="285"/>
              <w:rPr>
                <w:b/>
              </w:rPr>
            </w:pPr>
            <w:r>
              <w:rPr>
                <w:b/>
              </w:rPr>
              <w:t>4.4</w:t>
            </w:r>
          </w:p>
        </w:tc>
        <w:tc>
          <w:tcPr>
            <w:tcW w:w="9817" w:type="dxa"/>
            <w:gridSpan w:val="3"/>
          </w:tcPr>
          <w:p w14:paraId="57F8D729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Modello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moto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complessivo in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alveo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valle</w:t>
            </w:r>
          </w:p>
        </w:tc>
      </w:tr>
      <w:tr w:rsidR="00440F5D" w14:paraId="5FF6D373" w14:textId="77777777">
        <w:trPr>
          <w:trHeight w:val="253"/>
        </w:trPr>
        <w:tc>
          <w:tcPr>
            <w:tcW w:w="670" w:type="dxa"/>
            <w:vMerge w:val="restart"/>
          </w:tcPr>
          <w:p w14:paraId="786897DD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5F970181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3F21A2A1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868E27E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3AC5B3BF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D8D7429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6AE3790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24967405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3AED9C17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889E1A4" w14:textId="77777777" w:rsidR="00440F5D" w:rsidRDefault="00440F5D">
            <w:pPr>
              <w:pStyle w:val="TableParagraph"/>
              <w:rPr>
                <w:rFonts w:ascii="Cambria"/>
                <w:sz w:val="20"/>
              </w:rPr>
            </w:pPr>
          </w:p>
          <w:p w14:paraId="6CA22EC3" w14:textId="77777777" w:rsidR="00440F5D" w:rsidRDefault="00397E82">
            <w:pPr>
              <w:pStyle w:val="TableParagraph"/>
              <w:ind w:left="107"/>
            </w:pPr>
            <w:r>
              <w:t>Classe</w:t>
            </w:r>
            <w:r>
              <w:rPr>
                <w:spacing w:val="-1"/>
              </w:rPr>
              <w:t xml:space="preserve"> </w:t>
            </w:r>
            <w:r>
              <w:t>del modello</w:t>
            </w:r>
            <w:r>
              <w:rPr>
                <w:spacing w:val="-4"/>
              </w:rPr>
              <w:t xml:space="preserve"> </w:t>
            </w:r>
            <w:r>
              <w:t>utilizzato</w:t>
            </w:r>
          </w:p>
        </w:tc>
        <w:tc>
          <w:tcPr>
            <w:tcW w:w="3833" w:type="dxa"/>
          </w:tcPr>
          <w:p w14:paraId="24E8D50B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Moto</w:t>
            </w:r>
            <w:r>
              <w:rPr>
                <w:spacing w:val="-2"/>
              </w:rPr>
              <w:t xml:space="preserve"> </w:t>
            </w:r>
            <w:r>
              <w:t>monodimensionale</w:t>
            </w:r>
          </w:p>
        </w:tc>
        <w:tc>
          <w:tcPr>
            <w:tcW w:w="2122" w:type="dxa"/>
          </w:tcPr>
          <w:p w14:paraId="1341D78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D13A9DD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B1AC87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D88F6A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A6AA5A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2861DAC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3410F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668506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AE0BC4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AA3F99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0FAACAD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9DDC4C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67BA76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0D2D65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374B37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5F15FED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F05158E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BD32E9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FAEE29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338B52C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518B108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435A81D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118C99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EFB94D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48A62F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Schematizzazione</w:t>
            </w:r>
            <w:r>
              <w:rPr>
                <w:spacing w:val="-1"/>
              </w:rPr>
              <w:t xml:space="preserve"> </w:t>
            </w:r>
            <w:r>
              <w:t>a rete</w:t>
            </w:r>
            <w:r>
              <w:rPr>
                <w:spacing w:val="-2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canali</w:t>
            </w:r>
          </w:p>
        </w:tc>
        <w:tc>
          <w:tcPr>
            <w:tcW w:w="2122" w:type="dxa"/>
          </w:tcPr>
          <w:p w14:paraId="2C03433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E81A98A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97F16E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B9FA3B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6589BF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50642F9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4EA08A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F51E12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336B29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46D16A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080AE46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6A36EE2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15BE84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DEBE42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D9CBAFB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60BE111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C28949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6E1BCC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D13EEB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0B8D26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1D6C3B3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01F1434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BD9E02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0798DA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23B930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Schematizzazione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celle</w:t>
            </w:r>
          </w:p>
        </w:tc>
        <w:tc>
          <w:tcPr>
            <w:tcW w:w="2122" w:type="dxa"/>
          </w:tcPr>
          <w:p w14:paraId="6283AA0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A66A03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356EF2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922548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512C93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1CBF1A7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8FAD7C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E1C5FA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18E5A1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D221444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4F70699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E5C0578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0FF298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7E9758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24E0F76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27B3F8C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80FD0C9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B4AAD4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AE5563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B29D12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4E49961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328B4B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1C9A67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0039EA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5EA902A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Moto</w:t>
            </w:r>
            <w:r>
              <w:rPr>
                <w:spacing w:val="-3"/>
              </w:rPr>
              <w:t xml:space="preserve"> </w:t>
            </w:r>
            <w:r>
              <w:t>bidimensionale</w:t>
            </w:r>
          </w:p>
        </w:tc>
        <w:tc>
          <w:tcPr>
            <w:tcW w:w="2122" w:type="dxa"/>
          </w:tcPr>
          <w:p w14:paraId="32A95BC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137EA8E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C167B9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590796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28D69EA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Riferimenti</w:t>
            </w:r>
          </w:p>
        </w:tc>
        <w:tc>
          <w:tcPr>
            <w:tcW w:w="2122" w:type="dxa"/>
          </w:tcPr>
          <w:p w14:paraId="5624EA2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44956C0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92E244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A317CD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78F634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Codice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calcolo</w:t>
            </w:r>
          </w:p>
        </w:tc>
        <w:tc>
          <w:tcPr>
            <w:tcW w:w="2122" w:type="dxa"/>
          </w:tcPr>
          <w:p w14:paraId="72DF86F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2D0D0DD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C91AD0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BA80F5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960FA49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Autori</w:t>
            </w:r>
            <w:r>
              <w:rPr>
                <w:spacing w:val="-1"/>
              </w:rPr>
              <w:t xml:space="preserve"> </w:t>
            </w:r>
            <w:r>
              <w:t>ed</w:t>
            </w:r>
            <w:r>
              <w:rPr>
                <w:spacing w:val="-2"/>
              </w:rPr>
              <w:t xml:space="preserve"> </w:t>
            </w:r>
            <w:r>
              <w:t>organizzazione</w:t>
            </w:r>
          </w:p>
        </w:tc>
        <w:tc>
          <w:tcPr>
            <w:tcW w:w="2122" w:type="dxa"/>
          </w:tcPr>
          <w:p w14:paraId="686E842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4E13BC0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FE9A26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108F80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020FD5C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6CA4AF2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B713F3F" w14:textId="77777777">
        <w:trPr>
          <w:trHeight w:val="505"/>
        </w:trPr>
        <w:tc>
          <w:tcPr>
            <w:tcW w:w="670" w:type="dxa"/>
            <w:vMerge w:val="restart"/>
          </w:tcPr>
          <w:p w14:paraId="4FBDE587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431B4F66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9C1D05A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B62CD6E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86FF2C4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9C12226" w14:textId="77777777" w:rsidR="00440F5D" w:rsidRDefault="00397E82">
            <w:pPr>
              <w:pStyle w:val="TableParagraph"/>
              <w:spacing w:before="177"/>
              <w:ind w:left="107" w:right="695"/>
            </w:pPr>
            <w:r>
              <w:t>Informazioni sull’applicazione del</w:t>
            </w:r>
            <w:r>
              <w:rPr>
                <w:spacing w:val="-53"/>
              </w:rPr>
              <w:t xml:space="preserve"> </w:t>
            </w:r>
            <w:r>
              <w:t>modello</w:t>
            </w:r>
          </w:p>
        </w:tc>
        <w:tc>
          <w:tcPr>
            <w:tcW w:w="3833" w:type="dxa"/>
          </w:tcPr>
          <w:p w14:paraId="5147B038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Tratto</w:t>
            </w:r>
            <w:r>
              <w:rPr>
                <w:spacing w:val="-5"/>
              </w:rPr>
              <w:t xml:space="preserve"> </w:t>
            </w:r>
            <w:r>
              <w:t>fluviale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vallivo</w:t>
            </w:r>
            <w:r>
              <w:rPr>
                <w:spacing w:val="-1"/>
              </w:rPr>
              <w:t xml:space="preserve"> </w:t>
            </w:r>
            <w:r>
              <w:t>soggetto</w:t>
            </w:r>
            <w:r>
              <w:rPr>
                <w:spacing w:val="-1"/>
              </w:rPr>
              <w:t xml:space="preserve"> </w:t>
            </w:r>
            <w:r>
              <w:t>al</w:t>
            </w:r>
          </w:p>
          <w:p w14:paraId="464038D3" w14:textId="77777777" w:rsidR="00440F5D" w:rsidRDefault="00397E82">
            <w:pPr>
              <w:pStyle w:val="TableParagraph"/>
              <w:spacing w:line="246" w:lineRule="exact"/>
              <w:ind w:left="107"/>
            </w:pPr>
            <w:r>
              <w:t>calcolo</w:t>
            </w:r>
          </w:p>
        </w:tc>
        <w:tc>
          <w:tcPr>
            <w:tcW w:w="2122" w:type="dxa"/>
          </w:tcPr>
          <w:p w14:paraId="28D0C062" w14:textId="77777777" w:rsidR="00440F5D" w:rsidRDefault="00440F5D">
            <w:pPr>
              <w:pStyle w:val="TableParagraph"/>
            </w:pPr>
          </w:p>
        </w:tc>
      </w:tr>
      <w:tr w:rsidR="00440F5D" w14:paraId="21856DA4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294574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FE6629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462170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Terminante</w:t>
            </w:r>
            <w:r>
              <w:rPr>
                <w:spacing w:val="-3"/>
              </w:rPr>
              <w:t xml:space="preserve"> </w:t>
            </w:r>
            <w:r>
              <w:t>in mare</w:t>
            </w:r>
          </w:p>
        </w:tc>
        <w:tc>
          <w:tcPr>
            <w:tcW w:w="2122" w:type="dxa"/>
          </w:tcPr>
          <w:p w14:paraId="421B046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16ADCD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6CBEE3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87E925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ABFFB34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Terminante</w:t>
            </w:r>
            <w:r>
              <w:rPr>
                <w:spacing w:val="-2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lago</w:t>
            </w:r>
          </w:p>
        </w:tc>
        <w:tc>
          <w:tcPr>
            <w:tcW w:w="2122" w:type="dxa"/>
          </w:tcPr>
          <w:p w14:paraId="5214C23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5719465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BA80F4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95F26C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260968F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Terminante</w:t>
            </w:r>
            <w:r>
              <w:rPr>
                <w:spacing w:val="-4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vasca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laminazione</w:t>
            </w:r>
          </w:p>
        </w:tc>
        <w:tc>
          <w:tcPr>
            <w:tcW w:w="2122" w:type="dxa"/>
          </w:tcPr>
          <w:p w14:paraId="5E7CD12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846E0B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156D9D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BF0877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588CE9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Terminante</w:t>
            </w:r>
            <w:r>
              <w:rPr>
                <w:spacing w:val="-3"/>
              </w:rPr>
              <w:t xml:space="preserve"> </w:t>
            </w:r>
            <w:r>
              <w:t>in</w:t>
            </w:r>
            <w:r>
              <w:rPr>
                <w:spacing w:val="-3"/>
              </w:rPr>
              <w:t xml:space="preserve"> </w:t>
            </w:r>
            <w:r>
              <w:t>fiume importante</w:t>
            </w:r>
          </w:p>
        </w:tc>
        <w:tc>
          <w:tcPr>
            <w:tcW w:w="2122" w:type="dxa"/>
          </w:tcPr>
          <w:p w14:paraId="1C698CA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2E0A25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228208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874B68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08B510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7BAF65C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F11E919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EC1C72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B01857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46B35A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1FF6EDE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BBF934D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D283BA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B861C4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2F7FE74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Scabrezza</w:t>
            </w:r>
            <w:r>
              <w:rPr>
                <w:spacing w:val="-1"/>
              </w:rPr>
              <w:t xml:space="preserve"> </w:t>
            </w:r>
            <w:r>
              <w:t>adottata</w:t>
            </w:r>
          </w:p>
        </w:tc>
        <w:tc>
          <w:tcPr>
            <w:tcW w:w="2122" w:type="dxa"/>
          </w:tcPr>
          <w:p w14:paraId="7EE96B1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4CD00EE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F82D84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9B0C7F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DF3CE8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Sezioni</w:t>
            </w:r>
            <w:r>
              <w:rPr>
                <w:spacing w:val="-1"/>
              </w:rPr>
              <w:t xml:space="preserve"> </w:t>
            </w:r>
            <w:r>
              <w:t>o</w:t>
            </w:r>
            <w:r>
              <w:rPr>
                <w:spacing w:val="-5"/>
              </w:rPr>
              <w:t xml:space="preserve"> </w:t>
            </w:r>
            <w:r>
              <w:t>topografia</w:t>
            </w:r>
            <w:r>
              <w:rPr>
                <w:spacing w:val="-1"/>
              </w:rPr>
              <w:t xml:space="preserve"> </w:t>
            </w:r>
            <w:r>
              <w:t>adottata</w:t>
            </w:r>
          </w:p>
        </w:tc>
        <w:tc>
          <w:tcPr>
            <w:tcW w:w="2122" w:type="dxa"/>
          </w:tcPr>
          <w:p w14:paraId="1D46162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2E2A1D0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7A982B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D08F25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B4696A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Rilevata</w:t>
            </w:r>
          </w:p>
        </w:tc>
        <w:tc>
          <w:tcPr>
            <w:tcW w:w="2122" w:type="dxa"/>
          </w:tcPr>
          <w:p w14:paraId="2E0D64D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F78E07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B667F4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62CC08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DE29B5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Semplificata</w:t>
            </w:r>
          </w:p>
        </w:tc>
        <w:tc>
          <w:tcPr>
            <w:tcW w:w="2122" w:type="dxa"/>
          </w:tcPr>
          <w:p w14:paraId="796E171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2B47181C" w14:textId="77777777" w:rsidR="00440F5D" w:rsidRDefault="00440F5D">
      <w:pPr>
        <w:rPr>
          <w:sz w:val="18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05C1B50B" w14:textId="77777777">
        <w:trPr>
          <w:trHeight w:val="251"/>
        </w:trPr>
        <w:tc>
          <w:tcPr>
            <w:tcW w:w="670" w:type="dxa"/>
            <w:vMerge w:val="restart"/>
          </w:tcPr>
          <w:p w14:paraId="6174A178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52635461" w14:textId="77777777" w:rsidR="00440F5D" w:rsidRDefault="00440F5D">
            <w:pPr>
              <w:pStyle w:val="TableParagraph"/>
            </w:pPr>
          </w:p>
        </w:tc>
        <w:tc>
          <w:tcPr>
            <w:tcW w:w="3833" w:type="dxa"/>
          </w:tcPr>
          <w:p w14:paraId="47A8FAA2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38A3FA2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AE7413D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734B23E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4AD955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246C91A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Analisi</w:t>
            </w:r>
            <w:r>
              <w:rPr>
                <w:spacing w:val="-3"/>
              </w:rPr>
              <w:t xml:space="preserve"> </w:t>
            </w:r>
            <w:r>
              <w:t>specifica</w:t>
            </w:r>
            <w:r>
              <w:rPr>
                <w:spacing w:val="-1"/>
              </w:rPr>
              <w:t xml:space="preserve"> </w:t>
            </w:r>
            <w:r>
              <w:t>del moto</w:t>
            </w:r>
            <w:r>
              <w:rPr>
                <w:spacing w:val="-1"/>
              </w:rPr>
              <w:t xml:space="preserve"> </w:t>
            </w:r>
            <w:r>
              <w:t>in</w:t>
            </w:r>
            <w:r>
              <w:rPr>
                <w:spacing w:val="-1"/>
              </w:rPr>
              <w:t xml:space="preserve"> </w:t>
            </w:r>
            <w:r>
              <w:t>prossimità</w:t>
            </w:r>
          </w:p>
          <w:p w14:paraId="609DC183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di</w:t>
            </w:r>
            <w:r>
              <w:rPr>
                <w:spacing w:val="-1"/>
              </w:rPr>
              <w:t xml:space="preserve"> </w:t>
            </w:r>
            <w:r>
              <w:t>punti</w:t>
            </w:r>
            <w:r>
              <w:rPr>
                <w:spacing w:val="-3"/>
              </w:rPr>
              <w:t xml:space="preserve"> </w:t>
            </w:r>
            <w:r>
              <w:t>particolari</w:t>
            </w:r>
          </w:p>
        </w:tc>
        <w:tc>
          <w:tcPr>
            <w:tcW w:w="2122" w:type="dxa"/>
          </w:tcPr>
          <w:p w14:paraId="1F159AFB" w14:textId="77777777" w:rsidR="00440F5D" w:rsidRDefault="00440F5D">
            <w:pPr>
              <w:pStyle w:val="TableParagraph"/>
            </w:pPr>
          </w:p>
        </w:tc>
      </w:tr>
      <w:tr w:rsidR="00440F5D" w14:paraId="72AFD03D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4BE818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B7BCCA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7669D0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Altre</w:t>
            </w:r>
            <w:r>
              <w:rPr>
                <w:spacing w:val="-3"/>
              </w:rPr>
              <w:t xml:space="preserve"> </w:t>
            </w:r>
            <w:r>
              <w:t>informazioni</w:t>
            </w:r>
          </w:p>
        </w:tc>
        <w:tc>
          <w:tcPr>
            <w:tcW w:w="2122" w:type="dxa"/>
          </w:tcPr>
          <w:p w14:paraId="26A3BDA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AE51271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DD497D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FD0F6E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E9BFA4B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Nota</w:t>
            </w:r>
          </w:p>
        </w:tc>
        <w:tc>
          <w:tcPr>
            <w:tcW w:w="2122" w:type="dxa"/>
          </w:tcPr>
          <w:p w14:paraId="50DDDFF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363B097" w14:textId="77777777">
        <w:trPr>
          <w:trHeight w:val="253"/>
        </w:trPr>
        <w:tc>
          <w:tcPr>
            <w:tcW w:w="670" w:type="dxa"/>
          </w:tcPr>
          <w:p w14:paraId="7101567C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817" w:type="dxa"/>
            <w:gridSpan w:val="3"/>
          </w:tcPr>
          <w:p w14:paraId="5B5FC05E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RAPPRESENTAZIONE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RISULTATI</w:t>
            </w:r>
          </w:p>
        </w:tc>
      </w:tr>
      <w:tr w:rsidR="00440F5D" w14:paraId="4C86D52A" w14:textId="77777777">
        <w:trPr>
          <w:trHeight w:val="253"/>
        </w:trPr>
        <w:tc>
          <w:tcPr>
            <w:tcW w:w="670" w:type="dxa"/>
          </w:tcPr>
          <w:p w14:paraId="227A4D8D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5.1</w:t>
            </w:r>
          </w:p>
        </w:tc>
        <w:tc>
          <w:tcPr>
            <w:tcW w:w="9817" w:type="dxa"/>
            <w:gridSpan w:val="3"/>
          </w:tcPr>
          <w:p w14:paraId="48FDD2A5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Propagazione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dell’onda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di piena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alveo</w:t>
            </w:r>
          </w:p>
        </w:tc>
      </w:tr>
      <w:tr w:rsidR="00440F5D" w14:paraId="1DA2ECB4" w14:textId="77777777">
        <w:trPr>
          <w:trHeight w:val="251"/>
        </w:trPr>
        <w:tc>
          <w:tcPr>
            <w:tcW w:w="670" w:type="dxa"/>
          </w:tcPr>
          <w:p w14:paraId="6BAC823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540BC57A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Profili</w:t>
            </w:r>
            <w:r>
              <w:rPr>
                <w:spacing w:val="-2"/>
              </w:rPr>
              <w:t xml:space="preserve"> </w:t>
            </w:r>
            <w:r>
              <w:t>longitudinali</w:t>
            </w:r>
          </w:p>
        </w:tc>
        <w:tc>
          <w:tcPr>
            <w:tcW w:w="3833" w:type="dxa"/>
          </w:tcPr>
          <w:p w14:paraId="62A3C95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06FD74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5478378" w14:textId="77777777">
        <w:trPr>
          <w:trHeight w:val="253"/>
        </w:trPr>
        <w:tc>
          <w:tcPr>
            <w:tcW w:w="670" w:type="dxa"/>
          </w:tcPr>
          <w:p w14:paraId="0E5F7F6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0A81766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Dei tiranti o</w:t>
            </w:r>
            <w:r>
              <w:rPr>
                <w:spacing w:val="-4"/>
              </w:rPr>
              <w:t xml:space="preserve"> </w:t>
            </w:r>
            <w:r>
              <w:t>livelli</w:t>
            </w:r>
            <w:r>
              <w:rPr>
                <w:spacing w:val="-3"/>
              </w:rPr>
              <w:t xml:space="preserve"> </w:t>
            </w:r>
            <w:r>
              <w:t>idrici</w:t>
            </w:r>
          </w:p>
        </w:tc>
        <w:tc>
          <w:tcPr>
            <w:tcW w:w="3833" w:type="dxa"/>
          </w:tcPr>
          <w:p w14:paraId="4B964A4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5FAC04F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D8FC0DB" w14:textId="77777777">
        <w:trPr>
          <w:trHeight w:val="251"/>
        </w:trPr>
        <w:tc>
          <w:tcPr>
            <w:tcW w:w="670" w:type="dxa"/>
          </w:tcPr>
          <w:p w14:paraId="038B899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B29DDB1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Corrispondente</w:t>
            </w:r>
            <w:r>
              <w:rPr>
                <w:spacing w:val="-2"/>
              </w:rPr>
              <w:t xml:space="preserve"> </w:t>
            </w:r>
            <w:r>
              <w:t>ad</w:t>
            </w:r>
            <w:r>
              <w:rPr>
                <w:spacing w:val="-4"/>
              </w:rPr>
              <w:t xml:space="preserve"> </w:t>
            </w:r>
            <w:r>
              <w:t>un</w:t>
            </w:r>
            <w:r>
              <w:rPr>
                <w:spacing w:val="-2"/>
              </w:rPr>
              <w:t xml:space="preserve"> </w:t>
            </w:r>
            <w:r>
              <w:t>istante</w:t>
            </w:r>
            <w:r>
              <w:rPr>
                <w:spacing w:val="-2"/>
              </w:rPr>
              <w:t xml:space="preserve"> </w:t>
            </w:r>
            <w:r>
              <w:t>temporale</w:t>
            </w:r>
          </w:p>
        </w:tc>
        <w:tc>
          <w:tcPr>
            <w:tcW w:w="3833" w:type="dxa"/>
          </w:tcPr>
          <w:p w14:paraId="302A8A7F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Caratteristica</w:t>
            </w:r>
            <w:r>
              <w:rPr>
                <w:spacing w:val="-5"/>
              </w:rPr>
              <w:t xml:space="preserve"> </w:t>
            </w:r>
            <w:r>
              <w:t>dell’istante</w:t>
            </w:r>
          </w:p>
        </w:tc>
        <w:tc>
          <w:tcPr>
            <w:tcW w:w="2122" w:type="dxa"/>
          </w:tcPr>
          <w:p w14:paraId="6B0FF0A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E23B797" w14:textId="77777777">
        <w:trPr>
          <w:trHeight w:val="253"/>
        </w:trPr>
        <w:tc>
          <w:tcPr>
            <w:tcW w:w="670" w:type="dxa"/>
          </w:tcPr>
          <w:p w14:paraId="6EE6865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CBDCB2C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Corrispondente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più</w:t>
            </w:r>
            <w:r>
              <w:rPr>
                <w:spacing w:val="-5"/>
              </w:rPr>
              <w:t xml:space="preserve"> </w:t>
            </w:r>
            <w:r>
              <w:t>istanti</w:t>
            </w:r>
            <w:r>
              <w:rPr>
                <w:spacing w:val="-3"/>
              </w:rPr>
              <w:t xml:space="preserve"> </w:t>
            </w:r>
            <w:r>
              <w:t>temporali</w:t>
            </w:r>
          </w:p>
        </w:tc>
        <w:tc>
          <w:tcPr>
            <w:tcW w:w="3833" w:type="dxa"/>
          </w:tcPr>
          <w:p w14:paraId="382816C0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Numero</w:t>
            </w:r>
            <w:r>
              <w:rPr>
                <w:spacing w:val="-2"/>
              </w:rPr>
              <w:t xml:space="preserve"> </w:t>
            </w:r>
            <w:r>
              <w:t>dei</w:t>
            </w:r>
            <w:r>
              <w:rPr>
                <w:spacing w:val="-1"/>
              </w:rPr>
              <w:t xml:space="preserve"> </w:t>
            </w:r>
            <w:r>
              <w:t>profili</w:t>
            </w:r>
            <w:r>
              <w:rPr>
                <w:spacing w:val="-1"/>
              </w:rPr>
              <w:t xml:space="preserve"> </w:t>
            </w:r>
            <w:r>
              <w:t>rappresentati</w:t>
            </w:r>
          </w:p>
        </w:tc>
        <w:tc>
          <w:tcPr>
            <w:tcW w:w="2122" w:type="dxa"/>
          </w:tcPr>
          <w:p w14:paraId="74FD8D5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E21F1B8" w14:textId="77777777">
        <w:trPr>
          <w:trHeight w:val="251"/>
        </w:trPr>
        <w:tc>
          <w:tcPr>
            <w:tcW w:w="670" w:type="dxa"/>
          </w:tcPr>
          <w:p w14:paraId="7B47013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E072B6B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Condizioni</w:t>
            </w:r>
            <w:r>
              <w:rPr>
                <w:spacing w:val="-3"/>
              </w:rPr>
              <w:t xml:space="preserve"> </w:t>
            </w:r>
            <w:r>
              <w:t>maggiormente</w:t>
            </w:r>
            <w:r>
              <w:rPr>
                <w:spacing w:val="-4"/>
              </w:rPr>
              <w:t xml:space="preserve"> </w:t>
            </w:r>
            <w:r>
              <w:t>caratteristiche</w:t>
            </w:r>
          </w:p>
        </w:tc>
        <w:tc>
          <w:tcPr>
            <w:tcW w:w="3833" w:type="dxa"/>
          </w:tcPr>
          <w:p w14:paraId="241992C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0421576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519BDF6" w14:textId="77777777">
        <w:trPr>
          <w:trHeight w:val="253"/>
        </w:trPr>
        <w:tc>
          <w:tcPr>
            <w:tcW w:w="670" w:type="dxa"/>
          </w:tcPr>
          <w:p w14:paraId="4742CC4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8A38E9E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Note</w:t>
            </w:r>
          </w:p>
        </w:tc>
        <w:tc>
          <w:tcPr>
            <w:tcW w:w="3833" w:type="dxa"/>
          </w:tcPr>
          <w:p w14:paraId="65A3208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3E23F92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0891F07" w14:textId="77777777">
        <w:trPr>
          <w:trHeight w:val="253"/>
        </w:trPr>
        <w:tc>
          <w:tcPr>
            <w:tcW w:w="670" w:type="dxa"/>
          </w:tcPr>
          <w:p w14:paraId="47993EB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5D07BCBC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Alti</w:t>
            </w:r>
            <w:r>
              <w:rPr>
                <w:spacing w:val="-3"/>
              </w:rPr>
              <w:t xml:space="preserve"> </w:t>
            </w:r>
            <w:r>
              <w:t>profili</w:t>
            </w:r>
          </w:p>
        </w:tc>
        <w:tc>
          <w:tcPr>
            <w:tcW w:w="3833" w:type="dxa"/>
          </w:tcPr>
          <w:p w14:paraId="0CE0525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4C47A0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F5EBE0C" w14:textId="77777777">
        <w:trPr>
          <w:trHeight w:val="251"/>
        </w:trPr>
        <w:tc>
          <w:tcPr>
            <w:tcW w:w="670" w:type="dxa"/>
          </w:tcPr>
          <w:p w14:paraId="37781EE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645F862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Note</w:t>
            </w:r>
          </w:p>
        </w:tc>
        <w:tc>
          <w:tcPr>
            <w:tcW w:w="3833" w:type="dxa"/>
          </w:tcPr>
          <w:p w14:paraId="15567C2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31E4BE2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E076962" w14:textId="77777777">
        <w:trPr>
          <w:trHeight w:val="253"/>
        </w:trPr>
        <w:tc>
          <w:tcPr>
            <w:tcW w:w="670" w:type="dxa"/>
            <w:vMerge w:val="restart"/>
          </w:tcPr>
          <w:p w14:paraId="60ADA5D4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00BF9D32" w14:textId="77777777" w:rsidR="00440F5D" w:rsidRDefault="00440F5D">
            <w:pPr>
              <w:pStyle w:val="TableParagraph"/>
              <w:spacing w:before="5"/>
              <w:rPr>
                <w:rFonts w:ascii="Cambria"/>
                <w:sz w:val="21"/>
              </w:rPr>
            </w:pPr>
          </w:p>
          <w:p w14:paraId="51FE3F36" w14:textId="77777777" w:rsidR="00440F5D" w:rsidRDefault="00397E82">
            <w:pPr>
              <w:pStyle w:val="TableParagraph"/>
              <w:ind w:left="107"/>
            </w:pPr>
            <w:r>
              <w:t>Inviluppi</w:t>
            </w:r>
          </w:p>
        </w:tc>
        <w:tc>
          <w:tcPr>
            <w:tcW w:w="3833" w:type="dxa"/>
          </w:tcPr>
          <w:p w14:paraId="21CBCF5D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Delle</w:t>
            </w:r>
            <w:r>
              <w:rPr>
                <w:spacing w:val="-3"/>
              </w:rPr>
              <w:t xml:space="preserve"> </w:t>
            </w:r>
            <w:r>
              <w:t>massime portate</w:t>
            </w:r>
          </w:p>
        </w:tc>
        <w:tc>
          <w:tcPr>
            <w:tcW w:w="2122" w:type="dxa"/>
          </w:tcPr>
          <w:p w14:paraId="22DEF27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CF59EDE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D62C55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13A8F2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E92832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Dei</w:t>
            </w:r>
            <w:r>
              <w:rPr>
                <w:spacing w:val="-1"/>
              </w:rPr>
              <w:t xml:space="preserve"> </w:t>
            </w:r>
            <w:r>
              <w:t>massimi</w:t>
            </w:r>
            <w:r>
              <w:rPr>
                <w:spacing w:val="-1"/>
              </w:rPr>
              <w:t xml:space="preserve"> </w:t>
            </w:r>
            <w:r>
              <w:t>tiranti</w:t>
            </w:r>
            <w:r>
              <w:rPr>
                <w:spacing w:val="-4"/>
              </w:rPr>
              <w:t xml:space="preserve"> 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livelli</w:t>
            </w:r>
          </w:p>
        </w:tc>
        <w:tc>
          <w:tcPr>
            <w:tcW w:w="2122" w:type="dxa"/>
          </w:tcPr>
          <w:p w14:paraId="45BDC9D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8360354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5DC68F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3B4908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11A0E2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Delle</w:t>
            </w:r>
            <w:r>
              <w:rPr>
                <w:spacing w:val="-3"/>
              </w:rPr>
              <w:t xml:space="preserve"> </w:t>
            </w:r>
            <w:r>
              <w:t>massime</w:t>
            </w:r>
            <w:r>
              <w:rPr>
                <w:spacing w:val="-1"/>
              </w:rPr>
              <w:t xml:space="preserve"> </w:t>
            </w:r>
            <w:r>
              <w:t>velocità</w:t>
            </w:r>
          </w:p>
        </w:tc>
        <w:tc>
          <w:tcPr>
            <w:tcW w:w="2122" w:type="dxa"/>
          </w:tcPr>
          <w:p w14:paraId="5F9D7FA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BA0926F" w14:textId="77777777">
        <w:trPr>
          <w:trHeight w:val="251"/>
        </w:trPr>
        <w:tc>
          <w:tcPr>
            <w:tcW w:w="670" w:type="dxa"/>
          </w:tcPr>
          <w:p w14:paraId="0B2A898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9EADBFA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Altri</w:t>
            </w:r>
            <w:r>
              <w:rPr>
                <w:spacing w:val="-1"/>
              </w:rPr>
              <w:t xml:space="preserve"> </w:t>
            </w:r>
            <w:r>
              <w:t>inviluppi</w:t>
            </w:r>
          </w:p>
        </w:tc>
        <w:tc>
          <w:tcPr>
            <w:tcW w:w="3833" w:type="dxa"/>
          </w:tcPr>
          <w:p w14:paraId="4206012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7B670E6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DBACCF2" w14:textId="77777777">
        <w:trPr>
          <w:trHeight w:val="253"/>
        </w:trPr>
        <w:tc>
          <w:tcPr>
            <w:tcW w:w="670" w:type="dxa"/>
          </w:tcPr>
          <w:p w14:paraId="1A1E807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F3354C3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Note</w:t>
            </w:r>
          </w:p>
        </w:tc>
        <w:tc>
          <w:tcPr>
            <w:tcW w:w="3833" w:type="dxa"/>
          </w:tcPr>
          <w:p w14:paraId="0F47762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38CDB0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836A378" w14:textId="77777777">
        <w:trPr>
          <w:trHeight w:val="253"/>
        </w:trPr>
        <w:tc>
          <w:tcPr>
            <w:tcW w:w="670" w:type="dxa"/>
            <w:vMerge w:val="restart"/>
          </w:tcPr>
          <w:p w14:paraId="525524FF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2779369C" w14:textId="77777777" w:rsidR="00440F5D" w:rsidRDefault="00440F5D">
            <w:pPr>
              <w:pStyle w:val="TableParagraph"/>
              <w:spacing w:before="5"/>
              <w:rPr>
                <w:rFonts w:ascii="Cambria"/>
                <w:sz w:val="21"/>
              </w:rPr>
            </w:pPr>
          </w:p>
          <w:p w14:paraId="7030CEB1" w14:textId="77777777" w:rsidR="00440F5D" w:rsidRDefault="00397E82">
            <w:pPr>
              <w:pStyle w:val="TableParagraph"/>
              <w:ind w:left="107"/>
            </w:pPr>
            <w:r>
              <w:t>Diagrammi</w:t>
            </w:r>
            <w:r>
              <w:rPr>
                <w:spacing w:val="-2"/>
              </w:rPr>
              <w:t xml:space="preserve"> </w:t>
            </w:r>
            <w:r>
              <w:t>dei</w:t>
            </w:r>
            <w:r>
              <w:rPr>
                <w:spacing w:val="-2"/>
              </w:rPr>
              <w:t xml:space="preserve"> </w:t>
            </w:r>
            <w:r>
              <w:t>tempi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arrivo</w:t>
            </w:r>
          </w:p>
        </w:tc>
        <w:tc>
          <w:tcPr>
            <w:tcW w:w="3833" w:type="dxa"/>
          </w:tcPr>
          <w:p w14:paraId="1B765C35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Fronte</w:t>
            </w:r>
            <w:r>
              <w:rPr>
                <w:spacing w:val="-3"/>
              </w:rPr>
              <w:t xml:space="preserve"> </w:t>
            </w:r>
            <w:r>
              <w:t>dell’onda</w:t>
            </w:r>
          </w:p>
        </w:tc>
        <w:tc>
          <w:tcPr>
            <w:tcW w:w="2122" w:type="dxa"/>
          </w:tcPr>
          <w:p w14:paraId="26BC132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CFA17B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0329FB3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C96ADB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B94202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Tirante</w:t>
            </w:r>
            <w:r>
              <w:rPr>
                <w:spacing w:val="-3"/>
              </w:rPr>
              <w:t xml:space="preserve"> </w:t>
            </w:r>
            <w:r>
              <w:t>massimo</w:t>
            </w:r>
          </w:p>
        </w:tc>
        <w:tc>
          <w:tcPr>
            <w:tcW w:w="2122" w:type="dxa"/>
          </w:tcPr>
          <w:p w14:paraId="3CA33A2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83394E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16DDBB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E92F9C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7865D7C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Portata</w:t>
            </w:r>
            <w:r>
              <w:rPr>
                <w:spacing w:val="-2"/>
              </w:rPr>
              <w:t xml:space="preserve"> </w:t>
            </w:r>
            <w:r>
              <w:t>al</w:t>
            </w:r>
            <w:r>
              <w:rPr>
                <w:spacing w:val="-2"/>
              </w:rPr>
              <w:t xml:space="preserve"> </w:t>
            </w:r>
            <w:r>
              <w:t>colmo</w:t>
            </w:r>
          </w:p>
        </w:tc>
        <w:tc>
          <w:tcPr>
            <w:tcW w:w="2122" w:type="dxa"/>
          </w:tcPr>
          <w:p w14:paraId="18BD10A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22B9C7A" w14:textId="77777777">
        <w:trPr>
          <w:trHeight w:val="251"/>
        </w:trPr>
        <w:tc>
          <w:tcPr>
            <w:tcW w:w="670" w:type="dxa"/>
          </w:tcPr>
          <w:p w14:paraId="5DE4466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96D80C9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Altri</w:t>
            </w:r>
            <w:r>
              <w:rPr>
                <w:spacing w:val="-3"/>
              </w:rPr>
              <w:t xml:space="preserve"> </w:t>
            </w:r>
            <w:r>
              <w:t>diagrammi</w:t>
            </w:r>
          </w:p>
        </w:tc>
        <w:tc>
          <w:tcPr>
            <w:tcW w:w="3833" w:type="dxa"/>
          </w:tcPr>
          <w:p w14:paraId="18F26EA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78C732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11287CC" w14:textId="77777777">
        <w:trPr>
          <w:trHeight w:val="253"/>
        </w:trPr>
        <w:tc>
          <w:tcPr>
            <w:tcW w:w="670" w:type="dxa"/>
          </w:tcPr>
          <w:p w14:paraId="6E1EDC5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30F71420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note</w:t>
            </w:r>
          </w:p>
        </w:tc>
        <w:tc>
          <w:tcPr>
            <w:tcW w:w="3833" w:type="dxa"/>
          </w:tcPr>
          <w:p w14:paraId="11CBDD7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54FC609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C8EAB38" w14:textId="77777777">
        <w:trPr>
          <w:trHeight w:val="253"/>
        </w:trPr>
        <w:tc>
          <w:tcPr>
            <w:tcW w:w="670" w:type="dxa"/>
          </w:tcPr>
          <w:p w14:paraId="6EF0A27B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5.2</w:t>
            </w:r>
          </w:p>
        </w:tc>
        <w:tc>
          <w:tcPr>
            <w:tcW w:w="9817" w:type="dxa"/>
            <w:gridSpan w:val="3"/>
          </w:tcPr>
          <w:p w14:paraId="20962ED0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Aree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inondate</w:t>
            </w:r>
          </w:p>
        </w:tc>
      </w:tr>
      <w:tr w:rsidR="00440F5D" w14:paraId="035AA3E0" w14:textId="77777777">
        <w:trPr>
          <w:trHeight w:val="503"/>
        </w:trPr>
        <w:tc>
          <w:tcPr>
            <w:tcW w:w="670" w:type="dxa"/>
            <w:vMerge w:val="restart"/>
          </w:tcPr>
          <w:p w14:paraId="484B4C06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0BB0635D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8E0B0D1" w14:textId="77777777" w:rsidR="00440F5D" w:rsidRDefault="00440F5D">
            <w:pPr>
              <w:pStyle w:val="TableParagraph"/>
              <w:spacing w:before="6"/>
              <w:rPr>
                <w:rFonts w:ascii="Cambria"/>
                <w:sz w:val="30"/>
              </w:rPr>
            </w:pPr>
          </w:p>
          <w:p w14:paraId="2EEC0716" w14:textId="77777777" w:rsidR="00440F5D" w:rsidRDefault="00397E82">
            <w:pPr>
              <w:pStyle w:val="TableParagraph"/>
              <w:spacing w:before="1"/>
              <w:ind w:left="107"/>
            </w:pPr>
            <w:r>
              <w:t>Condizioni</w:t>
            </w:r>
            <w:r>
              <w:rPr>
                <w:spacing w:val="-1"/>
              </w:rPr>
              <w:t xml:space="preserve"> </w:t>
            </w:r>
            <w:r>
              <w:t>rappresentate</w:t>
            </w:r>
          </w:p>
        </w:tc>
        <w:tc>
          <w:tcPr>
            <w:tcW w:w="3833" w:type="dxa"/>
          </w:tcPr>
          <w:p w14:paraId="2FD8A392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Di</w:t>
            </w:r>
            <w:r>
              <w:rPr>
                <w:spacing w:val="-1"/>
              </w:rPr>
              <w:t xml:space="preserve"> </w:t>
            </w:r>
            <w:r>
              <w:t>massima</w:t>
            </w:r>
            <w:r>
              <w:rPr>
                <w:spacing w:val="-2"/>
              </w:rPr>
              <w:t xml:space="preserve"> </w:t>
            </w:r>
            <w:r>
              <w:t>estensione</w:t>
            </w:r>
            <w:r>
              <w:rPr>
                <w:spacing w:val="-1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aree</w:t>
            </w:r>
          </w:p>
          <w:p w14:paraId="2507E3F2" w14:textId="77777777" w:rsidR="00440F5D" w:rsidRDefault="00397E82">
            <w:pPr>
              <w:pStyle w:val="TableParagraph"/>
              <w:spacing w:line="244" w:lineRule="exact"/>
              <w:ind w:left="107"/>
            </w:pPr>
            <w:r>
              <w:t>inondate</w:t>
            </w:r>
          </w:p>
        </w:tc>
        <w:tc>
          <w:tcPr>
            <w:tcW w:w="2122" w:type="dxa"/>
          </w:tcPr>
          <w:p w14:paraId="3AC06E77" w14:textId="77777777" w:rsidR="00440F5D" w:rsidRDefault="00440F5D">
            <w:pPr>
              <w:pStyle w:val="TableParagraph"/>
            </w:pPr>
          </w:p>
        </w:tc>
      </w:tr>
      <w:tr w:rsidR="00440F5D" w14:paraId="4757E72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74D774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1E5D3C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8F981B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Di</w:t>
            </w:r>
            <w:r>
              <w:rPr>
                <w:spacing w:val="1"/>
              </w:rPr>
              <w:t xml:space="preserve"> </w:t>
            </w:r>
            <w:r>
              <w:t>transito</w:t>
            </w:r>
            <w:r>
              <w:rPr>
                <w:spacing w:val="-3"/>
              </w:rPr>
              <w:t xml:space="preserve"> </w:t>
            </w:r>
            <w:r>
              <w:t>della</w:t>
            </w:r>
            <w:r>
              <w:rPr>
                <w:spacing w:val="-2"/>
              </w:rPr>
              <w:t xml:space="preserve"> </w:t>
            </w:r>
            <w:r>
              <w:t>portata</w:t>
            </w:r>
            <w:r>
              <w:rPr>
                <w:spacing w:val="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picco</w:t>
            </w:r>
          </w:p>
        </w:tc>
        <w:tc>
          <w:tcPr>
            <w:tcW w:w="2122" w:type="dxa"/>
          </w:tcPr>
          <w:p w14:paraId="46F1DA7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79DC167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124C3CD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1C6738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54B963C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In</w:t>
            </w:r>
            <w:r>
              <w:rPr>
                <w:spacing w:val="-1"/>
              </w:rPr>
              <w:t xml:space="preserve"> </w:t>
            </w:r>
            <w:r>
              <w:t>successivi</w:t>
            </w:r>
            <w:r>
              <w:rPr>
                <w:spacing w:val="-3"/>
              </w:rPr>
              <w:t xml:space="preserve"> </w:t>
            </w:r>
            <w:r>
              <w:t>istanti</w:t>
            </w:r>
            <w:r>
              <w:rPr>
                <w:spacing w:val="-3"/>
              </w:rPr>
              <w:t xml:space="preserve"> </w:t>
            </w:r>
            <w:r>
              <w:t>temporali</w:t>
            </w:r>
          </w:p>
        </w:tc>
        <w:tc>
          <w:tcPr>
            <w:tcW w:w="2122" w:type="dxa"/>
          </w:tcPr>
          <w:p w14:paraId="3FCF1D2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B37E0B4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A113F4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2B606E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C33798C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Altre</w:t>
            </w:r>
            <w:r>
              <w:rPr>
                <w:spacing w:val="-2"/>
              </w:rPr>
              <w:t xml:space="preserve"> </w:t>
            </w:r>
            <w:r>
              <w:t>condizioni</w:t>
            </w:r>
            <w:r>
              <w:rPr>
                <w:spacing w:val="-1"/>
              </w:rPr>
              <w:t xml:space="preserve"> </w:t>
            </w:r>
            <w:r>
              <w:t>rappresentate</w:t>
            </w:r>
          </w:p>
        </w:tc>
        <w:tc>
          <w:tcPr>
            <w:tcW w:w="2122" w:type="dxa"/>
          </w:tcPr>
          <w:p w14:paraId="0DCAE17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F331BB1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9B430C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0BF546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714AECF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Note</w:t>
            </w:r>
          </w:p>
        </w:tc>
        <w:tc>
          <w:tcPr>
            <w:tcW w:w="2122" w:type="dxa"/>
          </w:tcPr>
          <w:p w14:paraId="3F82FD1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3D20221" w14:textId="77777777">
        <w:trPr>
          <w:trHeight w:val="251"/>
        </w:trPr>
        <w:tc>
          <w:tcPr>
            <w:tcW w:w="670" w:type="dxa"/>
            <w:vMerge w:val="restart"/>
          </w:tcPr>
          <w:p w14:paraId="06BA16B8" w14:textId="77777777" w:rsidR="00440F5D" w:rsidRDefault="00440F5D">
            <w:pPr>
              <w:pStyle w:val="TableParagraph"/>
            </w:pPr>
          </w:p>
        </w:tc>
        <w:tc>
          <w:tcPr>
            <w:tcW w:w="3862" w:type="dxa"/>
            <w:vMerge w:val="restart"/>
          </w:tcPr>
          <w:p w14:paraId="2C0633E9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5024BCA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4222534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CFA04CB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E96D5D5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B963069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1BCBF26E" w14:textId="77777777" w:rsidR="00440F5D" w:rsidRDefault="00440F5D">
            <w:pPr>
              <w:pStyle w:val="TableParagraph"/>
              <w:spacing w:before="9"/>
              <w:rPr>
                <w:rFonts w:ascii="Cambria"/>
                <w:sz w:val="33"/>
              </w:rPr>
            </w:pPr>
          </w:p>
          <w:p w14:paraId="7A2027F8" w14:textId="77777777" w:rsidR="00440F5D" w:rsidRDefault="00397E82">
            <w:pPr>
              <w:pStyle w:val="TableParagraph"/>
              <w:ind w:left="107"/>
            </w:pPr>
            <w:r>
              <w:t>Carte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aree soggette</w:t>
            </w:r>
            <w:r>
              <w:rPr>
                <w:spacing w:val="-2"/>
              </w:rPr>
              <w:t xml:space="preserve"> </w:t>
            </w:r>
            <w:r>
              <w:t>ad</w:t>
            </w:r>
            <w:r>
              <w:rPr>
                <w:spacing w:val="-3"/>
              </w:rPr>
              <w:t xml:space="preserve"> </w:t>
            </w:r>
            <w:r>
              <w:t>esondazione</w:t>
            </w:r>
          </w:p>
        </w:tc>
        <w:tc>
          <w:tcPr>
            <w:tcW w:w="3833" w:type="dxa"/>
          </w:tcPr>
          <w:p w14:paraId="3EAA5645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Cartografia</w:t>
            </w:r>
            <w:r>
              <w:rPr>
                <w:spacing w:val="-3"/>
              </w:rPr>
              <w:t xml:space="preserve"> </w:t>
            </w:r>
            <w:r>
              <w:t>utilizzata</w:t>
            </w:r>
          </w:p>
        </w:tc>
        <w:tc>
          <w:tcPr>
            <w:tcW w:w="2122" w:type="dxa"/>
          </w:tcPr>
          <w:p w14:paraId="27BC749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00768A4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AA858B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760758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A8A222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Scala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1"/>
              </w:rPr>
              <w:t xml:space="preserve"> </w:t>
            </w:r>
            <w:r>
              <w:t>carte</w:t>
            </w:r>
          </w:p>
        </w:tc>
        <w:tc>
          <w:tcPr>
            <w:tcW w:w="2122" w:type="dxa"/>
          </w:tcPr>
          <w:p w14:paraId="504CDEA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21AB6F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746349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B5C7CF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632F01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Anno</w:t>
            </w:r>
            <w:r>
              <w:rPr>
                <w:spacing w:val="-2"/>
              </w:rPr>
              <w:t xml:space="preserve"> </w:t>
            </w:r>
            <w:r>
              <w:t>del</w:t>
            </w:r>
            <w:r>
              <w:rPr>
                <w:spacing w:val="-4"/>
              </w:rPr>
              <w:t xml:space="preserve"> </w:t>
            </w:r>
            <w:r>
              <w:t>rilievo</w:t>
            </w:r>
            <w:r>
              <w:rPr>
                <w:spacing w:val="-2"/>
              </w:rPr>
              <w:t xml:space="preserve"> </w:t>
            </w:r>
            <w:r>
              <w:t>cartografico</w:t>
            </w:r>
            <w:r>
              <w:rPr>
                <w:spacing w:val="-1"/>
              </w:rPr>
              <w:t xml:space="preserve"> </w:t>
            </w:r>
            <w:r>
              <w:t>utilizzato</w:t>
            </w:r>
          </w:p>
        </w:tc>
        <w:tc>
          <w:tcPr>
            <w:tcW w:w="2122" w:type="dxa"/>
          </w:tcPr>
          <w:p w14:paraId="5B316C7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F8528B2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25EB1D1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7C7EDF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C022607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Elaborati</w:t>
            </w:r>
            <w:r>
              <w:rPr>
                <w:spacing w:val="-2"/>
              </w:rPr>
              <w:t xml:space="preserve"> </w:t>
            </w:r>
            <w:r>
              <w:t>grafici</w:t>
            </w:r>
          </w:p>
        </w:tc>
        <w:tc>
          <w:tcPr>
            <w:tcW w:w="2122" w:type="dxa"/>
          </w:tcPr>
          <w:p w14:paraId="5979C4F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F1E7F73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2276F1A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8218E5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A5DED41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Semplice</w:t>
            </w:r>
            <w:r>
              <w:rPr>
                <w:spacing w:val="-2"/>
              </w:rPr>
              <w:t xml:space="preserve"> </w:t>
            </w:r>
            <w:r>
              <w:t>indicazione</w:t>
            </w:r>
            <w:r>
              <w:rPr>
                <w:spacing w:val="-4"/>
              </w:rPr>
              <w:t xml:space="preserve"> </w:t>
            </w:r>
            <w:r>
              <w:t>massima</w:t>
            </w:r>
            <w:r>
              <w:rPr>
                <w:spacing w:val="-1"/>
              </w:rPr>
              <w:t xml:space="preserve"> </w:t>
            </w:r>
            <w:r>
              <w:t>della</w:t>
            </w:r>
          </w:p>
          <w:p w14:paraId="1063AE0F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zona inondata</w:t>
            </w:r>
          </w:p>
        </w:tc>
        <w:tc>
          <w:tcPr>
            <w:tcW w:w="2122" w:type="dxa"/>
          </w:tcPr>
          <w:p w14:paraId="5B1927F3" w14:textId="77777777" w:rsidR="00440F5D" w:rsidRDefault="00440F5D">
            <w:pPr>
              <w:pStyle w:val="TableParagraph"/>
            </w:pPr>
          </w:p>
        </w:tc>
      </w:tr>
      <w:tr w:rsidR="00440F5D" w14:paraId="63ACBD96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00C476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21B1D9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154B2365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Rappresentazione</w:t>
            </w:r>
            <w:r>
              <w:rPr>
                <w:spacing w:val="-4"/>
              </w:rPr>
              <w:t xml:space="preserve"> </w:t>
            </w:r>
            <w:r>
              <w:t>dei</w:t>
            </w:r>
            <w:r>
              <w:rPr>
                <w:spacing w:val="-3"/>
              </w:rPr>
              <w:t xml:space="preserve"> </w:t>
            </w:r>
            <w:r>
              <w:t>tiranti</w:t>
            </w:r>
            <w:r>
              <w:rPr>
                <w:spacing w:val="-1"/>
              </w:rPr>
              <w:t xml:space="preserve"> </w:t>
            </w:r>
            <w:r>
              <w:t>idrici</w:t>
            </w:r>
          </w:p>
        </w:tc>
        <w:tc>
          <w:tcPr>
            <w:tcW w:w="2122" w:type="dxa"/>
          </w:tcPr>
          <w:p w14:paraId="7E998C6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4992AAE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4F1FFB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2EC736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4147243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Indicazioni puntuali</w:t>
            </w:r>
          </w:p>
        </w:tc>
        <w:tc>
          <w:tcPr>
            <w:tcW w:w="2122" w:type="dxa"/>
          </w:tcPr>
          <w:p w14:paraId="5F705C7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D9FF4B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3075E6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CBD85B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DC061DA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Sulle</w:t>
            </w:r>
            <w:r>
              <w:rPr>
                <w:spacing w:val="-2"/>
              </w:rPr>
              <w:t xml:space="preserve"> </w:t>
            </w:r>
            <w:r>
              <w:t>sezioni</w:t>
            </w:r>
            <w:r>
              <w:rPr>
                <w:spacing w:val="-3"/>
              </w:rPr>
              <w:t xml:space="preserve"> </w:t>
            </w:r>
            <w:r>
              <w:t>trasversali</w:t>
            </w:r>
          </w:p>
        </w:tc>
        <w:tc>
          <w:tcPr>
            <w:tcW w:w="2122" w:type="dxa"/>
          </w:tcPr>
          <w:p w14:paraId="6876B8E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C6C6BF0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6C7C144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F22D50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653B42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Piano</w:t>
            </w:r>
            <w:r>
              <w:rPr>
                <w:spacing w:val="-1"/>
              </w:rPr>
              <w:t xml:space="preserve"> </w:t>
            </w:r>
            <w:r>
              <w:t>quotato</w:t>
            </w:r>
          </w:p>
        </w:tc>
        <w:tc>
          <w:tcPr>
            <w:tcW w:w="2122" w:type="dxa"/>
          </w:tcPr>
          <w:p w14:paraId="7434109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A0B81A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67580F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4E19F6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EAE2A0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Curve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proofErr w:type="spellStart"/>
            <w:r>
              <w:t>isolivello</w:t>
            </w:r>
            <w:proofErr w:type="spellEnd"/>
          </w:p>
        </w:tc>
        <w:tc>
          <w:tcPr>
            <w:tcW w:w="2122" w:type="dxa"/>
          </w:tcPr>
          <w:p w14:paraId="2A8F646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374D589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67AEE3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51287E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2F5934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Passo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curve</w:t>
            </w:r>
            <w:r>
              <w:rPr>
                <w:spacing w:val="-2"/>
              </w:rPr>
              <w:t xml:space="preserve"> </w:t>
            </w:r>
            <w:proofErr w:type="spellStart"/>
            <w:r>
              <w:t>isolivello</w:t>
            </w:r>
            <w:proofErr w:type="spellEnd"/>
            <w:r>
              <w:rPr>
                <w:spacing w:val="-7"/>
              </w:rPr>
              <w:t xml:space="preserve"> </w:t>
            </w:r>
            <w:r>
              <w:t>(m)</w:t>
            </w:r>
          </w:p>
        </w:tc>
        <w:tc>
          <w:tcPr>
            <w:tcW w:w="2122" w:type="dxa"/>
          </w:tcPr>
          <w:p w14:paraId="421FA7C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50C7EA7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430CAD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EE2DE1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0700556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Curve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isotirante</w:t>
            </w:r>
            <w:proofErr w:type="spellEnd"/>
          </w:p>
        </w:tc>
        <w:tc>
          <w:tcPr>
            <w:tcW w:w="2122" w:type="dxa"/>
          </w:tcPr>
          <w:p w14:paraId="64895EF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9C08EBF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B637A9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26326A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0CFDF0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Passo</w:t>
            </w:r>
            <w:r>
              <w:rPr>
                <w:spacing w:val="-3"/>
              </w:rPr>
              <w:t xml:space="preserve"> </w:t>
            </w:r>
            <w:r>
              <w:t>delle</w:t>
            </w:r>
            <w:r>
              <w:rPr>
                <w:spacing w:val="-2"/>
              </w:rPr>
              <w:t xml:space="preserve"> </w:t>
            </w:r>
            <w:r>
              <w:t>curve</w:t>
            </w:r>
            <w:r>
              <w:rPr>
                <w:spacing w:val="-3"/>
              </w:rPr>
              <w:t xml:space="preserve"> </w:t>
            </w:r>
            <w:proofErr w:type="spellStart"/>
            <w:r>
              <w:t>isotirante</w:t>
            </w:r>
            <w:proofErr w:type="spellEnd"/>
            <w:r>
              <w:rPr>
                <w:spacing w:val="-4"/>
              </w:rPr>
              <w:t xml:space="preserve"> </w:t>
            </w:r>
            <w:r>
              <w:t>(m)</w:t>
            </w:r>
          </w:p>
        </w:tc>
        <w:tc>
          <w:tcPr>
            <w:tcW w:w="2122" w:type="dxa"/>
          </w:tcPr>
          <w:p w14:paraId="71AB755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0520B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4B312BF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3871C41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F7C296D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Indicazione</w:t>
            </w:r>
            <w:r>
              <w:rPr>
                <w:spacing w:val="-2"/>
              </w:rPr>
              <w:t xml:space="preserve"> </w:t>
            </w:r>
            <w:r>
              <w:t>delle</w:t>
            </w:r>
            <w:r>
              <w:rPr>
                <w:spacing w:val="-1"/>
              </w:rPr>
              <w:t xml:space="preserve"> </w:t>
            </w:r>
            <w:r>
              <w:t>velocità</w:t>
            </w:r>
            <w:r>
              <w:rPr>
                <w:spacing w:val="-3"/>
              </w:rPr>
              <w:t xml:space="preserve"> </w:t>
            </w:r>
            <w:r>
              <w:t>medie</w:t>
            </w:r>
          </w:p>
        </w:tc>
        <w:tc>
          <w:tcPr>
            <w:tcW w:w="2122" w:type="dxa"/>
          </w:tcPr>
          <w:p w14:paraId="594E259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CCDEA8E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2DC601C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03EE03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72CB5A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Valori</w:t>
            </w:r>
            <w:r>
              <w:rPr>
                <w:spacing w:val="-1"/>
              </w:rPr>
              <w:t xml:space="preserve"> </w:t>
            </w:r>
            <w:r>
              <w:t>rappresentati</w:t>
            </w:r>
          </w:p>
        </w:tc>
        <w:tc>
          <w:tcPr>
            <w:tcW w:w="2122" w:type="dxa"/>
          </w:tcPr>
          <w:p w14:paraId="7940FA4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758A3CD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2AC1A2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F736E4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A5B8C0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Altre</w:t>
            </w:r>
            <w:r>
              <w:rPr>
                <w:spacing w:val="-3"/>
              </w:rPr>
              <w:t xml:space="preserve"> </w:t>
            </w:r>
            <w:r>
              <w:t>rappresentazioni</w:t>
            </w:r>
          </w:p>
        </w:tc>
        <w:tc>
          <w:tcPr>
            <w:tcW w:w="2122" w:type="dxa"/>
          </w:tcPr>
          <w:p w14:paraId="65173BA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786CD40" w14:textId="77777777">
        <w:trPr>
          <w:trHeight w:val="253"/>
        </w:trPr>
        <w:tc>
          <w:tcPr>
            <w:tcW w:w="670" w:type="dxa"/>
          </w:tcPr>
          <w:p w14:paraId="2E90CE68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9817" w:type="dxa"/>
            <w:gridSpan w:val="3"/>
          </w:tcPr>
          <w:p w14:paraId="044B4AF2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INFORMAZIONI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UTILI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PER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PROTEZIONE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CIVILE</w:t>
            </w:r>
          </w:p>
        </w:tc>
      </w:tr>
      <w:tr w:rsidR="00440F5D" w14:paraId="2CC6D9B5" w14:textId="77777777">
        <w:trPr>
          <w:trHeight w:val="253"/>
        </w:trPr>
        <w:tc>
          <w:tcPr>
            <w:tcW w:w="670" w:type="dxa"/>
          </w:tcPr>
          <w:p w14:paraId="697CF7F3" w14:textId="77777777" w:rsidR="00440F5D" w:rsidRDefault="00397E82">
            <w:pPr>
              <w:pStyle w:val="TableParagraph"/>
              <w:spacing w:line="234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9817" w:type="dxa"/>
            <w:gridSpan w:val="3"/>
          </w:tcPr>
          <w:p w14:paraId="7A410E19" w14:textId="77777777" w:rsidR="00440F5D" w:rsidRDefault="00397E82">
            <w:pPr>
              <w:pStyle w:val="TableParagraph"/>
              <w:spacing w:line="234" w:lineRule="exact"/>
              <w:ind w:left="107"/>
              <w:rPr>
                <w:b/>
              </w:rPr>
            </w:pPr>
            <w:r>
              <w:rPr>
                <w:b/>
              </w:rPr>
              <w:t>Caratterizzazione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delle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zone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rischio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inondazione</w:t>
            </w:r>
          </w:p>
        </w:tc>
      </w:tr>
      <w:tr w:rsidR="00440F5D" w14:paraId="13821FCF" w14:textId="77777777">
        <w:trPr>
          <w:trHeight w:val="251"/>
        </w:trPr>
        <w:tc>
          <w:tcPr>
            <w:tcW w:w="670" w:type="dxa"/>
          </w:tcPr>
          <w:p w14:paraId="639ABBB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42200F7B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Aree</w:t>
            </w:r>
            <w:r>
              <w:rPr>
                <w:spacing w:val="-2"/>
              </w:rPr>
              <w:t xml:space="preserve"> </w:t>
            </w:r>
            <w:r>
              <w:t>agricole</w:t>
            </w:r>
          </w:p>
        </w:tc>
        <w:tc>
          <w:tcPr>
            <w:tcW w:w="3833" w:type="dxa"/>
          </w:tcPr>
          <w:p w14:paraId="62FEBDC5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Superficie</w:t>
            </w:r>
            <w:r>
              <w:rPr>
                <w:spacing w:val="-3"/>
              </w:rPr>
              <w:t xml:space="preserve"> </w:t>
            </w:r>
            <w:r>
              <w:t>inondata</w:t>
            </w:r>
          </w:p>
        </w:tc>
        <w:tc>
          <w:tcPr>
            <w:tcW w:w="2122" w:type="dxa"/>
          </w:tcPr>
          <w:p w14:paraId="61C3117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CFF8543" w14:textId="77777777">
        <w:trPr>
          <w:trHeight w:val="253"/>
        </w:trPr>
        <w:tc>
          <w:tcPr>
            <w:tcW w:w="670" w:type="dxa"/>
          </w:tcPr>
          <w:p w14:paraId="020AFB4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A578E2A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Zone</w:t>
            </w:r>
            <w:r>
              <w:rPr>
                <w:spacing w:val="-1"/>
              </w:rPr>
              <w:t xml:space="preserve"> </w:t>
            </w:r>
            <w:r>
              <w:t>industriali</w:t>
            </w:r>
          </w:p>
        </w:tc>
        <w:tc>
          <w:tcPr>
            <w:tcW w:w="3833" w:type="dxa"/>
          </w:tcPr>
          <w:p w14:paraId="0BF5CF4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Denominazioni</w:t>
            </w:r>
          </w:p>
        </w:tc>
        <w:tc>
          <w:tcPr>
            <w:tcW w:w="2122" w:type="dxa"/>
          </w:tcPr>
          <w:p w14:paraId="701CD40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909AFF4" w14:textId="77777777">
        <w:trPr>
          <w:trHeight w:val="251"/>
        </w:trPr>
        <w:tc>
          <w:tcPr>
            <w:tcW w:w="670" w:type="dxa"/>
          </w:tcPr>
          <w:p w14:paraId="11A8181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8B1A98F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Presenza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impianti ad</w:t>
            </w:r>
            <w:r>
              <w:rPr>
                <w:spacing w:val="-1"/>
              </w:rPr>
              <w:t xml:space="preserve"> </w:t>
            </w:r>
            <w:r>
              <w:t>alta</w:t>
            </w:r>
            <w:r>
              <w:rPr>
                <w:spacing w:val="-3"/>
              </w:rPr>
              <w:t xml:space="preserve"> </w:t>
            </w:r>
            <w:r>
              <w:t>tecnologia</w:t>
            </w:r>
          </w:p>
        </w:tc>
        <w:tc>
          <w:tcPr>
            <w:tcW w:w="3833" w:type="dxa"/>
          </w:tcPr>
          <w:p w14:paraId="52C2C66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542A6E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43AFFAC8" w14:textId="77777777" w:rsidR="00440F5D" w:rsidRDefault="00440F5D">
      <w:pPr>
        <w:rPr>
          <w:sz w:val="18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3862"/>
        <w:gridCol w:w="3833"/>
        <w:gridCol w:w="2122"/>
      </w:tblGrid>
      <w:tr w:rsidR="00440F5D" w14:paraId="2BF2B3B3" w14:textId="77777777">
        <w:trPr>
          <w:trHeight w:val="505"/>
        </w:trPr>
        <w:tc>
          <w:tcPr>
            <w:tcW w:w="670" w:type="dxa"/>
          </w:tcPr>
          <w:p w14:paraId="5134AE03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</w:tcPr>
          <w:p w14:paraId="6D047D62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Presenza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impianti potenzialmente</w:t>
            </w:r>
          </w:p>
          <w:p w14:paraId="604AFFB4" w14:textId="77777777" w:rsidR="00440F5D" w:rsidRDefault="00397E82">
            <w:pPr>
              <w:pStyle w:val="TableParagraph"/>
              <w:spacing w:line="246" w:lineRule="exact"/>
              <w:ind w:left="107"/>
            </w:pPr>
            <w:r>
              <w:t>nocivi</w:t>
            </w:r>
          </w:p>
        </w:tc>
        <w:tc>
          <w:tcPr>
            <w:tcW w:w="3833" w:type="dxa"/>
          </w:tcPr>
          <w:p w14:paraId="384073D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14:paraId="1BA88B3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0A4077B6" w14:textId="77777777">
        <w:trPr>
          <w:trHeight w:val="251"/>
        </w:trPr>
        <w:tc>
          <w:tcPr>
            <w:tcW w:w="670" w:type="dxa"/>
          </w:tcPr>
          <w:p w14:paraId="18E49C4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54BA610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Altro</w:t>
            </w:r>
          </w:p>
        </w:tc>
        <w:tc>
          <w:tcPr>
            <w:tcW w:w="3833" w:type="dxa"/>
          </w:tcPr>
          <w:p w14:paraId="122E609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183D7F1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02B5E53" w14:textId="77777777">
        <w:trPr>
          <w:trHeight w:val="253"/>
        </w:trPr>
        <w:tc>
          <w:tcPr>
            <w:tcW w:w="670" w:type="dxa"/>
          </w:tcPr>
          <w:p w14:paraId="663D2DF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541A8845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Zone</w:t>
            </w:r>
            <w:r>
              <w:rPr>
                <w:spacing w:val="-3"/>
              </w:rPr>
              <w:t xml:space="preserve"> </w:t>
            </w:r>
            <w:r>
              <w:t>commerciali</w:t>
            </w:r>
          </w:p>
        </w:tc>
        <w:tc>
          <w:tcPr>
            <w:tcW w:w="3833" w:type="dxa"/>
          </w:tcPr>
          <w:p w14:paraId="18EAA9D8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Denominazioni</w:t>
            </w:r>
          </w:p>
        </w:tc>
        <w:tc>
          <w:tcPr>
            <w:tcW w:w="2122" w:type="dxa"/>
          </w:tcPr>
          <w:p w14:paraId="7D8270B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D62A436" w14:textId="77777777">
        <w:trPr>
          <w:trHeight w:val="251"/>
        </w:trPr>
        <w:tc>
          <w:tcPr>
            <w:tcW w:w="670" w:type="dxa"/>
          </w:tcPr>
          <w:p w14:paraId="6ACE460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6617D5F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Insediamenti</w:t>
            </w:r>
            <w:r>
              <w:rPr>
                <w:spacing w:val="-1"/>
              </w:rPr>
              <w:t xml:space="preserve"> </w:t>
            </w:r>
            <w:r>
              <w:t>urbani</w:t>
            </w:r>
          </w:p>
        </w:tc>
        <w:tc>
          <w:tcPr>
            <w:tcW w:w="3833" w:type="dxa"/>
          </w:tcPr>
          <w:p w14:paraId="65135EAE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Denominazioni</w:t>
            </w:r>
          </w:p>
        </w:tc>
        <w:tc>
          <w:tcPr>
            <w:tcW w:w="2122" w:type="dxa"/>
          </w:tcPr>
          <w:p w14:paraId="332429C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923E350" w14:textId="77777777">
        <w:trPr>
          <w:trHeight w:val="253"/>
        </w:trPr>
        <w:tc>
          <w:tcPr>
            <w:tcW w:w="670" w:type="dxa"/>
          </w:tcPr>
          <w:p w14:paraId="1C426FF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3BCDB04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33" w:type="dxa"/>
          </w:tcPr>
          <w:p w14:paraId="5CF1001E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Presenza</w:t>
            </w:r>
            <w:r>
              <w:rPr>
                <w:spacing w:val="-2"/>
              </w:rPr>
              <w:t xml:space="preserve"> </w:t>
            </w:r>
            <w:r>
              <w:t>di scuole</w:t>
            </w:r>
          </w:p>
        </w:tc>
        <w:tc>
          <w:tcPr>
            <w:tcW w:w="2122" w:type="dxa"/>
          </w:tcPr>
          <w:p w14:paraId="249E54B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733BA5D" w14:textId="77777777">
        <w:trPr>
          <w:trHeight w:val="253"/>
        </w:trPr>
        <w:tc>
          <w:tcPr>
            <w:tcW w:w="670" w:type="dxa"/>
          </w:tcPr>
          <w:p w14:paraId="20D46C2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046B45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33" w:type="dxa"/>
          </w:tcPr>
          <w:p w14:paraId="03815E14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Presenza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ospedali</w:t>
            </w:r>
          </w:p>
        </w:tc>
        <w:tc>
          <w:tcPr>
            <w:tcW w:w="2122" w:type="dxa"/>
          </w:tcPr>
          <w:p w14:paraId="1502CB0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015369D" w14:textId="77777777">
        <w:trPr>
          <w:trHeight w:val="251"/>
        </w:trPr>
        <w:tc>
          <w:tcPr>
            <w:tcW w:w="670" w:type="dxa"/>
          </w:tcPr>
          <w:p w14:paraId="06814E1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299C923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33" w:type="dxa"/>
          </w:tcPr>
          <w:p w14:paraId="76A1BF49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Presenza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caserme</w:t>
            </w:r>
          </w:p>
        </w:tc>
        <w:tc>
          <w:tcPr>
            <w:tcW w:w="2122" w:type="dxa"/>
          </w:tcPr>
          <w:p w14:paraId="3634510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F8DC2A8" w14:textId="77777777">
        <w:trPr>
          <w:trHeight w:val="253"/>
        </w:trPr>
        <w:tc>
          <w:tcPr>
            <w:tcW w:w="670" w:type="dxa"/>
          </w:tcPr>
          <w:p w14:paraId="18DCD9F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6BA188C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33" w:type="dxa"/>
          </w:tcPr>
          <w:p w14:paraId="2F0A1EA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Altro</w:t>
            </w:r>
          </w:p>
        </w:tc>
        <w:tc>
          <w:tcPr>
            <w:tcW w:w="2122" w:type="dxa"/>
          </w:tcPr>
          <w:p w14:paraId="3246C20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6B301AC" w14:textId="77777777">
        <w:trPr>
          <w:trHeight w:val="251"/>
        </w:trPr>
        <w:tc>
          <w:tcPr>
            <w:tcW w:w="670" w:type="dxa"/>
          </w:tcPr>
          <w:p w14:paraId="5C71918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0BE7DFFA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Zone</w:t>
            </w:r>
            <w:r>
              <w:rPr>
                <w:spacing w:val="-2"/>
              </w:rPr>
              <w:t xml:space="preserve"> </w:t>
            </w:r>
            <w:r>
              <w:t>con</w:t>
            </w:r>
            <w:r>
              <w:rPr>
                <w:spacing w:val="-1"/>
              </w:rPr>
              <w:t xml:space="preserve"> </w:t>
            </w:r>
            <w:r>
              <w:t>impianti</w:t>
            </w:r>
            <w:r>
              <w:rPr>
                <w:spacing w:val="-1"/>
              </w:rPr>
              <w:t xml:space="preserve"> </w:t>
            </w:r>
            <w:r>
              <w:t>strategici</w:t>
            </w:r>
          </w:p>
        </w:tc>
        <w:tc>
          <w:tcPr>
            <w:tcW w:w="3833" w:type="dxa"/>
          </w:tcPr>
          <w:p w14:paraId="598832B1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Denominazioni</w:t>
            </w:r>
          </w:p>
        </w:tc>
        <w:tc>
          <w:tcPr>
            <w:tcW w:w="2122" w:type="dxa"/>
          </w:tcPr>
          <w:p w14:paraId="590D84F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67EFB1B" w14:textId="77777777">
        <w:trPr>
          <w:trHeight w:val="253"/>
        </w:trPr>
        <w:tc>
          <w:tcPr>
            <w:tcW w:w="670" w:type="dxa"/>
          </w:tcPr>
          <w:p w14:paraId="4C540CA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4F777050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Altro</w:t>
            </w:r>
          </w:p>
        </w:tc>
        <w:tc>
          <w:tcPr>
            <w:tcW w:w="3833" w:type="dxa"/>
          </w:tcPr>
          <w:p w14:paraId="341C85A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453F3FC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28C31DC" w14:textId="77777777">
        <w:trPr>
          <w:trHeight w:val="251"/>
        </w:trPr>
        <w:tc>
          <w:tcPr>
            <w:tcW w:w="670" w:type="dxa"/>
            <w:vMerge w:val="restart"/>
          </w:tcPr>
          <w:p w14:paraId="707402A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2D971504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180E0B9A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6DDFE1EB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40EADF72" w14:textId="77777777" w:rsidR="00440F5D" w:rsidRDefault="00440F5D">
            <w:pPr>
              <w:pStyle w:val="TableParagraph"/>
              <w:rPr>
                <w:rFonts w:ascii="Cambria"/>
                <w:sz w:val="24"/>
              </w:rPr>
            </w:pPr>
          </w:p>
          <w:p w14:paraId="0D8AE19F" w14:textId="77777777" w:rsidR="00440F5D" w:rsidRDefault="00397E82">
            <w:pPr>
              <w:pStyle w:val="TableParagraph"/>
              <w:spacing w:before="181"/>
              <w:ind w:left="107" w:right="1110"/>
            </w:pPr>
            <w:r>
              <w:t>Infrastrutture di cui è prevista</w:t>
            </w:r>
            <w:r>
              <w:rPr>
                <w:spacing w:val="-52"/>
              </w:rPr>
              <w:t xml:space="preserve"> </w:t>
            </w:r>
            <w:r>
              <w:t>l’interruzione</w:t>
            </w:r>
          </w:p>
        </w:tc>
        <w:tc>
          <w:tcPr>
            <w:tcW w:w="3833" w:type="dxa"/>
          </w:tcPr>
          <w:p w14:paraId="23FE55FF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Strade</w:t>
            </w:r>
          </w:p>
        </w:tc>
        <w:tc>
          <w:tcPr>
            <w:tcW w:w="2122" w:type="dxa"/>
          </w:tcPr>
          <w:p w14:paraId="6F35EB2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1905B5B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76178F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16BB1B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B8CC917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Località</w:t>
            </w:r>
          </w:p>
        </w:tc>
        <w:tc>
          <w:tcPr>
            <w:tcW w:w="2122" w:type="dxa"/>
          </w:tcPr>
          <w:p w14:paraId="530B3F8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D0BC1E2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4A0D98E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6B0F1C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4D390B4E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Ferrovie</w:t>
            </w:r>
          </w:p>
        </w:tc>
        <w:tc>
          <w:tcPr>
            <w:tcW w:w="2122" w:type="dxa"/>
          </w:tcPr>
          <w:p w14:paraId="2073944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EF0147F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1719B20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4FCF6F7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3F4EA0C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Località</w:t>
            </w:r>
          </w:p>
        </w:tc>
        <w:tc>
          <w:tcPr>
            <w:tcW w:w="2122" w:type="dxa"/>
          </w:tcPr>
          <w:p w14:paraId="45C3ADD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A2B30D0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5B4F49B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BCBDBC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6BC3E03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Acquedotti</w:t>
            </w:r>
          </w:p>
        </w:tc>
        <w:tc>
          <w:tcPr>
            <w:tcW w:w="2122" w:type="dxa"/>
          </w:tcPr>
          <w:p w14:paraId="1EA3BA3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A1A4E84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35FC5FD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DF4E75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75BA53C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Gasdotti</w:t>
            </w:r>
          </w:p>
        </w:tc>
        <w:tc>
          <w:tcPr>
            <w:tcW w:w="2122" w:type="dxa"/>
          </w:tcPr>
          <w:p w14:paraId="01DEC43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503F574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E43044F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C0919D3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430864C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Elettrodotti</w:t>
            </w:r>
          </w:p>
        </w:tc>
        <w:tc>
          <w:tcPr>
            <w:tcW w:w="2122" w:type="dxa"/>
          </w:tcPr>
          <w:p w14:paraId="049CF8D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58157F0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3EC1B5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3E194ED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01B040B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Oleodotti</w:t>
            </w:r>
          </w:p>
        </w:tc>
        <w:tc>
          <w:tcPr>
            <w:tcW w:w="2122" w:type="dxa"/>
          </w:tcPr>
          <w:p w14:paraId="4776D97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63481C6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3E17646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272E76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2D245886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Discariche</w:t>
            </w:r>
          </w:p>
        </w:tc>
        <w:tc>
          <w:tcPr>
            <w:tcW w:w="2122" w:type="dxa"/>
          </w:tcPr>
          <w:p w14:paraId="6664DB0D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6B18358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6763730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D40B52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66734CD2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Impianti</w:t>
            </w:r>
            <w:r>
              <w:rPr>
                <w:spacing w:val="-3"/>
              </w:rPr>
              <w:t xml:space="preserve"> </w:t>
            </w:r>
            <w:r>
              <w:t>di depurazione</w:t>
            </w:r>
          </w:p>
        </w:tc>
        <w:tc>
          <w:tcPr>
            <w:tcW w:w="2122" w:type="dxa"/>
          </w:tcPr>
          <w:p w14:paraId="70570D9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0C9DD03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73089C0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2C55FF2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A2A298C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Impianti</w:t>
            </w:r>
            <w:r>
              <w:rPr>
                <w:spacing w:val="-2"/>
              </w:rPr>
              <w:t xml:space="preserve"> </w:t>
            </w:r>
            <w:r>
              <w:t>a rete</w:t>
            </w:r>
          </w:p>
        </w:tc>
        <w:tc>
          <w:tcPr>
            <w:tcW w:w="2122" w:type="dxa"/>
          </w:tcPr>
          <w:p w14:paraId="3E88CA6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233ECE0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B307EC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0E7C6519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553F2A9A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Altro</w:t>
            </w:r>
          </w:p>
        </w:tc>
        <w:tc>
          <w:tcPr>
            <w:tcW w:w="2122" w:type="dxa"/>
          </w:tcPr>
          <w:p w14:paraId="73522A7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24F1DF7D" w14:textId="77777777">
        <w:trPr>
          <w:trHeight w:val="251"/>
        </w:trPr>
        <w:tc>
          <w:tcPr>
            <w:tcW w:w="670" w:type="dxa"/>
          </w:tcPr>
          <w:p w14:paraId="0D131888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6.2</w:t>
            </w:r>
          </w:p>
        </w:tc>
        <w:tc>
          <w:tcPr>
            <w:tcW w:w="9817" w:type="dxa"/>
            <w:gridSpan w:val="3"/>
          </w:tcPr>
          <w:p w14:paraId="30A0D400" w14:textId="77777777" w:rsidR="00440F5D" w:rsidRDefault="00397E82">
            <w:pPr>
              <w:pStyle w:val="TableParagraph"/>
              <w:spacing w:line="232" w:lineRule="exact"/>
              <w:ind w:left="107"/>
              <w:rPr>
                <w:b/>
              </w:rPr>
            </w:pPr>
            <w:r>
              <w:rPr>
                <w:b/>
              </w:rPr>
              <w:t>Caratterizzazione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sistema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vigilanza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ed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allarme</w:t>
            </w:r>
          </w:p>
        </w:tc>
      </w:tr>
      <w:tr w:rsidR="00440F5D" w14:paraId="366262E2" w14:textId="77777777">
        <w:trPr>
          <w:trHeight w:val="253"/>
        </w:trPr>
        <w:tc>
          <w:tcPr>
            <w:tcW w:w="670" w:type="dxa"/>
            <w:vMerge w:val="restart"/>
          </w:tcPr>
          <w:p w14:paraId="6E178FE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18F98F48" w14:textId="77777777" w:rsidR="00440F5D" w:rsidRDefault="00397E82">
            <w:pPr>
              <w:pStyle w:val="TableParagraph"/>
              <w:spacing w:before="119"/>
              <w:ind w:left="107"/>
            </w:pPr>
            <w:r>
              <w:t>Cartelli</w:t>
            </w:r>
            <w:r>
              <w:rPr>
                <w:spacing w:val="-1"/>
              </w:rPr>
              <w:t xml:space="preserve"> </w:t>
            </w:r>
            <w:r>
              <w:t>monitori</w:t>
            </w:r>
          </w:p>
        </w:tc>
        <w:tc>
          <w:tcPr>
            <w:tcW w:w="3833" w:type="dxa"/>
          </w:tcPr>
          <w:p w14:paraId="38FA6D56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Numero</w:t>
            </w:r>
          </w:p>
        </w:tc>
        <w:tc>
          <w:tcPr>
            <w:tcW w:w="2122" w:type="dxa"/>
          </w:tcPr>
          <w:p w14:paraId="7A414E3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22C8773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777835EA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59B94C9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4BC1CFD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In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2"/>
              </w:rPr>
              <w:t xml:space="preserve"> </w:t>
            </w:r>
            <w:r>
              <w:t>tratto</w:t>
            </w:r>
            <w:r>
              <w:rPr>
                <w:spacing w:val="-1"/>
              </w:rPr>
              <w:t xml:space="preserve"> </w:t>
            </w:r>
            <w:r>
              <w:t>(km)</w:t>
            </w:r>
          </w:p>
        </w:tc>
        <w:tc>
          <w:tcPr>
            <w:tcW w:w="2122" w:type="dxa"/>
          </w:tcPr>
          <w:p w14:paraId="2FB0F17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F24F197" w14:textId="77777777">
        <w:trPr>
          <w:trHeight w:val="251"/>
        </w:trPr>
        <w:tc>
          <w:tcPr>
            <w:tcW w:w="670" w:type="dxa"/>
            <w:vMerge w:val="restart"/>
          </w:tcPr>
          <w:p w14:paraId="71550E1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670B1F03" w14:textId="77777777" w:rsidR="00440F5D" w:rsidRDefault="00440F5D">
            <w:pPr>
              <w:pStyle w:val="TableParagraph"/>
              <w:spacing w:before="9"/>
              <w:rPr>
                <w:rFonts w:ascii="Cambria"/>
                <w:sz w:val="20"/>
              </w:rPr>
            </w:pPr>
          </w:p>
          <w:p w14:paraId="30B1A403" w14:textId="77777777" w:rsidR="00440F5D" w:rsidRDefault="00397E82">
            <w:pPr>
              <w:pStyle w:val="TableParagraph"/>
              <w:ind w:left="107"/>
            </w:pPr>
            <w:r>
              <w:t>Sirene</w:t>
            </w:r>
          </w:p>
        </w:tc>
        <w:tc>
          <w:tcPr>
            <w:tcW w:w="3833" w:type="dxa"/>
          </w:tcPr>
          <w:p w14:paraId="29EDCC7A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N</w:t>
            </w:r>
          </w:p>
        </w:tc>
        <w:tc>
          <w:tcPr>
            <w:tcW w:w="2122" w:type="dxa"/>
          </w:tcPr>
          <w:p w14:paraId="22CA1F7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C1AFB4D" w14:textId="77777777">
        <w:trPr>
          <w:trHeight w:val="505"/>
        </w:trPr>
        <w:tc>
          <w:tcPr>
            <w:tcW w:w="670" w:type="dxa"/>
            <w:vMerge/>
            <w:tcBorders>
              <w:top w:val="nil"/>
            </w:tcBorders>
          </w:tcPr>
          <w:p w14:paraId="075508E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6443074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7A7A9FE1" w14:textId="77777777" w:rsidR="00440F5D" w:rsidRDefault="00397E82">
            <w:pPr>
              <w:pStyle w:val="TableParagraph"/>
              <w:spacing w:line="240" w:lineRule="exact"/>
              <w:ind w:left="106"/>
            </w:pPr>
            <w:r>
              <w:t>Caratteristiche</w:t>
            </w:r>
            <w:r>
              <w:rPr>
                <w:spacing w:val="-5"/>
              </w:rPr>
              <w:t xml:space="preserve"> </w:t>
            </w:r>
            <w:r>
              <w:t>conformi</w:t>
            </w:r>
            <w:r>
              <w:rPr>
                <w:spacing w:val="-2"/>
              </w:rPr>
              <w:t xml:space="preserve"> </w:t>
            </w:r>
            <w:r>
              <w:t>alla</w:t>
            </w:r>
            <w:r>
              <w:rPr>
                <w:spacing w:val="-3"/>
              </w:rPr>
              <w:t xml:space="preserve"> </w:t>
            </w:r>
            <w:r>
              <w:t>vigente</w:t>
            </w:r>
          </w:p>
          <w:p w14:paraId="4D547552" w14:textId="77777777" w:rsidR="00440F5D" w:rsidRDefault="00397E82">
            <w:pPr>
              <w:pStyle w:val="TableParagraph"/>
              <w:spacing w:before="1" w:line="244" w:lineRule="exact"/>
              <w:ind w:left="106"/>
            </w:pPr>
            <w:r>
              <w:t>normativa</w:t>
            </w:r>
          </w:p>
        </w:tc>
        <w:tc>
          <w:tcPr>
            <w:tcW w:w="2122" w:type="dxa"/>
          </w:tcPr>
          <w:p w14:paraId="3C25AAEC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5B29713D" w14:textId="77777777">
        <w:trPr>
          <w:trHeight w:val="253"/>
        </w:trPr>
        <w:tc>
          <w:tcPr>
            <w:tcW w:w="670" w:type="dxa"/>
          </w:tcPr>
          <w:p w14:paraId="02276B1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3D448BC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Strumentazione</w:t>
            </w:r>
            <w:r>
              <w:rPr>
                <w:spacing w:val="-3"/>
              </w:rPr>
              <w:t xml:space="preserve"> </w:t>
            </w:r>
            <w:r>
              <w:t>idrometrica</w:t>
            </w:r>
          </w:p>
        </w:tc>
        <w:tc>
          <w:tcPr>
            <w:tcW w:w="3833" w:type="dxa"/>
          </w:tcPr>
          <w:p w14:paraId="09B32824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3917A53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0638234B" w14:textId="77777777">
        <w:trPr>
          <w:trHeight w:val="505"/>
        </w:trPr>
        <w:tc>
          <w:tcPr>
            <w:tcW w:w="670" w:type="dxa"/>
          </w:tcPr>
          <w:p w14:paraId="5FEA1796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</w:tcPr>
          <w:p w14:paraId="3297BAF2" w14:textId="77777777" w:rsidR="00440F5D" w:rsidRDefault="00397E82">
            <w:pPr>
              <w:pStyle w:val="TableParagraph"/>
              <w:spacing w:line="240" w:lineRule="exact"/>
              <w:ind w:left="107"/>
            </w:pPr>
            <w:r>
              <w:t>Foglio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condizioni</w:t>
            </w:r>
            <w:r>
              <w:rPr>
                <w:spacing w:val="-2"/>
              </w:rPr>
              <w:t xml:space="preserve"> </w:t>
            </w:r>
            <w:r>
              <w:t>per</w:t>
            </w:r>
            <w:r>
              <w:rPr>
                <w:spacing w:val="-2"/>
              </w:rPr>
              <w:t xml:space="preserve"> </w:t>
            </w:r>
            <w:r>
              <w:t>l’esercizio e</w:t>
            </w:r>
            <w:r>
              <w:rPr>
                <w:spacing w:val="-2"/>
              </w:rPr>
              <w:t xml:space="preserve"> </w:t>
            </w:r>
            <w:r>
              <w:t>la</w:t>
            </w:r>
          </w:p>
          <w:p w14:paraId="01EBAD82" w14:textId="77777777" w:rsidR="00440F5D" w:rsidRDefault="00397E82">
            <w:pPr>
              <w:pStyle w:val="TableParagraph"/>
              <w:spacing w:line="246" w:lineRule="exact"/>
              <w:ind w:left="107"/>
            </w:pPr>
            <w:r>
              <w:t>manutenzione</w:t>
            </w:r>
          </w:p>
        </w:tc>
        <w:tc>
          <w:tcPr>
            <w:tcW w:w="3833" w:type="dxa"/>
          </w:tcPr>
          <w:p w14:paraId="496C14A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122" w:type="dxa"/>
          </w:tcPr>
          <w:p w14:paraId="52619FB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706D32F6" w14:textId="77777777">
        <w:trPr>
          <w:trHeight w:val="251"/>
        </w:trPr>
        <w:tc>
          <w:tcPr>
            <w:tcW w:w="670" w:type="dxa"/>
          </w:tcPr>
          <w:p w14:paraId="32AEAD7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72428BEB" w14:textId="77777777" w:rsidR="00440F5D" w:rsidRDefault="00397E82">
            <w:pPr>
              <w:pStyle w:val="TableParagraph"/>
              <w:spacing w:line="232" w:lineRule="exact"/>
              <w:ind w:left="107"/>
            </w:pPr>
            <w:r>
              <w:t>Documento</w:t>
            </w:r>
            <w:r>
              <w:rPr>
                <w:spacing w:val="-2"/>
              </w:rPr>
              <w:t xml:space="preserve"> </w:t>
            </w:r>
            <w:r>
              <w:t>di protezione</w:t>
            </w:r>
            <w:r>
              <w:rPr>
                <w:spacing w:val="-3"/>
              </w:rPr>
              <w:t xml:space="preserve"> </w:t>
            </w:r>
            <w:r>
              <w:t>civile</w:t>
            </w:r>
          </w:p>
        </w:tc>
        <w:tc>
          <w:tcPr>
            <w:tcW w:w="3833" w:type="dxa"/>
          </w:tcPr>
          <w:p w14:paraId="7DFEABB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E0E29F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5FF3F63C" w14:textId="77777777">
        <w:trPr>
          <w:trHeight w:val="253"/>
        </w:trPr>
        <w:tc>
          <w:tcPr>
            <w:tcW w:w="670" w:type="dxa"/>
          </w:tcPr>
          <w:p w14:paraId="2848EAB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3862" w:type="dxa"/>
          </w:tcPr>
          <w:p w14:paraId="10618FA8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Estremi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Approvazione</w:t>
            </w:r>
          </w:p>
        </w:tc>
        <w:tc>
          <w:tcPr>
            <w:tcW w:w="3833" w:type="dxa"/>
          </w:tcPr>
          <w:p w14:paraId="09D0C85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2122" w:type="dxa"/>
          </w:tcPr>
          <w:p w14:paraId="29A2A72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FDA4B4B" w14:textId="77777777">
        <w:trPr>
          <w:trHeight w:val="251"/>
        </w:trPr>
        <w:tc>
          <w:tcPr>
            <w:tcW w:w="670" w:type="dxa"/>
          </w:tcPr>
          <w:p w14:paraId="2D3A3EEE" w14:textId="77777777" w:rsidR="00440F5D" w:rsidRDefault="00397E82">
            <w:pPr>
              <w:pStyle w:val="TableParagraph"/>
              <w:spacing w:line="232" w:lineRule="exact"/>
              <w:ind w:right="96"/>
              <w:jc w:val="right"/>
              <w:rPr>
                <w:b/>
              </w:rPr>
            </w:pPr>
            <w:r>
              <w:rPr>
                <w:b/>
              </w:rPr>
              <w:t>6.3</w:t>
            </w:r>
          </w:p>
        </w:tc>
        <w:tc>
          <w:tcPr>
            <w:tcW w:w="9817" w:type="dxa"/>
            <w:gridSpan w:val="3"/>
          </w:tcPr>
          <w:p w14:paraId="2E8CEFDA" w14:textId="77777777" w:rsidR="00440F5D" w:rsidRDefault="00397E82">
            <w:pPr>
              <w:pStyle w:val="TableParagraph"/>
              <w:spacing w:line="232" w:lineRule="exact"/>
              <w:ind w:left="107"/>
              <w:rPr>
                <w:i/>
                <w:sz w:val="20"/>
              </w:rPr>
            </w:pPr>
            <w:r>
              <w:rPr>
                <w:b/>
              </w:rPr>
              <w:t>Classificazione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livello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di rischio</w:t>
            </w:r>
            <w:r>
              <w:rPr>
                <w:b/>
                <w:spacing w:val="-2"/>
              </w:rPr>
              <w:t xml:space="preserve"> </w:t>
            </w:r>
            <w:r>
              <w:t>–</w:t>
            </w:r>
            <w:r>
              <w:rPr>
                <w:spacing w:val="-2"/>
              </w:rPr>
              <w:t xml:space="preserve"> </w:t>
            </w:r>
            <w:r>
              <w:rPr>
                <w:i/>
                <w:sz w:val="20"/>
              </w:rPr>
              <w:t>(art.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5 e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6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– L.R.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27/06/2013,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n°18)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–</w:t>
            </w:r>
            <w:r>
              <w:rPr>
                <w:i/>
                <w:spacing w:val="-1"/>
                <w:sz w:val="20"/>
              </w:rPr>
              <w:t xml:space="preserve"> </w:t>
            </w:r>
            <w:r>
              <w:rPr>
                <w:i/>
                <w:sz w:val="20"/>
              </w:rPr>
              <w:t>(vedi</w:t>
            </w:r>
            <w:r>
              <w:rPr>
                <w:i/>
                <w:spacing w:val="-1"/>
                <w:sz w:val="20"/>
              </w:rPr>
              <w:t xml:space="preserve"> </w:t>
            </w:r>
            <w:proofErr w:type="gramStart"/>
            <w:r>
              <w:rPr>
                <w:i/>
                <w:sz w:val="20"/>
              </w:rPr>
              <w:t>addendum)-(</w:t>
            </w:r>
            <w:proofErr w:type="gramEnd"/>
            <w:r>
              <w:rPr>
                <w:i/>
                <w:sz w:val="20"/>
              </w:rPr>
              <w:t>vedi</w:t>
            </w:r>
            <w:r>
              <w:rPr>
                <w:i/>
                <w:spacing w:val="-2"/>
                <w:sz w:val="20"/>
              </w:rPr>
              <w:t xml:space="preserve"> </w:t>
            </w:r>
            <w:r>
              <w:rPr>
                <w:i/>
                <w:sz w:val="20"/>
              </w:rPr>
              <w:t>ALL.2)</w:t>
            </w:r>
          </w:p>
        </w:tc>
      </w:tr>
      <w:tr w:rsidR="00440F5D" w14:paraId="091F2AA7" w14:textId="77777777">
        <w:trPr>
          <w:trHeight w:val="253"/>
        </w:trPr>
        <w:tc>
          <w:tcPr>
            <w:tcW w:w="670" w:type="dxa"/>
            <w:vMerge w:val="restart"/>
          </w:tcPr>
          <w:p w14:paraId="248778E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  <w:vMerge w:val="restart"/>
          </w:tcPr>
          <w:p w14:paraId="7C36FF86" w14:textId="77777777" w:rsidR="00440F5D" w:rsidRDefault="00440F5D">
            <w:pPr>
              <w:pStyle w:val="TableParagraph"/>
              <w:spacing w:before="5"/>
              <w:rPr>
                <w:rFonts w:ascii="Cambria"/>
                <w:sz w:val="21"/>
              </w:rPr>
            </w:pPr>
          </w:p>
          <w:p w14:paraId="64F5B94E" w14:textId="77777777" w:rsidR="00440F5D" w:rsidRDefault="00397E82">
            <w:pPr>
              <w:pStyle w:val="TableParagraph"/>
              <w:ind w:left="107"/>
            </w:pPr>
            <w:r>
              <w:t>Classi di rischio</w:t>
            </w:r>
          </w:p>
        </w:tc>
        <w:tc>
          <w:tcPr>
            <w:tcW w:w="3833" w:type="dxa"/>
          </w:tcPr>
          <w:p w14:paraId="41D2C877" w14:textId="77777777" w:rsidR="00440F5D" w:rsidRDefault="00397E82">
            <w:pPr>
              <w:pStyle w:val="TableParagraph"/>
              <w:spacing w:line="234" w:lineRule="exact"/>
              <w:ind w:left="107"/>
            </w:pPr>
            <w:r>
              <w:t>Basso</w:t>
            </w:r>
          </w:p>
        </w:tc>
        <w:tc>
          <w:tcPr>
            <w:tcW w:w="2122" w:type="dxa"/>
          </w:tcPr>
          <w:p w14:paraId="4E6162F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0508190" w14:textId="77777777">
        <w:trPr>
          <w:trHeight w:val="253"/>
        </w:trPr>
        <w:tc>
          <w:tcPr>
            <w:tcW w:w="670" w:type="dxa"/>
            <w:vMerge/>
            <w:tcBorders>
              <w:top w:val="nil"/>
            </w:tcBorders>
          </w:tcPr>
          <w:p w14:paraId="0BB3F8A0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1255CF32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00FA6611" w14:textId="77777777" w:rsidR="00440F5D" w:rsidRDefault="00397E82">
            <w:pPr>
              <w:pStyle w:val="TableParagraph"/>
              <w:spacing w:line="234" w:lineRule="exact"/>
              <w:ind w:left="106"/>
            </w:pPr>
            <w:r>
              <w:t>Moderato</w:t>
            </w:r>
          </w:p>
        </w:tc>
        <w:tc>
          <w:tcPr>
            <w:tcW w:w="2122" w:type="dxa"/>
          </w:tcPr>
          <w:p w14:paraId="212A56C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A1C3B96" w14:textId="77777777">
        <w:trPr>
          <w:trHeight w:val="251"/>
        </w:trPr>
        <w:tc>
          <w:tcPr>
            <w:tcW w:w="670" w:type="dxa"/>
            <w:vMerge/>
            <w:tcBorders>
              <w:top w:val="nil"/>
            </w:tcBorders>
          </w:tcPr>
          <w:p w14:paraId="5B87522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62" w:type="dxa"/>
            <w:vMerge/>
            <w:tcBorders>
              <w:top w:val="nil"/>
            </w:tcBorders>
          </w:tcPr>
          <w:p w14:paraId="7167ACD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3833" w:type="dxa"/>
          </w:tcPr>
          <w:p w14:paraId="315F5614" w14:textId="77777777" w:rsidR="00440F5D" w:rsidRDefault="00397E82">
            <w:pPr>
              <w:pStyle w:val="TableParagraph"/>
              <w:spacing w:line="232" w:lineRule="exact"/>
              <w:ind w:left="106"/>
            </w:pPr>
            <w:r>
              <w:t>Elevato</w:t>
            </w:r>
          </w:p>
        </w:tc>
        <w:tc>
          <w:tcPr>
            <w:tcW w:w="2122" w:type="dxa"/>
          </w:tcPr>
          <w:p w14:paraId="3176154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317B8942" w14:textId="77777777">
        <w:trPr>
          <w:trHeight w:val="1012"/>
        </w:trPr>
        <w:tc>
          <w:tcPr>
            <w:tcW w:w="670" w:type="dxa"/>
          </w:tcPr>
          <w:p w14:paraId="4826B2B2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3862" w:type="dxa"/>
          </w:tcPr>
          <w:p w14:paraId="0FA24244" w14:textId="77777777" w:rsidR="00440F5D" w:rsidRDefault="00397E82">
            <w:pPr>
              <w:pStyle w:val="TableParagraph"/>
              <w:ind w:left="107" w:right="84"/>
            </w:pPr>
            <w:r>
              <w:t>Area da investigare, nella valutazione del</w:t>
            </w:r>
            <w:r>
              <w:rPr>
                <w:spacing w:val="-52"/>
              </w:rPr>
              <w:t xml:space="preserve"> </w:t>
            </w:r>
            <w:r>
              <w:t>rischio, a valle dello sbarramento, non</w:t>
            </w:r>
            <w:r>
              <w:rPr>
                <w:spacing w:val="1"/>
              </w:rPr>
              <w:t xml:space="preserve"> </w:t>
            </w:r>
            <w:r>
              <w:t>inferiore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quella</w:t>
            </w:r>
            <w:r>
              <w:rPr>
                <w:spacing w:val="-1"/>
              </w:rPr>
              <w:t xml:space="preserve"> </w:t>
            </w:r>
            <w:r>
              <w:t>relativa</w:t>
            </w:r>
            <w:r>
              <w:rPr>
                <w:spacing w:val="-1"/>
              </w:rPr>
              <w:t xml:space="preserve"> </w:t>
            </w:r>
            <w:r>
              <w:t>alla</w:t>
            </w:r>
            <w:r>
              <w:rPr>
                <w:spacing w:val="-2"/>
              </w:rPr>
              <w:t xml:space="preserve"> </w:t>
            </w:r>
            <w:r>
              <w:t>distanza</w:t>
            </w:r>
          </w:p>
          <w:p w14:paraId="5ED4D7E2" w14:textId="77777777" w:rsidR="00440F5D" w:rsidRDefault="00397E82">
            <w:pPr>
              <w:pStyle w:val="TableParagraph"/>
              <w:spacing w:line="246" w:lineRule="exact"/>
              <w:ind w:left="107"/>
            </w:pPr>
            <w:r>
              <w:t>dal</w:t>
            </w:r>
            <w:r>
              <w:rPr>
                <w:spacing w:val="-1"/>
              </w:rPr>
              <w:t xml:space="preserve"> </w:t>
            </w:r>
            <w:r>
              <w:t>paramento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valle</w:t>
            </w:r>
            <w:r>
              <w:rPr>
                <w:spacing w:val="-1"/>
              </w:rPr>
              <w:t xml:space="preserve"> </w:t>
            </w:r>
            <w:r>
              <w:t>del corpo</w:t>
            </w:r>
            <w:r>
              <w:rPr>
                <w:spacing w:val="-2"/>
              </w:rPr>
              <w:t xml:space="preserve"> </w:t>
            </w:r>
            <w:r>
              <w:t>diga</w:t>
            </w:r>
          </w:p>
        </w:tc>
        <w:tc>
          <w:tcPr>
            <w:tcW w:w="3833" w:type="dxa"/>
          </w:tcPr>
          <w:p w14:paraId="266AE73F" w14:textId="77777777" w:rsidR="00440F5D" w:rsidRDefault="00440F5D">
            <w:pPr>
              <w:pStyle w:val="TableParagraph"/>
              <w:spacing w:before="2"/>
              <w:rPr>
                <w:rFonts w:ascii="Cambria"/>
                <w:sz w:val="31"/>
              </w:rPr>
            </w:pPr>
          </w:p>
          <w:p w14:paraId="6E36362C" w14:textId="77777777" w:rsidR="00440F5D" w:rsidRDefault="00397E82">
            <w:pPr>
              <w:pStyle w:val="TableParagraph"/>
              <w:spacing w:before="1"/>
              <w:ind w:left="107"/>
            </w:pPr>
            <w:r>
              <w:t>D</w:t>
            </w:r>
            <w:r>
              <w:rPr>
                <w:spacing w:val="-2"/>
              </w:rPr>
              <w:t xml:space="preserve"> </w:t>
            </w:r>
            <w:r>
              <w:t>(Km)</w:t>
            </w:r>
            <w:r>
              <w:rPr>
                <w:spacing w:val="1"/>
              </w:rPr>
              <w:t xml:space="preserve"> </w:t>
            </w:r>
            <w:r>
              <w:t>=</w:t>
            </w:r>
            <w:r>
              <w:rPr>
                <w:spacing w:val="-2"/>
              </w:rPr>
              <w:t xml:space="preserve"> </w:t>
            </w:r>
            <w:r>
              <w:t>V(mc)/10</w:t>
            </w:r>
            <w:r>
              <w:rPr>
                <w:vertAlign w:val="superscript"/>
              </w:rPr>
              <w:t>4</w:t>
            </w:r>
          </w:p>
        </w:tc>
        <w:tc>
          <w:tcPr>
            <w:tcW w:w="2122" w:type="dxa"/>
          </w:tcPr>
          <w:p w14:paraId="30C9317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</w:tbl>
    <w:p w14:paraId="6B4D7972" w14:textId="77777777" w:rsidR="00440F5D" w:rsidRDefault="00440F5D">
      <w:pPr>
        <w:rPr>
          <w:sz w:val="20"/>
        </w:rPr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p w14:paraId="16390DC4" w14:textId="77777777" w:rsidR="00440F5D" w:rsidRDefault="00397E82">
      <w:pPr>
        <w:pStyle w:val="Titolo2"/>
        <w:spacing w:before="70"/>
        <w:ind w:left="472"/>
        <w:jc w:val="left"/>
        <w:rPr>
          <w:rFonts w:ascii="Times New Roman"/>
        </w:rPr>
      </w:pPr>
      <w:r>
        <w:rPr>
          <w:rFonts w:ascii="Times New Roman"/>
        </w:rPr>
        <w:lastRenderedPageBreak/>
        <w:t>ADDENDUM</w:t>
      </w:r>
    </w:p>
    <w:p w14:paraId="25D1DBB7" w14:textId="77777777" w:rsidR="00440F5D" w:rsidRDefault="00397E82">
      <w:pPr>
        <w:spacing w:before="232" w:line="229" w:lineRule="exact"/>
        <w:ind w:left="472"/>
        <w:rPr>
          <w:b/>
          <w:sz w:val="20"/>
        </w:rPr>
      </w:pPr>
      <w:r>
        <w:rPr>
          <w:b/>
          <w:sz w:val="20"/>
        </w:rPr>
        <w:t>L.R.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27 giugno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2013, n.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18</w:t>
      </w:r>
    </w:p>
    <w:p w14:paraId="7EE6C834" w14:textId="77777777" w:rsidR="00440F5D" w:rsidRDefault="00397E82">
      <w:pPr>
        <w:spacing w:line="227" w:lineRule="exact"/>
        <w:ind w:left="472"/>
        <w:rPr>
          <w:b/>
          <w:sz w:val="20"/>
        </w:rPr>
      </w:pPr>
      <w:r>
        <w:rPr>
          <w:b/>
          <w:sz w:val="20"/>
        </w:rPr>
        <w:t>Disciplina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sbarramenti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ritenuta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degli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invasi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idrici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competenza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regionale.</w:t>
      </w:r>
    </w:p>
    <w:p w14:paraId="769B7317" w14:textId="77777777" w:rsidR="00440F5D" w:rsidRDefault="00397E82">
      <w:pPr>
        <w:ind w:left="472" w:right="885"/>
        <w:rPr>
          <w:i/>
          <w:sz w:val="20"/>
        </w:rPr>
      </w:pPr>
      <w:r>
        <w:rPr>
          <w:i/>
          <w:sz w:val="20"/>
        </w:rPr>
        <w:t xml:space="preserve">(Approvata dal Consiglio regionale con </w:t>
      </w:r>
      <w:r>
        <w:rPr>
          <w:i/>
          <w:sz w:val="20"/>
          <w:u w:val="single"/>
        </w:rPr>
        <w:t>verbale n. 151/2 del 4 giugno 2013</w:t>
      </w:r>
      <w:r>
        <w:rPr>
          <w:i/>
          <w:sz w:val="20"/>
        </w:rPr>
        <w:t>, pubblicata nel BURA 24 luglio 2013, n. 27</w:t>
      </w:r>
      <w:r>
        <w:rPr>
          <w:i/>
          <w:spacing w:val="-47"/>
          <w:sz w:val="20"/>
        </w:rPr>
        <w:t xml:space="preserve"> </w:t>
      </w:r>
      <w:r>
        <w:rPr>
          <w:i/>
          <w:sz w:val="20"/>
        </w:rPr>
        <w:t>ed entrata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in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vigore il 25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luglio 2013)</w:t>
      </w:r>
    </w:p>
    <w:p w14:paraId="449B3177" w14:textId="77777777" w:rsidR="00440F5D" w:rsidRDefault="00440F5D">
      <w:pPr>
        <w:pStyle w:val="Corpotesto"/>
        <w:spacing w:before="8"/>
        <w:rPr>
          <w:i/>
          <w:sz w:val="20"/>
        </w:rPr>
      </w:pPr>
    </w:p>
    <w:p w14:paraId="10C582AB" w14:textId="77777777" w:rsidR="00440F5D" w:rsidRDefault="00397E82">
      <w:pPr>
        <w:ind w:left="472"/>
        <w:rPr>
          <w:sz w:val="20"/>
        </w:rPr>
      </w:pPr>
      <w:r>
        <w:rPr>
          <w:sz w:val="20"/>
          <w:u w:val="single"/>
        </w:rPr>
        <w:t>TITOLO</w:t>
      </w:r>
      <w:r>
        <w:rPr>
          <w:spacing w:val="-1"/>
          <w:sz w:val="20"/>
          <w:u w:val="single"/>
        </w:rPr>
        <w:t xml:space="preserve"> </w:t>
      </w:r>
      <w:r>
        <w:rPr>
          <w:sz w:val="20"/>
          <w:u w:val="single"/>
        </w:rPr>
        <w:t>II</w:t>
      </w:r>
    </w:p>
    <w:p w14:paraId="043284D6" w14:textId="77777777" w:rsidR="00440F5D" w:rsidRDefault="00397E82">
      <w:pPr>
        <w:spacing w:before="1"/>
        <w:ind w:left="472"/>
        <w:rPr>
          <w:sz w:val="20"/>
        </w:rPr>
      </w:pPr>
      <w:r>
        <w:rPr>
          <w:sz w:val="20"/>
        </w:rPr>
        <w:t>CLASSIFICAZIONE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RISCHIO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3"/>
          <w:sz w:val="20"/>
        </w:rPr>
        <w:t xml:space="preserve"> </w:t>
      </w:r>
      <w:r>
        <w:rPr>
          <w:sz w:val="20"/>
        </w:rPr>
        <w:t>DIGHE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DISPOSIZIONI</w:t>
      </w:r>
      <w:r>
        <w:rPr>
          <w:spacing w:val="-3"/>
          <w:sz w:val="20"/>
        </w:rPr>
        <w:t xml:space="preserve"> </w:t>
      </w:r>
      <w:r>
        <w:rPr>
          <w:sz w:val="20"/>
        </w:rPr>
        <w:t>SULLE</w:t>
      </w:r>
      <w:r>
        <w:rPr>
          <w:spacing w:val="-3"/>
          <w:sz w:val="20"/>
        </w:rPr>
        <w:t xml:space="preserve"> </w:t>
      </w:r>
      <w:r>
        <w:rPr>
          <w:sz w:val="20"/>
        </w:rPr>
        <w:t>FUNZIONI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AMMINISTRATIVE</w:t>
      </w:r>
    </w:p>
    <w:p w14:paraId="211EA763" w14:textId="77777777" w:rsidR="00440F5D" w:rsidRDefault="00440F5D">
      <w:pPr>
        <w:pStyle w:val="Corpotesto"/>
        <w:spacing w:before="10"/>
        <w:rPr>
          <w:sz w:val="20"/>
        </w:rPr>
      </w:pPr>
    </w:p>
    <w:p w14:paraId="300849CC" w14:textId="77777777" w:rsidR="00440F5D" w:rsidRDefault="00397E82">
      <w:pPr>
        <w:spacing w:line="229" w:lineRule="exact"/>
        <w:ind w:left="472"/>
        <w:rPr>
          <w:sz w:val="20"/>
        </w:rPr>
      </w:pPr>
      <w:r>
        <w:rPr>
          <w:sz w:val="20"/>
          <w:u w:val="single"/>
        </w:rPr>
        <w:t>CAPO</w:t>
      </w:r>
      <w:r>
        <w:rPr>
          <w:spacing w:val="-2"/>
          <w:sz w:val="20"/>
          <w:u w:val="single"/>
        </w:rPr>
        <w:t xml:space="preserve"> </w:t>
      </w:r>
      <w:r>
        <w:rPr>
          <w:sz w:val="20"/>
          <w:u w:val="single"/>
        </w:rPr>
        <w:t>I</w:t>
      </w:r>
    </w:p>
    <w:p w14:paraId="4903DFDD" w14:textId="77777777" w:rsidR="00440F5D" w:rsidRDefault="00397E82">
      <w:pPr>
        <w:spacing w:line="229" w:lineRule="exact"/>
        <w:ind w:left="472"/>
        <w:rPr>
          <w:sz w:val="20"/>
        </w:rPr>
      </w:pPr>
      <w:r>
        <w:rPr>
          <w:sz w:val="20"/>
        </w:rPr>
        <w:t>Classificazione</w:t>
      </w:r>
      <w:r>
        <w:rPr>
          <w:spacing w:val="-4"/>
          <w:sz w:val="20"/>
        </w:rPr>
        <w:t xml:space="preserve"> </w:t>
      </w:r>
      <w:r>
        <w:rPr>
          <w:sz w:val="20"/>
        </w:rPr>
        <w:t>delle</w:t>
      </w:r>
      <w:r>
        <w:rPr>
          <w:spacing w:val="-4"/>
          <w:sz w:val="20"/>
        </w:rPr>
        <w:t xml:space="preserve"> </w:t>
      </w:r>
      <w:r>
        <w:rPr>
          <w:sz w:val="20"/>
        </w:rPr>
        <w:t>opere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sbarramento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valutazione</w:t>
      </w:r>
      <w:r>
        <w:rPr>
          <w:spacing w:val="-4"/>
          <w:sz w:val="20"/>
        </w:rPr>
        <w:t xml:space="preserve"> </w:t>
      </w:r>
      <w:r>
        <w:rPr>
          <w:sz w:val="20"/>
        </w:rPr>
        <w:t>dei</w:t>
      </w:r>
      <w:r>
        <w:rPr>
          <w:spacing w:val="-4"/>
          <w:sz w:val="20"/>
        </w:rPr>
        <w:t xml:space="preserve"> </w:t>
      </w:r>
      <w:r>
        <w:rPr>
          <w:sz w:val="20"/>
        </w:rPr>
        <w:t>rischi</w:t>
      </w:r>
    </w:p>
    <w:p w14:paraId="34B00970" w14:textId="77777777" w:rsidR="00440F5D" w:rsidRDefault="00440F5D">
      <w:pPr>
        <w:pStyle w:val="Corpotesto"/>
        <w:spacing w:before="4"/>
        <w:rPr>
          <w:sz w:val="21"/>
        </w:rPr>
      </w:pPr>
    </w:p>
    <w:p w14:paraId="6066D398" w14:textId="77777777" w:rsidR="00440F5D" w:rsidRDefault="00397E82">
      <w:pPr>
        <w:ind w:left="472"/>
        <w:rPr>
          <w:b/>
          <w:sz w:val="20"/>
        </w:rPr>
      </w:pPr>
      <w:r>
        <w:rPr>
          <w:b/>
          <w:sz w:val="20"/>
          <w:u w:val="single"/>
        </w:rPr>
        <w:t>Art. 4</w:t>
      </w:r>
    </w:p>
    <w:p w14:paraId="63D05A1D" w14:textId="77777777" w:rsidR="00440F5D" w:rsidRDefault="00397E82">
      <w:pPr>
        <w:ind w:left="472"/>
        <w:rPr>
          <w:b/>
          <w:sz w:val="20"/>
        </w:rPr>
      </w:pPr>
      <w:r>
        <w:rPr>
          <w:b/>
          <w:sz w:val="20"/>
        </w:rPr>
        <w:t>(Classificazione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dighe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traverse)</w:t>
      </w:r>
    </w:p>
    <w:p w14:paraId="4B1DF9F4" w14:textId="77777777" w:rsidR="00440F5D" w:rsidRDefault="00397E82">
      <w:pPr>
        <w:pStyle w:val="Paragrafoelenco"/>
        <w:numPr>
          <w:ilvl w:val="0"/>
          <w:numId w:val="7"/>
        </w:numPr>
        <w:tabs>
          <w:tab w:val="left" w:pos="675"/>
        </w:tabs>
        <w:spacing w:before="116"/>
        <w:ind w:hanging="203"/>
        <w:rPr>
          <w:sz w:val="20"/>
        </w:rPr>
      </w:pPr>
      <w:r>
        <w:rPr>
          <w:sz w:val="20"/>
        </w:rPr>
        <w:t>Le</w:t>
      </w:r>
      <w:r>
        <w:rPr>
          <w:spacing w:val="-4"/>
          <w:sz w:val="20"/>
        </w:rPr>
        <w:t xml:space="preserve"> </w:t>
      </w:r>
      <w:r>
        <w:rPr>
          <w:sz w:val="20"/>
        </w:rPr>
        <w:t>opere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cui</w:t>
      </w:r>
      <w:r>
        <w:rPr>
          <w:spacing w:val="-3"/>
          <w:sz w:val="20"/>
        </w:rPr>
        <w:t xml:space="preserve"> </w:t>
      </w:r>
      <w:r>
        <w:rPr>
          <w:sz w:val="20"/>
        </w:rPr>
        <w:t>al</w:t>
      </w:r>
      <w:r>
        <w:rPr>
          <w:spacing w:val="-3"/>
          <w:sz w:val="20"/>
        </w:rPr>
        <w:t xml:space="preserve"> </w:t>
      </w:r>
      <w:r>
        <w:rPr>
          <w:sz w:val="20"/>
        </w:rPr>
        <w:t>comma</w:t>
      </w:r>
      <w:r>
        <w:rPr>
          <w:spacing w:val="-3"/>
          <w:sz w:val="20"/>
        </w:rPr>
        <w:t xml:space="preserve"> </w:t>
      </w:r>
      <w:r>
        <w:rPr>
          <w:sz w:val="20"/>
        </w:rPr>
        <w:t>1,</w:t>
      </w:r>
      <w:r>
        <w:rPr>
          <w:spacing w:val="-3"/>
          <w:sz w:val="20"/>
        </w:rPr>
        <w:t xml:space="preserve"> </w:t>
      </w:r>
      <w:r>
        <w:rPr>
          <w:sz w:val="20"/>
        </w:rPr>
        <w:t>dell'articolo</w:t>
      </w:r>
      <w:r>
        <w:rPr>
          <w:spacing w:val="-2"/>
          <w:sz w:val="20"/>
        </w:rPr>
        <w:t xml:space="preserve"> </w:t>
      </w:r>
      <w:r>
        <w:rPr>
          <w:sz w:val="20"/>
        </w:rPr>
        <w:t>1,</w:t>
      </w:r>
      <w:r>
        <w:rPr>
          <w:spacing w:val="-2"/>
          <w:sz w:val="20"/>
        </w:rPr>
        <w:t xml:space="preserve"> </w:t>
      </w:r>
      <w:r>
        <w:rPr>
          <w:sz w:val="20"/>
        </w:rPr>
        <w:t>sono</w:t>
      </w:r>
      <w:r>
        <w:rPr>
          <w:spacing w:val="-2"/>
          <w:sz w:val="20"/>
        </w:rPr>
        <w:t xml:space="preserve"> </w:t>
      </w:r>
      <w:r>
        <w:rPr>
          <w:sz w:val="20"/>
        </w:rPr>
        <w:t>suddivise</w:t>
      </w:r>
      <w:r>
        <w:rPr>
          <w:spacing w:val="-1"/>
          <w:sz w:val="20"/>
        </w:rPr>
        <w:t xml:space="preserve"> </w:t>
      </w:r>
      <w:r>
        <w:rPr>
          <w:sz w:val="20"/>
        </w:rPr>
        <w:t>nelle</w:t>
      </w:r>
      <w:r>
        <w:rPr>
          <w:spacing w:val="-3"/>
          <w:sz w:val="20"/>
        </w:rPr>
        <w:t xml:space="preserve"> </w:t>
      </w:r>
      <w:r>
        <w:rPr>
          <w:sz w:val="20"/>
        </w:rPr>
        <w:t>seguenti</w:t>
      </w:r>
      <w:r>
        <w:rPr>
          <w:spacing w:val="-3"/>
          <w:sz w:val="20"/>
        </w:rPr>
        <w:t xml:space="preserve"> </w:t>
      </w:r>
      <w:r>
        <w:rPr>
          <w:sz w:val="20"/>
        </w:rPr>
        <w:t>tipologie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classi:</w:t>
      </w:r>
    </w:p>
    <w:p w14:paraId="580AE34D" w14:textId="77777777" w:rsidR="00440F5D" w:rsidRDefault="00397E82">
      <w:pPr>
        <w:pStyle w:val="Paragrafoelenco"/>
        <w:numPr>
          <w:ilvl w:val="1"/>
          <w:numId w:val="7"/>
        </w:numPr>
        <w:tabs>
          <w:tab w:val="left" w:pos="898"/>
        </w:tabs>
        <w:spacing w:before="1" w:line="229" w:lineRule="exact"/>
        <w:ind w:hanging="205"/>
        <w:rPr>
          <w:sz w:val="20"/>
        </w:rPr>
      </w:pPr>
      <w:r>
        <w:rPr>
          <w:sz w:val="20"/>
        </w:rPr>
        <w:t>TIPOLOGIA</w:t>
      </w:r>
      <w:r>
        <w:rPr>
          <w:spacing w:val="-5"/>
          <w:sz w:val="20"/>
        </w:rPr>
        <w:t xml:space="preserve"> </w:t>
      </w:r>
      <w:r>
        <w:rPr>
          <w:sz w:val="20"/>
        </w:rPr>
        <w:t>D</w:t>
      </w:r>
      <w:r>
        <w:rPr>
          <w:spacing w:val="-2"/>
          <w:sz w:val="20"/>
        </w:rPr>
        <w:t xml:space="preserve"> </w:t>
      </w:r>
      <w:r>
        <w:rPr>
          <w:sz w:val="20"/>
        </w:rPr>
        <w:t>(invasi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piccole</w:t>
      </w:r>
      <w:r>
        <w:rPr>
          <w:spacing w:val="-3"/>
          <w:sz w:val="20"/>
        </w:rPr>
        <w:t xml:space="preserve"> </w:t>
      </w:r>
      <w:r>
        <w:rPr>
          <w:sz w:val="20"/>
        </w:rPr>
        <w:t>dighe):</w:t>
      </w:r>
    </w:p>
    <w:p w14:paraId="34BEDCC3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31"/>
        </w:tabs>
        <w:spacing w:line="229" w:lineRule="exact"/>
        <w:rPr>
          <w:sz w:val="20"/>
        </w:rPr>
      </w:pPr>
      <w:r>
        <w:rPr>
          <w:sz w:val="20"/>
        </w:rPr>
        <w:t>Classe</w:t>
      </w:r>
      <w:r>
        <w:rPr>
          <w:spacing w:val="-2"/>
          <w:sz w:val="20"/>
        </w:rPr>
        <w:t xml:space="preserve"> </w:t>
      </w:r>
      <w:r>
        <w:rPr>
          <w:sz w:val="20"/>
        </w:rPr>
        <w:t>A:</w:t>
      </w:r>
    </w:p>
    <w:p w14:paraId="1927EBE0" w14:textId="77777777" w:rsidR="00440F5D" w:rsidRDefault="00397E82">
      <w:pPr>
        <w:pStyle w:val="Paragrafoelenco"/>
        <w:numPr>
          <w:ilvl w:val="3"/>
          <w:numId w:val="7"/>
        </w:numPr>
        <w:tabs>
          <w:tab w:val="left" w:pos="1515"/>
        </w:tabs>
        <w:ind w:right="848" w:firstLine="0"/>
        <w:rPr>
          <w:sz w:val="20"/>
        </w:rPr>
      </w:pPr>
      <w:r>
        <w:rPr>
          <w:sz w:val="20"/>
        </w:rPr>
        <w:t>sottoclasse</w:t>
      </w:r>
      <w:r>
        <w:rPr>
          <w:spacing w:val="8"/>
          <w:sz w:val="20"/>
        </w:rPr>
        <w:t xml:space="preserve"> </w:t>
      </w:r>
      <w:r>
        <w:rPr>
          <w:sz w:val="20"/>
        </w:rPr>
        <w:t>A1:</w:t>
      </w:r>
      <w:r>
        <w:rPr>
          <w:spacing w:val="9"/>
          <w:sz w:val="20"/>
        </w:rPr>
        <w:t xml:space="preserve"> </w:t>
      </w:r>
      <w:r>
        <w:rPr>
          <w:sz w:val="20"/>
        </w:rPr>
        <w:t>sbarramenti</w:t>
      </w:r>
      <w:r>
        <w:rPr>
          <w:spacing w:val="9"/>
          <w:sz w:val="20"/>
        </w:rPr>
        <w:t xml:space="preserve"> </w:t>
      </w:r>
      <w:r>
        <w:rPr>
          <w:sz w:val="20"/>
        </w:rPr>
        <w:t>che</w:t>
      </w:r>
      <w:r>
        <w:rPr>
          <w:spacing w:val="8"/>
          <w:sz w:val="20"/>
        </w:rPr>
        <w:t xml:space="preserve"> </w:t>
      </w:r>
      <w:r>
        <w:rPr>
          <w:sz w:val="20"/>
        </w:rPr>
        <w:t>non</w:t>
      </w:r>
      <w:r>
        <w:rPr>
          <w:spacing w:val="10"/>
          <w:sz w:val="20"/>
        </w:rPr>
        <w:t xml:space="preserve"> </w:t>
      </w:r>
      <w:r>
        <w:rPr>
          <w:sz w:val="20"/>
        </w:rPr>
        <w:t>superano</w:t>
      </w:r>
      <w:r>
        <w:rPr>
          <w:spacing w:val="9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5</w:t>
      </w:r>
      <w:r>
        <w:rPr>
          <w:spacing w:val="13"/>
          <w:sz w:val="20"/>
        </w:rPr>
        <w:t xml:space="preserve"> </w:t>
      </w:r>
      <w:r>
        <w:rPr>
          <w:sz w:val="20"/>
        </w:rPr>
        <w:t>metri</w:t>
      </w:r>
      <w:r>
        <w:rPr>
          <w:spacing w:val="8"/>
          <w:sz w:val="20"/>
        </w:rPr>
        <w:t xml:space="preserve"> </w:t>
      </w:r>
      <w:r>
        <w:rPr>
          <w:sz w:val="20"/>
        </w:rPr>
        <w:t>di</w:t>
      </w:r>
      <w:r>
        <w:rPr>
          <w:spacing w:val="9"/>
          <w:sz w:val="20"/>
        </w:rPr>
        <w:t xml:space="preserve"> </w:t>
      </w:r>
      <w:r>
        <w:rPr>
          <w:sz w:val="20"/>
        </w:rPr>
        <w:t>altezza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8"/>
          <w:sz w:val="20"/>
        </w:rPr>
        <w:t xml:space="preserve"> </w:t>
      </w:r>
      <w:r>
        <w:rPr>
          <w:sz w:val="20"/>
        </w:rPr>
        <w:t>che</w:t>
      </w:r>
      <w:r>
        <w:rPr>
          <w:spacing w:val="9"/>
          <w:sz w:val="20"/>
        </w:rPr>
        <w:t xml:space="preserve"> </w:t>
      </w:r>
      <w:r>
        <w:rPr>
          <w:sz w:val="20"/>
        </w:rPr>
        <w:t>determinano</w:t>
      </w:r>
      <w:r>
        <w:rPr>
          <w:spacing w:val="12"/>
          <w:sz w:val="20"/>
        </w:rPr>
        <w:t xml:space="preserve"> </w:t>
      </w:r>
      <w:r>
        <w:rPr>
          <w:sz w:val="20"/>
        </w:rPr>
        <w:t>un</w:t>
      </w:r>
      <w:r>
        <w:rPr>
          <w:spacing w:val="10"/>
          <w:sz w:val="20"/>
        </w:rPr>
        <w:t xml:space="preserve"> </w:t>
      </w:r>
      <w:r>
        <w:rPr>
          <w:sz w:val="20"/>
        </w:rPr>
        <w:t>volume</w:t>
      </w:r>
      <w:r>
        <w:rPr>
          <w:spacing w:val="9"/>
          <w:sz w:val="20"/>
        </w:rPr>
        <w:t xml:space="preserve"> </w:t>
      </w:r>
      <w:r>
        <w:rPr>
          <w:sz w:val="20"/>
        </w:rPr>
        <w:t>di</w:t>
      </w:r>
      <w:r>
        <w:rPr>
          <w:spacing w:val="9"/>
          <w:sz w:val="20"/>
        </w:rPr>
        <w:t xml:space="preserve"> </w:t>
      </w:r>
      <w:r>
        <w:rPr>
          <w:sz w:val="20"/>
        </w:rPr>
        <w:t>invaso</w:t>
      </w:r>
      <w:r>
        <w:rPr>
          <w:spacing w:val="-47"/>
          <w:sz w:val="20"/>
        </w:rPr>
        <w:t xml:space="preserve"> </w:t>
      </w:r>
      <w:r>
        <w:rPr>
          <w:sz w:val="20"/>
        </w:rPr>
        <w:t>inferiore</w:t>
      </w:r>
      <w:r>
        <w:rPr>
          <w:spacing w:val="-1"/>
          <w:sz w:val="20"/>
        </w:rPr>
        <w:t xml:space="preserve"> </w:t>
      </w:r>
      <w:r>
        <w:rPr>
          <w:sz w:val="20"/>
        </w:rPr>
        <w:t>a 10.000</w:t>
      </w:r>
      <w:r>
        <w:rPr>
          <w:spacing w:val="1"/>
          <w:sz w:val="20"/>
        </w:rPr>
        <w:t xml:space="preserve"> </w:t>
      </w:r>
      <w:r>
        <w:rPr>
          <w:sz w:val="20"/>
        </w:rPr>
        <w:t>metri cubi;</w:t>
      </w:r>
    </w:p>
    <w:p w14:paraId="2B90AB58" w14:textId="77777777" w:rsidR="00440F5D" w:rsidRDefault="00397E82">
      <w:pPr>
        <w:pStyle w:val="Paragrafoelenco"/>
        <w:numPr>
          <w:ilvl w:val="3"/>
          <w:numId w:val="7"/>
        </w:numPr>
        <w:tabs>
          <w:tab w:val="left" w:pos="1503"/>
        </w:tabs>
        <w:spacing w:before="1"/>
        <w:ind w:left="1502" w:hanging="371"/>
        <w:rPr>
          <w:sz w:val="20"/>
        </w:rPr>
      </w:pPr>
      <w:r>
        <w:rPr>
          <w:sz w:val="20"/>
        </w:rPr>
        <w:t>sottoclasse</w:t>
      </w:r>
      <w:r>
        <w:rPr>
          <w:spacing w:val="-4"/>
          <w:sz w:val="20"/>
        </w:rPr>
        <w:t xml:space="preserve"> </w:t>
      </w:r>
      <w:r>
        <w:rPr>
          <w:sz w:val="20"/>
        </w:rPr>
        <w:t>A2:</w:t>
      </w:r>
      <w:r>
        <w:rPr>
          <w:spacing w:val="-3"/>
          <w:sz w:val="20"/>
        </w:rPr>
        <w:t xml:space="preserve"> </w:t>
      </w:r>
      <w:r>
        <w:rPr>
          <w:sz w:val="20"/>
        </w:rPr>
        <w:t>sbarramenti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altezza fino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10</w:t>
      </w:r>
      <w:r>
        <w:rPr>
          <w:spacing w:val="-2"/>
          <w:sz w:val="20"/>
        </w:rPr>
        <w:t xml:space="preserve"> </w:t>
      </w:r>
      <w:r>
        <w:rPr>
          <w:sz w:val="20"/>
        </w:rPr>
        <w:t>metri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con</w:t>
      </w:r>
      <w:r>
        <w:rPr>
          <w:spacing w:val="-4"/>
          <w:sz w:val="20"/>
        </w:rPr>
        <w:t xml:space="preserve"> </w:t>
      </w:r>
      <w:r>
        <w:rPr>
          <w:sz w:val="20"/>
        </w:rPr>
        <w:t>volume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z w:val="20"/>
        </w:rPr>
        <w:t>invaso fino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30.000</w:t>
      </w:r>
      <w:r>
        <w:rPr>
          <w:spacing w:val="-2"/>
          <w:sz w:val="20"/>
        </w:rPr>
        <w:t xml:space="preserve"> </w:t>
      </w:r>
      <w:r>
        <w:rPr>
          <w:sz w:val="20"/>
        </w:rPr>
        <w:t>metri</w:t>
      </w:r>
      <w:r>
        <w:rPr>
          <w:spacing w:val="-3"/>
          <w:sz w:val="20"/>
        </w:rPr>
        <w:t xml:space="preserve"> </w:t>
      </w:r>
      <w:r>
        <w:rPr>
          <w:sz w:val="20"/>
        </w:rPr>
        <w:t>cubi;</w:t>
      </w:r>
    </w:p>
    <w:p w14:paraId="680A26EF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38"/>
        </w:tabs>
        <w:ind w:left="1132" w:right="849" w:hanging="221"/>
        <w:rPr>
          <w:sz w:val="20"/>
        </w:rPr>
      </w:pPr>
      <w:r>
        <w:rPr>
          <w:sz w:val="20"/>
        </w:rPr>
        <w:t>Classe</w:t>
      </w:r>
      <w:r>
        <w:rPr>
          <w:spacing w:val="5"/>
          <w:sz w:val="20"/>
        </w:rPr>
        <w:t xml:space="preserve"> </w:t>
      </w:r>
      <w:r>
        <w:rPr>
          <w:sz w:val="20"/>
        </w:rPr>
        <w:t>B:</w:t>
      </w:r>
      <w:r>
        <w:rPr>
          <w:spacing w:val="4"/>
          <w:sz w:val="20"/>
        </w:rPr>
        <w:t xml:space="preserve"> </w:t>
      </w:r>
      <w:r>
        <w:rPr>
          <w:sz w:val="20"/>
        </w:rPr>
        <w:t>sbarramenti</w:t>
      </w:r>
      <w:r>
        <w:rPr>
          <w:spacing w:val="5"/>
          <w:sz w:val="20"/>
        </w:rPr>
        <w:t xml:space="preserve"> </w:t>
      </w:r>
      <w:r>
        <w:rPr>
          <w:sz w:val="20"/>
        </w:rPr>
        <w:t>con</w:t>
      </w:r>
      <w:r>
        <w:rPr>
          <w:spacing w:val="5"/>
          <w:sz w:val="20"/>
        </w:rPr>
        <w:t xml:space="preserve"> </w:t>
      </w:r>
      <w:r>
        <w:rPr>
          <w:sz w:val="20"/>
        </w:rPr>
        <w:t>altezza</w:t>
      </w:r>
      <w:r>
        <w:rPr>
          <w:spacing w:val="6"/>
          <w:sz w:val="20"/>
        </w:rPr>
        <w:t xml:space="preserve"> </w:t>
      </w:r>
      <w:r>
        <w:rPr>
          <w:sz w:val="20"/>
        </w:rPr>
        <w:t>fino</w:t>
      </w:r>
      <w:r>
        <w:rPr>
          <w:spacing w:val="5"/>
          <w:sz w:val="20"/>
        </w:rPr>
        <w:t xml:space="preserve"> </w:t>
      </w:r>
      <w:r>
        <w:rPr>
          <w:sz w:val="20"/>
        </w:rPr>
        <w:t>a</w:t>
      </w:r>
      <w:r>
        <w:rPr>
          <w:spacing w:val="5"/>
          <w:sz w:val="20"/>
        </w:rPr>
        <w:t xml:space="preserve"> </w:t>
      </w:r>
      <w:r>
        <w:rPr>
          <w:sz w:val="20"/>
        </w:rPr>
        <w:t>10</w:t>
      </w:r>
      <w:r>
        <w:rPr>
          <w:spacing w:val="6"/>
          <w:sz w:val="20"/>
        </w:rPr>
        <w:t xml:space="preserve"> </w:t>
      </w:r>
      <w:r>
        <w:rPr>
          <w:sz w:val="20"/>
        </w:rPr>
        <w:t>metri</w:t>
      </w:r>
      <w:r>
        <w:rPr>
          <w:spacing w:val="4"/>
          <w:sz w:val="20"/>
        </w:rPr>
        <w:t xml:space="preserve"> </w:t>
      </w:r>
      <w:r>
        <w:rPr>
          <w:sz w:val="20"/>
        </w:rPr>
        <w:t>e</w:t>
      </w:r>
      <w:r>
        <w:rPr>
          <w:spacing w:val="5"/>
          <w:sz w:val="20"/>
        </w:rPr>
        <w:t xml:space="preserve"> </w:t>
      </w:r>
      <w:r>
        <w:rPr>
          <w:sz w:val="20"/>
        </w:rPr>
        <w:t>con</w:t>
      </w:r>
      <w:r>
        <w:rPr>
          <w:spacing w:val="6"/>
          <w:sz w:val="20"/>
        </w:rPr>
        <w:t xml:space="preserve"> </w:t>
      </w:r>
      <w:r>
        <w:rPr>
          <w:sz w:val="20"/>
        </w:rPr>
        <w:t>volume</w:t>
      </w:r>
      <w:r>
        <w:rPr>
          <w:spacing w:val="5"/>
          <w:sz w:val="20"/>
        </w:rPr>
        <w:t xml:space="preserve"> </w:t>
      </w:r>
      <w:r>
        <w:rPr>
          <w:sz w:val="20"/>
        </w:rPr>
        <w:t>di</w:t>
      </w:r>
      <w:r>
        <w:rPr>
          <w:spacing w:val="5"/>
          <w:sz w:val="20"/>
        </w:rPr>
        <w:t xml:space="preserve"> </w:t>
      </w:r>
      <w:r>
        <w:rPr>
          <w:sz w:val="20"/>
        </w:rPr>
        <w:t>invaso</w:t>
      </w:r>
      <w:r>
        <w:rPr>
          <w:spacing w:val="5"/>
          <w:sz w:val="20"/>
        </w:rPr>
        <w:t xml:space="preserve"> </w:t>
      </w:r>
      <w:r>
        <w:rPr>
          <w:sz w:val="20"/>
        </w:rPr>
        <w:t>compreso</w:t>
      </w:r>
      <w:r>
        <w:rPr>
          <w:spacing w:val="5"/>
          <w:sz w:val="20"/>
        </w:rPr>
        <w:t xml:space="preserve"> </w:t>
      </w:r>
      <w:r>
        <w:rPr>
          <w:sz w:val="20"/>
        </w:rPr>
        <w:t>tra</w:t>
      </w:r>
      <w:r>
        <w:rPr>
          <w:spacing w:val="6"/>
          <w:sz w:val="20"/>
        </w:rPr>
        <w:t xml:space="preserve"> </w:t>
      </w:r>
      <w:r>
        <w:rPr>
          <w:sz w:val="20"/>
        </w:rPr>
        <w:t>30.000</w:t>
      </w:r>
      <w:r>
        <w:rPr>
          <w:spacing w:val="5"/>
          <w:sz w:val="20"/>
        </w:rPr>
        <w:t xml:space="preserve"> </w:t>
      </w:r>
      <w:r>
        <w:rPr>
          <w:sz w:val="20"/>
        </w:rPr>
        <w:t>e</w:t>
      </w:r>
      <w:r>
        <w:rPr>
          <w:spacing w:val="3"/>
          <w:sz w:val="20"/>
        </w:rPr>
        <w:t xml:space="preserve"> </w:t>
      </w:r>
      <w:r>
        <w:rPr>
          <w:sz w:val="20"/>
        </w:rPr>
        <w:t>100.000</w:t>
      </w:r>
      <w:r>
        <w:rPr>
          <w:spacing w:val="3"/>
          <w:sz w:val="20"/>
        </w:rPr>
        <w:t xml:space="preserve"> </w:t>
      </w:r>
      <w:r>
        <w:rPr>
          <w:sz w:val="20"/>
        </w:rPr>
        <w:t>metri</w:t>
      </w:r>
      <w:r>
        <w:rPr>
          <w:spacing w:val="-47"/>
          <w:sz w:val="20"/>
        </w:rPr>
        <w:t xml:space="preserve"> </w:t>
      </w:r>
      <w:r>
        <w:rPr>
          <w:sz w:val="20"/>
        </w:rPr>
        <w:t>cubi;</w:t>
      </w:r>
    </w:p>
    <w:p w14:paraId="6884821A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50"/>
        </w:tabs>
        <w:spacing w:line="228" w:lineRule="exact"/>
        <w:ind w:left="1149" w:hanging="238"/>
        <w:rPr>
          <w:sz w:val="20"/>
        </w:rPr>
      </w:pPr>
      <w:r>
        <w:rPr>
          <w:sz w:val="20"/>
        </w:rPr>
        <w:t>Classe</w:t>
      </w:r>
      <w:r>
        <w:rPr>
          <w:spacing w:val="17"/>
          <w:sz w:val="20"/>
        </w:rPr>
        <w:t xml:space="preserve"> </w:t>
      </w:r>
      <w:r>
        <w:rPr>
          <w:sz w:val="20"/>
        </w:rPr>
        <w:t>C:</w:t>
      </w:r>
      <w:r>
        <w:rPr>
          <w:spacing w:val="16"/>
          <w:sz w:val="20"/>
        </w:rPr>
        <w:t xml:space="preserve"> </w:t>
      </w:r>
      <w:r>
        <w:rPr>
          <w:sz w:val="20"/>
        </w:rPr>
        <w:t>sbarramenti</w:t>
      </w:r>
      <w:r>
        <w:rPr>
          <w:spacing w:val="16"/>
          <w:sz w:val="20"/>
        </w:rPr>
        <w:t xml:space="preserve"> </w:t>
      </w:r>
      <w:r>
        <w:rPr>
          <w:sz w:val="20"/>
        </w:rPr>
        <w:t>con</w:t>
      </w:r>
      <w:r>
        <w:rPr>
          <w:spacing w:val="18"/>
          <w:sz w:val="20"/>
        </w:rPr>
        <w:t xml:space="preserve"> </w:t>
      </w:r>
      <w:r>
        <w:rPr>
          <w:sz w:val="20"/>
        </w:rPr>
        <w:t>altezza</w:t>
      </w:r>
      <w:r>
        <w:rPr>
          <w:spacing w:val="17"/>
          <w:sz w:val="20"/>
        </w:rPr>
        <w:t xml:space="preserve"> </w:t>
      </w:r>
      <w:r>
        <w:rPr>
          <w:sz w:val="20"/>
        </w:rPr>
        <w:t>superiore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10</w:t>
      </w:r>
      <w:r>
        <w:rPr>
          <w:spacing w:val="18"/>
          <w:sz w:val="20"/>
        </w:rPr>
        <w:t xml:space="preserve"> </w:t>
      </w:r>
      <w:r>
        <w:rPr>
          <w:sz w:val="20"/>
        </w:rPr>
        <w:t>metri</w:t>
      </w:r>
      <w:r>
        <w:rPr>
          <w:spacing w:val="19"/>
          <w:sz w:val="20"/>
        </w:rPr>
        <w:t xml:space="preserve"> </w:t>
      </w:r>
      <w:r>
        <w:rPr>
          <w:sz w:val="20"/>
        </w:rPr>
        <w:t>e</w:t>
      </w:r>
      <w:r>
        <w:rPr>
          <w:spacing w:val="17"/>
          <w:sz w:val="20"/>
        </w:rPr>
        <w:t xml:space="preserve"> </w:t>
      </w:r>
      <w:r>
        <w:rPr>
          <w:sz w:val="20"/>
        </w:rPr>
        <w:t>fino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  <w:r>
        <w:rPr>
          <w:spacing w:val="17"/>
          <w:sz w:val="20"/>
        </w:rPr>
        <w:t xml:space="preserve"> </w:t>
      </w:r>
      <w:r>
        <w:rPr>
          <w:sz w:val="20"/>
        </w:rPr>
        <w:t>15</w:t>
      </w:r>
      <w:r>
        <w:rPr>
          <w:spacing w:val="20"/>
          <w:sz w:val="20"/>
        </w:rPr>
        <w:t xml:space="preserve"> </w:t>
      </w:r>
      <w:r>
        <w:rPr>
          <w:sz w:val="20"/>
        </w:rPr>
        <w:t>metri</w:t>
      </w:r>
      <w:r>
        <w:rPr>
          <w:spacing w:val="17"/>
          <w:sz w:val="20"/>
        </w:rPr>
        <w:t xml:space="preserve"> </w:t>
      </w:r>
      <w:r>
        <w:rPr>
          <w:sz w:val="20"/>
        </w:rPr>
        <w:t>o</w:t>
      </w:r>
      <w:r>
        <w:rPr>
          <w:spacing w:val="17"/>
          <w:sz w:val="20"/>
        </w:rPr>
        <w:t xml:space="preserve"> </w:t>
      </w:r>
      <w:r>
        <w:rPr>
          <w:sz w:val="20"/>
        </w:rPr>
        <w:t>con</w:t>
      </w:r>
      <w:r>
        <w:rPr>
          <w:spacing w:val="15"/>
          <w:sz w:val="20"/>
        </w:rPr>
        <w:t xml:space="preserve"> </w:t>
      </w:r>
      <w:r>
        <w:rPr>
          <w:sz w:val="20"/>
        </w:rPr>
        <w:t>volume</w:t>
      </w:r>
      <w:r>
        <w:rPr>
          <w:spacing w:val="17"/>
          <w:sz w:val="20"/>
        </w:rPr>
        <w:t xml:space="preserve"> </w:t>
      </w:r>
      <w:r>
        <w:rPr>
          <w:sz w:val="20"/>
        </w:rPr>
        <w:t>di</w:t>
      </w:r>
      <w:r>
        <w:rPr>
          <w:spacing w:val="17"/>
          <w:sz w:val="20"/>
        </w:rPr>
        <w:t xml:space="preserve"> </w:t>
      </w:r>
      <w:r>
        <w:rPr>
          <w:sz w:val="20"/>
        </w:rPr>
        <w:t>invaso</w:t>
      </w:r>
      <w:r>
        <w:rPr>
          <w:spacing w:val="17"/>
          <w:sz w:val="20"/>
        </w:rPr>
        <w:t xml:space="preserve"> </w:t>
      </w:r>
      <w:r>
        <w:rPr>
          <w:sz w:val="20"/>
        </w:rPr>
        <w:t>superiore</w:t>
      </w:r>
      <w:r>
        <w:rPr>
          <w:spacing w:val="17"/>
          <w:sz w:val="20"/>
        </w:rPr>
        <w:t xml:space="preserve"> </w:t>
      </w:r>
      <w:r>
        <w:rPr>
          <w:sz w:val="20"/>
        </w:rPr>
        <w:t>a</w:t>
      </w:r>
    </w:p>
    <w:p w14:paraId="3E801323" w14:textId="77777777" w:rsidR="00440F5D" w:rsidRDefault="00397E82">
      <w:pPr>
        <w:spacing w:before="1"/>
        <w:ind w:left="1132"/>
        <w:rPr>
          <w:sz w:val="20"/>
        </w:rPr>
      </w:pPr>
      <w:r>
        <w:rPr>
          <w:sz w:val="20"/>
        </w:rPr>
        <w:t>100.000</w:t>
      </w:r>
      <w:r>
        <w:rPr>
          <w:spacing w:val="-2"/>
          <w:sz w:val="20"/>
        </w:rPr>
        <w:t xml:space="preserve"> </w:t>
      </w:r>
      <w:r>
        <w:rPr>
          <w:sz w:val="20"/>
        </w:rPr>
        <w:t>metri</w:t>
      </w:r>
      <w:r>
        <w:rPr>
          <w:spacing w:val="-3"/>
          <w:sz w:val="20"/>
        </w:rPr>
        <w:t xml:space="preserve"> </w:t>
      </w:r>
      <w:r>
        <w:rPr>
          <w:sz w:val="20"/>
        </w:rPr>
        <w:t>cubi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fino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1</w:t>
      </w:r>
      <w:r>
        <w:rPr>
          <w:spacing w:val="-2"/>
          <w:sz w:val="20"/>
        </w:rPr>
        <w:t xml:space="preserve"> </w:t>
      </w:r>
      <w:r>
        <w:rPr>
          <w:sz w:val="20"/>
        </w:rPr>
        <w:t>milione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metri</w:t>
      </w:r>
      <w:r>
        <w:rPr>
          <w:spacing w:val="-2"/>
          <w:sz w:val="20"/>
        </w:rPr>
        <w:t xml:space="preserve"> </w:t>
      </w:r>
      <w:r>
        <w:rPr>
          <w:sz w:val="20"/>
        </w:rPr>
        <w:t>cubi;</w:t>
      </w:r>
    </w:p>
    <w:p w14:paraId="526AEA93" w14:textId="77777777" w:rsidR="00440F5D" w:rsidRDefault="00397E82">
      <w:pPr>
        <w:pStyle w:val="Paragrafoelenco"/>
        <w:numPr>
          <w:ilvl w:val="1"/>
          <w:numId w:val="7"/>
        </w:numPr>
        <w:tabs>
          <w:tab w:val="left" w:pos="910"/>
        </w:tabs>
        <w:ind w:left="909" w:hanging="217"/>
        <w:rPr>
          <w:sz w:val="20"/>
        </w:rPr>
      </w:pPr>
      <w:r>
        <w:rPr>
          <w:sz w:val="20"/>
        </w:rPr>
        <w:t>TIPOLOGIA</w:t>
      </w:r>
      <w:r>
        <w:rPr>
          <w:spacing w:val="-5"/>
          <w:sz w:val="20"/>
        </w:rPr>
        <w:t xml:space="preserve"> </w:t>
      </w:r>
      <w:r>
        <w:rPr>
          <w:sz w:val="20"/>
        </w:rPr>
        <w:t>L</w:t>
      </w:r>
      <w:r>
        <w:rPr>
          <w:spacing w:val="-5"/>
          <w:sz w:val="20"/>
        </w:rPr>
        <w:t xml:space="preserve"> </w:t>
      </w:r>
      <w:r>
        <w:rPr>
          <w:sz w:val="20"/>
        </w:rPr>
        <w:t>(sbarramenti</w:t>
      </w:r>
      <w:r>
        <w:rPr>
          <w:spacing w:val="-3"/>
          <w:sz w:val="20"/>
        </w:rPr>
        <w:t xml:space="preserve"> </w:t>
      </w:r>
      <w:r>
        <w:rPr>
          <w:sz w:val="20"/>
        </w:rPr>
        <w:t>per</w:t>
      </w:r>
      <w:r>
        <w:rPr>
          <w:spacing w:val="-2"/>
          <w:sz w:val="20"/>
        </w:rPr>
        <w:t xml:space="preserve"> </w:t>
      </w:r>
      <w:r>
        <w:rPr>
          <w:sz w:val="20"/>
        </w:rPr>
        <w:t>la</w:t>
      </w:r>
      <w:r>
        <w:rPr>
          <w:spacing w:val="-3"/>
          <w:sz w:val="20"/>
        </w:rPr>
        <w:t xml:space="preserve"> </w:t>
      </w:r>
      <w:r>
        <w:rPr>
          <w:sz w:val="20"/>
        </w:rPr>
        <w:t>laminazione</w:t>
      </w:r>
      <w:r>
        <w:rPr>
          <w:spacing w:val="-3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piene):</w:t>
      </w:r>
    </w:p>
    <w:p w14:paraId="6AB5E077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55"/>
        </w:tabs>
        <w:ind w:left="1132" w:right="849" w:hanging="221"/>
        <w:rPr>
          <w:sz w:val="20"/>
        </w:rPr>
      </w:pPr>
      <w:r>
        <w:rPr>
          <w:sz w:val="20"/>
        </w:rPr>
        <w:t>Classe</w:t>
      </w:r>
      <w:r>
        <w:rPr>
          <w:spacing w:val="20"/>
          <w:sz w:val="20"/>
        </w:rPr>
        <w:t xml:space="preserve"> </w:t>
      </w:r>
      <w:r>
        <w:rPr>
          <w:sz w:val="20"/>
        </w:rPr>
        <w:t>A:</w:t>
      </w:r>
      <w:r>
        <w:rPr>
          <w:spacing w:val="20"/>
          <w:sz w:val="20"/>
        </w:rPr>
        <w:t xml:space="preserve"> </w:t>
      </w:r>
      <w:r>
        <w:rPr>
          <w:sz w:val="20"/>
        </w:rPr>
        <w:t>sbarramenti</w:t>
      </w:r>
      <w:r>
        <w:rPr>
          <w:spacing w:val="20"/>
          <w:sz w:val="20"/>
        </w:rPr>
        <w:t xml:space="preserve"> </w:t>
      </w:r>
      <w:r>
        <w:rPr>
          <w:sz w:val="20"/>
        </w:rPr>
        <w:t>con</w:t>
      </w:r>
      <w:r>
        <w:rPr>
          <w:spacing w:val="21"/>
          <w:sz w:val="20"/>
        </w:rPr>
        <w:t xml:space="preserve"> </w:t>
      </w:r>
      <w:r>
        <w:rPr>
          <w:sz w:val="20"/>
        </w:rPr>
        <w:t>altezza</w:t>
      </w:r>
      <w:r>
        <w:rPr>
          <w:spacing w:val="20"/>
          <w:sz w:val="20"/>
        </w:rPr>
        <w:t xml:space="preserve"> </w:t>
      </w:r>
      <w:r>
        <w:rPr>
          <w:sz w:val="20"/>
        </w:rPr>
        <w:t>fino</w:t>
      </w:r>
      <w:r>
        <w:rPr>
          <w:spacing w:val="21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5</w:t>
      </w:r>
      <w:r>
        <w:rPr>
          <w:spacing w:val="21"/>
          <w:sz w:val="20"/>
        </w:rPr>
        <w:t xml:space="preserve"> </w:t>
      </w:r>
      <w:r>
        <w:rPr>
          <w:sz w:val="20"/>
        </w:rPr>
        <w:t>metri</w:t>
      </w:r>
      <w:r>
        <w:rPr>
          <w:spacing w:val="20"/>
          <w:sz w:val="20"/>
        </w:rPr>
        <w:t xml:space="preserve"> </w:t>
      </w:r>
      <w:r>
        <w:rPr>
          <w:sz w:val="20"/>
        </w:rPr>
        <w:t>a</w:t>
      </w:r>
      <w:r>
        <w:rPr>
          <w:spacing w:val="20"/>
          <w:sz w:val="20"/>
        </w:rPr>
        <w:t xml:space="preserve"> </w:t>
      </w:r>
      <w:r>
        <w:rPr>
          <w:sz w:val="20"/>
        </w:rPr>
        <w:t>servizio</w:t>
      </w:r>
      <w:r>
        <w:rPr>
          <w:spacing w:val="21"/>
          <w:sz w:val="20"/>
        </w:rPr>
        <w:t xml:space="preserve"> </w:t>
      </w:r>
      <w:r>
        <w:rPr>
          <w:sz w:val="20"/>
        </w:rPr>
        <w:t>degli</w:t>
      </w:r>
      <w:r>
        <w:rPr>
          <w:spacing w:val="20"/>
          <w:sz w:val="20"/>
        </w:rPr>
        <w:t xml:space="preserve"> </w:t>
      </w:r>
      <w:r>
        <w:rPr>
          <w:sz w:val="20"/>
        </w:rPr>
        <w:t>invasi</w:t>
      </w:r>
      <w:r>
        <w:rPr>
          <w:spacing w:val="20"/>
          <w:sz w:val="20"/>
        </w:rPr>
        <w:t xml:space="preserve"> </w:t>
      </w:r>
      <w:r>
        <w:rPr>
          <w:sz w:val="20"/>
        </w:rPr>
        <w:t>temporanei</w:t>
      </w:r>
      <w:r>
        <w:rPr>
          <w:spacing w:val="22"/>
          <w:sz w:val="20"/>
        </w:rPr>
        <w:t xml:space="preserve"> </w:t>
      </w:r>
      <w:r>
        <w:rPr>
          <w:sz w:val="20"/>
        </w:rPr>
        <w:t>per</w:t>
      </w:r>
      <w:r>
        <w:rPr>
          <w:spacing w:val="21"/>
          <w:sz w:val="20"/>
        </w:rPr>
        <w:t xml:space="preserve"> </w:t>
      </w:r>
      <w:r>
        <w:rPr>
          <w:sz w:val="20"/>
        </w:rPr>
        <w:t>la</w:t>
      </w:r>
      <w:r>
        <w:rPr>
          <w:spacing w:val="20"/>
          <w:sz w:val="20"/>
        </w:rPr>
        <w:t xml:space="preserve"> </w:t>
      </w:r>
      <w:r>
        <w:rPr>
          <w:sz w:val="20"/>
        </w:rPr>
        <w:t>laminazione</w:t>
      </w:r>
      <w:r>
        <w:rPr>
          <w:spacing w:val="20"/>
          <w:sz w:val="20"/>
        </w:rPr>
        <w:t xml:space="preserve"> </w:t>
      </w:r>
      <w:r>
        <w:rPr>
          <w:sz w:val="20"/>
        </w:rPr>
        <w:t>delle</w:t>
      </w:r>
      <w:r>
        <w:rPr>
          <w:spacing w:val="1"/>
          <w:sz w:val="20"/>
        </w:rPr>
        <w:t xml:space="preserve"> </w:t>
      </w:r>
      <w:r>
        <w:rPr>
          <w:sz w:val="20"/>
        </w:rPr>
        <w:t>piene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1"/>
          <w:sz w:val="20"/>
        </w:rPr>
        <w:t xml:space="preserve"> </w:t>
      </w:r>
      <w:r>
        <w:rPr>
          <w:sz w:val="20"/>
        </w:rPr>
        <w:t>casse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espansione</w:t>
      </w:r>
      <w:r>
        <w:rPr>
          <w:spacing w:val="-1"/>
          <w:sz w:val="20"/>
        </w:rPr>
        <w:t xml:space="preserve"> </w:t>
      </w:r>
      <w:r>
        <w:rPr>
          <w:sz w:val="20"/>
        </w:rPr>
        <w:t>dirette</w:t>
      </w:r>
      <w:r>
        <w:rPr>
          <w:spacing w:val="-2"/>
          <w:sz w:val="20"/>
        </w:rPr>
        <w:t xml:space="preserve"> </w:t>
      </w:r>
      <w:r>
        <w:rPr>
          <w:sz w:val="20"/>
        </w:rPr>
        <w:t>o in</w:t>
      </w:r>
      <w:r>
        <w:rPr>
          <w:spacing w:val="-2"/>
          <w:sz w:val="20"/>
        </w:rPr>
        <w:t xml:space="preserve"> </w:t>
      </w:r>
      <w:r>
        <w:rPr>
          <w:sz w:val="20"/>
        </w:rPr>
        <w:t>derivazione</w:t>
      </w:r>
      <w:r>
        <w:rPr>
          <w:spacing w:val="-2"/>
          <w:sz w:val="20"/>
        </w:rPr>
        <w:t xml:space="preserve"> </w:t>
      </w:r>
      <w:r>
        <w:rPr>
          <w:sz w:val="20"/>
        </w:rPr>
        <w:t>con volume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invaso fino a</w:t>
      </w:r>
      <w:r>
        <w:rPr>
          <w:spacing w:val="-2"/>
          <w:sz w:val="20"/>
        </w:rPr>
        <w:t xml:space="preserve"> </w:t>
      </w:r>
      <w:r>
        <w:rPr>
          <w:sz w:val="20"/>
        </w:rPr>
        <w:t>100.000 metri</w:t>
      </w:r>
      <w:r>
        <w:rPr>
          <w:spacing w:val="-1"/>
          <w:sz w:val="20"/>
        </w:rPr>
        <w:t xml:space="preserve"> </w:t>
      </w:r>
      <w:r>
        <w:rPr>
          <w:sz w:val="20"/>
        </w:rPr>
        <w:t>cubi;</w:t>
      </w:r>
    </w:p>
    <w:p w14:paraId="5E7137FB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86"/>
        </w:tabs>
        <w:spacing w:before="1"/>
        <w:ind w:left="1132" w:right="847" w:hanging="221"/>
        <w:rPr>
          <w:sz w:val="20"/>
        </w:rPr>
      </w:pPr>
      <w:r>
        <w:tab/>
      </w:r>
      <w:r>
        <w:rPr>
          <w:sz w:val="20"/>
        </w:rPr>
        <w:t>Classe</w:t>
      </w:r>
      <w:r>
        <w:rPr>
          <w:spacing w:val="3"/>
          <w:sz w:val="20"/>
        </w:rPr>
        <w:t xml:space="preserve"> </w:t>
      </w:r>
      <w:r>
        <w:rPr>
          <w:sz w:val="20"/>
        </w:rPr>
        <w:t>B:</w:t>
      </w:r>
      <w:r>
        <w:rPr>
          <w:spacing w:val="2"/>
          <w:sz w:val="20"/>
        </w:rPr>
        <w:t xml:space="preserve"> </w:t>
      </w:r>
      <w:r>
        <w:rPr>
          <w:sz w:val="20"/>
        </w:rPr>
        <w:t>sbarramenti</w:t>
      </w:r>
      <w:r>
        <w:rPr>
          <w:spacing w:val="2"/>
          <w:sz w:val="20"/>
        </w:rPr>
        <w:t xml:space="preserve"> </w:t>
      </w:r>
      <w:r>
        <w:rPr>
          <w:sz w:val="20"/>
        </w:rPr>
        <w:t>con</w:t>
      </w:r>
      <w:r>
        <w:rPr>
          <w:spacing w:val="1"/>
          <w:sz w:val="20"/>
        </w:rPr>
        <w:t xml:space="preserve"> </w:t>
      </w:r>
      <w:r>
        <w:rPr>
          <w:sz w:val="20"/>
        </w:rPr>
        <w:t>altezza</w:t>
      </w:r>
      <w:r>
        <w:rPr>
          <w:spacing w:val="3"/>
          <w:sz w:val="20"/>
        </w:rPr>
        <w:t xml:space="preserve"> </w:t>
      </w:r>
      <w:r>
        <w:rPr>
          <w:sz w:val="20"/>
        </w:rPr>
        <w:t>fino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15</w:t>
      </w:r>
      <w:r>
        <w:rPr>
          <w:spacing w:val="3"/>
          <w:sz w:val="20"/>
        </w:rPr>
        <w:t xml:space="preserve"> </w:t>
      </w:r>
      <w:r>
        <w:rPr>
          <w:sz w:val="20"/>
        </w:rPr>
        <w:t>metri</w:t>
      </w:r>
      <w:r>
        <w:rPr>
          <w:spacing w:val="2"/>
          <w:sz w:val="20"/>
        </w:rPr>
        <w:t xml:space="preserve"> </w:t>
      </w:r>
      <w:r>
        <w:rPr>
          <w:sz w:val="20"/>
        </w:rPr>
        <w:t>di</w:t>
      </w:r>
      <w:r>
        <w:rPr>
          <w:spacing w:val="2"/>
          <w:sz w:val="20"/>
        </w:rPr>
        <w:t xml:space="preserve"> </w:t>
      </w:r>
      <w:r>
        <w:rPr>
          <w:sz w:val="20"/>
        </w:rPr>
        <w:t>altezza</w:t>
      </w:r>
      <w:r>
        <w:rPr>
          <w:spacing w:val="3"/>
          <w:sz w:val="20"/>
        </w:rPr>
        <w:t xml:space="preserve"> </w:t>
      </w:r>
      <w:r>
        <w:rPr>
          <w:sz w:val="20"/>
        </w:rPr>
        <w:t>a</w:t>
      </w:r>
      <w:r>
        <w:rPr>
          <w:spacing w:val="3"/>
          <w:sz w:val="20"/>
        </w:rPr>
        <w:t xml:space="preserve"> </w:t>
      </w:r>
      <w:r>
        <w:rPr>
          <w:sz w:val="20"/>
        </w:rPr>
        <w:t>servizio</w:t>
      </w:r>
      <w:r>
        <w:rPr>
          <w:spacing w:val="3"/>
          <w:sz w:val="20"/>
        </w:rPr>
        <w:t xml:space="preserve"> </w:t>
      </w:r>
      <w:r>
        <w:rPr>
          <w:sz w:val="20"/>
        </w:rPr>
        <w:t>degli</w:t>
      </w:r>
      <w:r>
        <w:rPr>
          <w:spacing w:val="2"/>
          <w:sz w:val="20"/>
        </w:rPr>
        <w:t xml:space="preserve"> </w:t>
      </w:r>
      <w:r>
        <w:rPr>
          <w:sz w:val="20"/>
        </w:rPr>
        <w:t>invasi</w:t>
      </w:r>
      <w:r>
        <w:rPr>
          <w:spacing w:val="2"/>
          <w:sz w:val="20"/>
        </w:rPr>
        <w:t xml:space="preserve"> </w:t>
      </w:r>
      <w:r>
        <w:rPr>
          <w:sz w:val="20"/>
        </w:rPr>
        <w:t>temporanei</w:t>
      </w:r>
      <w:r>
        <w:rPr>
          <w:spacing w:val="2"/>
          <w:sz w:val="20"/>
        </w:rPr>
        <w:t xml:space="preserve"> </w:t>
      </w:r>
      <w:r>
        <w:rPr>
          <w:sz w:val="20"/>
        </w:rPr>
        <w:t>per</w:t>
      </w:r>
      <w:r>
        <w:rPr>
          <w:spacing w:val="4"/>
          <w:sz w:val="20"/>
        </w:rPr>
        <w:t xml:space="preserve"> </w:t>
      </w:r>
      <w:r>
        <w:rPr>
          <w:sz w:val="20"/>
        </w:rPr>
        <w:t>la</w:t>
      </w:r>
      <w:r>
        <w:rPr>
          <w:spacing w:val="-47"/>
          <w:sz w:val="20"/>
        </w:rPr>
        <w:t xml:space="preserve"> </w:t>
      </w:r>
      <w:r>
        <w:rPr>
          <w:sz w:val="20"/>
        </w:rPr>
        <w:t>laminazione</w:t>
      </w:r>
      <w:r>
        <w:rPr>
          <w:spacing w:val="-2"/>
          <w:sz w:val="20"/>
        </w:rPr>
        <w:t xml:space="preserve"> </w:t>
      </w:r>
      <w:r>
        <w:rPr>
          <w:sz w:val="20"/>
        </w:rPr>
        <w:t>delle</w:t>
      </w:r>
      <w:r>
        <w:rPr>
          <w:spacing w:val="-2"/>
          <w:sz w:val="20"/>
        </w:rPr>
        <w:t xml:space="preserve"> </w:t>
      </w:r>
      <w:r>
        <w:rPr>
          <w:sz w:val="20"/>
        </w:rPr>
        <w:t>piene</w:t>
      </w:r>
      <w:r>
        <w:rPr>
          <w:spacing w:val="-1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casse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espansione</w:t>
      </w:r>
      <w:r>
        <w:rPr>
          <w:spacing w:val="-2"/>
          <w:sz w:val="20"/>
        </w:rPr>
        <w:t xml:space="preserve"> </w:t>
      </w:r>
      <w:r>
        <w:rPr>
          <w:sz w:val="20"/>
        </w:rPr>
        <w:t>dirette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derivazione</w:t>
      </w:r>
      <w:r>
        <w:rPr>
          <w:spacing w:val="1"/>
          <w:sz w:val="20"/>
        </w:rPr>
        <w:t xml:space="preserve"> </w:t>
      </w:r>
      <w:r>
        <w:rPr>
          <w:sz w:val="20"/>
        </w:rPr>
        <w:t>fino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1"/>
          <w:sz w:val="20"/>
        </w:rPr>
        <w:t xml:space="preserve"> </w:t>
      </w:r>
      <w:r>
        <w:rPr>
          <w:sz w:val="20"/>
        </w:rPr>
        <w:t>1</w:t>
      </w:r>
      <w:r>
        <w:rPr>
          <w:spacing w:val="-1"/>
          <w:sz w:val="20"/>
        </w:rPr>
        <w:t xml:space="preserve"> </w:t>
      </w:r>
      <w:r>
        <w:rPr>
          <w:sz w:val="20"/>
        </w:rPr>
        <w:t>milione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metri</w:t>
      </w:r>
      <w:r>
        <w:rPr>
          <w:spacing w:val="-2"/>
          <w:sz w:val="20"/>
        </w:rPr>
        <w:t xml:space="preserve"> </w:t>
      </w:r>
      <w:r>
        <w:rPr>
          <w:sz w:val="20"/>
        </w:rPr>
        <w:t>cubi.</w:t>
      </w:r>
    </w:p>
    <w:p w14:paraId="387D709A" w14:textId="77777777" w:rsidR="00440F5D" w:rsidRDefault="00397E82">
      <w:pPr>
        <w:pStyle w:val="Paragrafoelenco"/>
        <w:numPr>
          <w:ilvl w:val="1"/>
          <w:numId w:val="7"/>
        </w:numPr>
        <w:tabs>
          <w:tab w:val="left" w:pos="898"/>
        </w:tabs>
        <w:spacing w:line="228" w:lineRule="exact"/>
        <w:ind w:hanging="205"/>
        <w:rPr>
          <w:sz w:val="20"/>
        </w:rPr>
      </w:pPr>
      <w:r>
        <w:rPr>
          <w:sz w:val="20"/>
        </w:rPr>
        <w:t>TIPOLOGIA</w:t>
      </w:r>
      <w:r>
        <w:rPr>
          <w:spacing w:val="-5"/>
          <w:sz w:val="20"/>
        </w:rPr>
        <w:t xml:space="preserve"> </w:t>
      </w:r>
      <w:r>
        <w:rPr>
          <w:sz w:val="20"/>
        </w:rPr>
        <w:t>T</w:t>
      </w:r>
      <w:r>
        <w:rPr>
          <w:spacing w:val="1"/>
          <w:sz w:val="20"/>
        </w:rPr>
        <w:t xml:space="preserve"> </w:t>
      </w:r>
      <w:r>
        <w:rPr>
          <w:sz w:val="20"/>
        </w:rPr>
        <w:t>(Traverse</w:t>
      </w:r>
      <w:r>
        <w:rPr>
          <w:spacing w:val="-2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paratoie):</w:t>
      </w:r>
    </w:p>
    <w:p w14:paraId="3F55844F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31"/>
        </w:tabs>
        <w:spacing w:before="1"/>
        <w:rPr>
          <w:sz w:val="20"/>
        </w:rPr>
      </w:pPr>
      <w:r>
        <w:rPr>
          <w:sz w:val="20"/>
        </w:rPr>
        <w:t>Classe</w:t>
      </w:r>
      <w:r>
        <w:rPr>
          <w:spacing w:val="-1"/>
          <w:sz w:val="20"/>
        </w:rPr>
        <w:t xml:space="preserve"> </w:t>
      </w:r>
      <w:r>
        <w:rPr>
          <w:sz w:val="20"/>
        </w:rPr>
        <w:t>A:</w:t>
      </w:r>
      <w:r>
        <w:rPr>
          <w:spacing w:val="-4"/>
          <w:sz w:val="20"/>
        </w:rPr>
        <w:t xml:space="preserve"> </w:t>
      </w:r>
      <w:r>
        <w:rPr>
          <w:sz w:val="20"/>
        </w:rPr>
        <w:t>paratoie,</w:t>
      </w:r>
      <w:r>
        <w:rPr>
          <w:spacing w:val="-2"/>
          <w:sz w:val="20"/>
        </w:rPr>
        <w:t xml:space="preserve"> </w:t>
      </w:r>
      <w:r>
        <w:rPr>
          <w:sz w:val="20"/>
        </w:rPr>
        <w:t>traverse</w:t>
      </w:r>
      <w:r>
        <w:rPr>
          <w:spacing w:val="-1"/>
          <w:sz w:val="20"/>
        </w:rPr>
        <w:t xml:space="preserve"> </w:t>
      </w:r>
      <w:r>
        <w:rPr>
          <w:sz w:val="20"/>
        </w:rPr>
        <w:t>fisse</w:t>
      </w:r>
      <w:r>
        <w:rPr>
          <w:spacing w:val="-3"/>
          <w:sz w:val="20"/>
        </w:rPr>
        <w:t xml:space="preserve"> </w:t>
      </w:r>
      <w:r>
        <w:rPr>
          <w:sz w:val="20"/>
        </w:rPr>
        <w:t>derivanti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canale</w:t>
      </w:r>
      <w:r>
        <w:rPr>
          <w:spacing w:val="-3"/>
          <w:sz w:val="20"/>
        </w:rPr>
        <w:t xml:space="preserve"> </w:t>
      </w:r>
      <w:r>
        <w:rPr>
          <w:sz w:val="20"/>
        </w:rPr>
        <w:t>derivatore</w:t>
      </w:r>
      <w:r>
        <w:rPr>
          <w:spacing w:val="-4"/>
          <w:sz w:val="20"/>
        </w:rPr>
        <w:t xml:space="preserve"> </w:t>
      </w:r>
      <w:r>
        <w:rPr>
          <w:sz w:val="20"/>
        </w:rPr>
        <w:t>separato,</w:t>
      </w:r>
      <w:r>
        <w:rPr>
          <w:spacing w:val="-2"/>
          <w:sz w:val="20"/>
        </w:rPr>
        <w:t xml:space="preserve"> </w:t>
      </w:r>
      <w:r>
        <w:rPr>
          <w:sz w:val="20"/>
        </w:rPr>
        <w:t>fino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10</w:t>
      </w:r>
      <w:r>
        <w:rPr>
          <w:spacing w:val="-3"/>
          <w:sz w:val="20"/>
        </w:rPr>
        <w:t xml:space="preserve"> </w:t>
      </w:r>
      <w:r>
        <w:rPr>
          <w:sz w:val="20"/>
        </w:rPr>
        <w:t>metri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altezza;</w:t>
      </w:r>
    </w:p>
    <w:p w14:paraId="4EC1A5A9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31"/>
        </w:tabs>
        <w:rPr>
          <w:sz w:val="20"/>
        </w:rPr>
      </w:pPr>
      <w:r>
        <w:rPr>
          <w:sz w:val="20"/>
        </w:rPr>
        <w:t>Classe</w:t>
      </w:r>
      <w:r>
        <w:rPr>
          <w:spacing w:val="-3"/>
          <w:sz w:val="20"/>
        </w:rPr>
        <w:t xml:space="preserve"> </w:t>
      </w:r>
      <w:r>
        <w:rPr>
          <w:sz w:val="20"/>
        </w:rPr>
        <w:t>B:</w:t>
      </w:r>
      <w:r>
        <w:rPr>
          <w:spacing w:val="-3"/>
          <w:sz w:val="20"/>
        </w:rPr>
        <w:t xml:space="preserve"> </w:t>
      </w:r>
      <w:r>
        <w:rPr>
          <w:sz w:val="20"/>
        </w:rPr>
        <w:t>traverse fisse</w:t>
      </w:r>
      <w:r>
        <w:rPr>
          <w:spacing w:val="-3"/>
          <w:sz w:val="20"/>
        </w:rPr>
        <w:t xml:space="preserve"> </w:t>
      </w:r>
      <w:r>
        <w:rPr>
          <w:sz w:val="20"/>
        </w:rPr>
        <w:t>da</w:t>
      </w:r>
      <w:r>
        <w:rPr>
          <w:spacing w:val="-2"/>
          <w:sz w:val="20"/>
        </w:rPr>
        <w:t xml:space="preserve"> </w:t>
      </w:r>
      <w:r>
        <w:rPr>
          <w:sz w:val="20"/>
        </w:rPr>
        <w:t>10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15</w:t>
      </w:r>
      <w:r>
        <w:rPr>
          <w:spacing w:val="-2"/>
          <w:sz w:val="20"/>
        </w:rPr>
        <w:t xml:space="preserve"> </w:t>
      </w:r>
      <w:r>
        <w:rPr>
          <w:sz w:val="20"/>
        </w:rPr>
        <w:t>metri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altezza;</w:t>
      </w:r>
    </w:p>
    <w:p w14:paraId="75FD31DD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31"/>
        </w:tabs>
        <w:spacing w:before="1" w:line="229" w:lineRule="exact"/>
        <w:rPr>
          <w:sz w:val="20"/>
        </w:rPr>
      </w:pPr>
      <w:r>
        <w:rPr>
          <w:sz w:val="20"/>
        </w:rPr>
        <w:t>Classe</w:t>
      </w:r>
      <w:r>
        <w:rPr>
          <w:spacing w:val="-4"/>
          <w:sz w:val="20"/>
        </w:rPr>
        <w:t xml:space="preserve"> </w:t>
      </w:r>
      <w:r>
        <w:rPr>
          <w:sz w:val="20"/>
        </w:rPr>
        <w:t>C:</w:t>
      </w:r>
      <w:r>
        <w:rPr>
          <w:spacing w:val="-3"/>
          <w:sz w:val="20"/>
        </w:rPr>
        <w:t xml:space="preserve"> </w:t>
      </w:r>
      <w:r>
        <w:rPr>
          <w:sz w:val="20"/>
        </w:rPr>
        <w:t>traverse</w:t>
      </w:r>
      <w:r>
        <w:rPr>
          <w:spacing w:val="-1"/>
          <w:sz w:val="20"/>
        </w:rPr>
        <w:t xml:space="preserve"> </w:t>
      </w:r>
      <w:r>
        <w:rPr>
          <w:sz w:val="20"/>
        </w:rPr>
        <w:t>mobili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5"/>
          <w:sz w:val="20"/>
        </w:rPr>
        <w:t xml:space="preserve"> </w:t>
      </w:r>
      <w:r>
        <w:rPr>
          <w:sz w:val="20"/>
        </w:rPr>
        <w:t>pile</w:t>
      </w:r>
      <w:r>
        <w:rPr>
          <w:spacing w:val="-3"/>
          <w:sz w:val="20"/>
        </w:rPr>
        <w:t xml:space="preserve"> </w:t>
      </w:r>
      <w:r>
        <w:rPr>
          <w:sz w:val="20"/>
        </w:rPr>
        <w:t>fisse;</w:t>
      </w:r>
    </w:p>
    <w:p w14:paraId="0D6ED397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31"/>
        </w:tabs>
        <w:spacing w:line="229" w:lineRule="exact"/>
        <w:rPr>
          <w:sz w:val="20"/>
        </w:rPr>
      </w:pPr>
      <w:r>
        <w:rPr>
          <w:sz w:val="20"/>
        </w:rPr>
        <w:t>Classe</w:t>
      </w:r>
      <w:r>
        <w:rPr>
          <w:spacing w:val="-4"/>
          <w:sz w:val="20"/>
        </w:rPr>
        <w:t xml:space="preserve"> </w:t>
      </w:r>
      <w:r>
        <w:rPr>
          <w:sz w:val="20"/>
        </w:rPr>
        <w:t>D:</w:t>
      </w:r>
      <w:r>
        <w:rPr>
          <w:spacing w:val="-4"/>
          <w:sz w:val="20"/>
        </w:rPr>
        <w:t xml:space="preserve"> </w:t>
      </w:r>
      <w:r>
        <w:rPr>
          <w:sz w:val="20"/>
        </w:rPr>
        <w:t>traverse mobili</w:t>
      </w:r>
      <w:r>
        <w:rPr>
          <w:spacing w:val="-4"/>
          <w:sz w:val="20"/>
        </w:rPr>
        <w:t xml:space="preserve"> </w:t>
      </w:r>
      <w:r>
        <w:rPr>
          <w:sz w:val="20"/>
        </w:rPr>
        <w:t>senza</w:t>
      </w:r>
      <w:r>
        <w:rPr>
          <w:spacing w:val="-3"/>
          <w:sz w:val="20"/>
        </w:rPr>
        <w:t xml:space="preserve"> </w:t>
      </w:r>
      <w:r>
        <w:rPr>
          <w:sz w:val="20"/>
        </w:rPr>
        <w:t>pile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piccoli</w:t>
      </w:r>
      <w:r>
        <w:rPr>
          <w:spacing w:val="-4"/>
          <w:sz w:val="20"/>
        </w:rPr>
        <w:t xml:space="preserve"> </w:t>
      </w:r>
      <w:r>
        <w:rPr>
          <w:sz w:val="20"/>
        </w:rPr>
        <w:t>elementi</w:t>
      </w:r>
      <w:r>
        <w:rPr>
          <w:spacing w:val="-2"/>
          <w:sz w:val="20"/>
        </w:rPr>
        <w:t xml:space="preserve"> </w:t>
      </w:r>
      <w:r>
        <w:rPr>
          <w:sz w:val="20"/>
        </w:rPr>
        <w:t>mobili;</w:t>
      </w:r>
    </w:p>
    <w:p w14:paraId="6FB7F556" w14:textId="77777777" w:rsidR="00440F5D" w:rsidRDefault="00397E82">
      <w:pPr>
        <w:pStyle w:val="Paragrafoelenco"/>
        <w:numPr>
          <w:ilvl w:val="2"/>
          <w:numId w:val="7"/>
        </w:numPr>
        <w:tabs>
          <w:tab w:val="left" w:pos="1131"/>
        </w:tabs>
        <w:rPr>
          <w:sz w:val="20"/>
        </w:rPr>
      </w:pPr>
      <w:r>
        <w:rPr>
          <w:sz w:val="20"/>
        </w:rPr>
        <w:t>Classe</w:t>
      </w:r>
      <w:r>
        <w:rPr>
          <w:spacing w:val="-4"/>
          <w:sz w:val="20"/>
        </w:rPr>
        <w:t xml:space="preserve"> </w:t>
      </w:r>
      <w:r>
        <w:rPr>
          <w:sz w:val="20"/>
        </w:rPr>
        <w:t>E:</w:t>
      </w:r>
      <w:r>
        <w:rPr>
          <w:spacing w:val="-4"/>
          <w:sz w:val="20"/>
        </w:rPr>
        <w:t xml:space="preserve"> </w:t>
      </w:r>
      <w:r>
        <w:rPr>
          <w:sz w:val="20"/>
        </w:rPr>
        <w:t>traverse</w:t>
      </w:r>
      <w:r>
        <w:rPr>
          <w:spacing w:val="-1"/>
          <w:sz w:val="20"/>
        </w:rPr>
        <w:t xml:space="preserve"> </w:t>
      </w:r>
      <w:r>
        <w:rPr>
          <w:sz w:val="20"/>
        </w:rPr>
        <w:t>mobili</w:t>
      </w:r>
      <w:r>
        <w:rPr>
          <w:spacing w:val="-4"/>
          <w:sz w:val="20"/>
        </w:rPr>
        <w:t xml:space="preserve"> </w:t>
      </w:r>
      <w:r>
        <w:rPr>
          <w:sz w:val="20"/>
        </w:rPr>
        <w:t>senza</w:t>
      </w:r>
      <w:r>
        <w:rPr>
          <w:spacing w:val="-4"/>
          <w:sz w:val="20"/>
        </w:rPr>
        <w:t xml:space="preserve"> </w:t>
      </w:r>
      <w:r>
        <w:rPr>
          <w:sz w:val="20"/>
        </w:rPr>
        <w:t>pile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grandi</w:t>
      </w:r>
      <w:r>
        <w:rPr>
          <w:spacing w:val="-3"/>
          <w:sz w:val="20"/>
        </w:rPr>
        <w:t xml:space="preserve"> </w:t>
      </w:r>
      <w:r>
        <w:rPr>
          <w:sz w:val="20"/>
        </w:rPr>
        <w:t>elementi</w:t>
      </w:r>
      <w:r>
        <w:rPr>
          <w:spacing w:val="-4"/>
          <w:sz w:val="20"/>
        </w:rPr>
        <w:t xml:space="preserve"> </w:t>
      </w:r>
      <w:r>
        <w:rPr>
          <w:sz w:val="20"/>
        </w:rPr>
        <w:t>abbattibili.</w:t>
      </w:r>
    </w:p>
    <w:p w14:paraId="7F4BC7E5" w14:textId="77777777" w:rsidR="00440F5D" w:rsidRDefault="00440F5D">
      <w:pPr>
        <w:pStyle w:val="Corpotesto"/>
      </w:pPr>
    </w:p>
    <w:p w14:paraId="19408C83" w14:textId="77777777" w:rsidR="00440F5D" w:rsidRDefault="00397E82">
      <w:pPr>
        <w:spacing w:before="127" w:line="229" w:lineRule="exact"/>
        <w:ind w:left="472"/>
        <w:rPr>
          <w:b/>
          <w:sz w:val="20"/>
        </w:rPr>
      </w:pPr>
      <w:r>
        <w:rPr>
          <w:b/>
          <w:sz w:val="20"/>
          <w:u w:val="single"/>
        </w:rPr>
        <w:t>Art. 5</w:t>
      </w:r>
    </w:p>
    <w:p w14:paraId="5C5B3BDB" w14:textId="77777777" w:rsidR="00440F5D" w:rsidRDefault="00397E82">
      <w:pPr>
        <w:spacing w:line="229" w:lineRule="exact"/>
        <w:ind w:left="472"/>
        <w:rPr>
          <w:b/>
          <w:sz w:val="20"/>
        </w:rPr>
      </w:pPr>
      <w:r>
        <w:rPr>
          <w:b/>
          <w:sz w:val="20"/>
        </w:rPr>
        <w:t>(Valutazione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classificazione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rischio)</w:t>
      </w:r>
    </w:p>
    <w:p w14:paraId="3314183A" w14:textId="77777777" w:rsidR="00440F5D" w:rsidRDefault="00397E82">
      <w:pPr>
        <w:pStyle w:val="Paragrafoelenco"/>
        <w:numPr>
          <w:ilvl w:val="0"/>
          <w:numId w:val="6"/>
        </w:numPr>
        <w:tabs>
          <w:tab w:val="left" w:pos="723"/>
        </w:tabs>
        <w:spacing w:before="115"/>
        <w:ind w:right="844" w:hanging="221"/>
        <w:jc w:val="both"/>
        <w:rPr>
          <w:sz w:val="20"/>
        </w:rPr>
      </w:pPr>
      <w:r>
        <w:rPr>
          <w:sz w:val="20"/>
        </w:rPr>
        <w:t>La valutazione viene effettuata attraverso il calcolo del rischio globale connesso con l'opera ed in particolare</w:t>
      </w:r>
      <w:r>
        <w:rPr>
          <w:spacing w:val="1"/>
          <w:sz w:val="20"/>
        </w:rPr>
        <w:t xml:space="preserve"> </w:t>
      </w:r>
      <w:r>
        <w:rPr>
          <w:sz w:val="20"/>
        </w:rPr>
        <w:t>attraverso</w:t>
      </w:r>
      <w:r>
        <w:rPr>
          <w:spacing w:val="15"/>
          <w:sz w:val="20"/>
        </w:rPr>
        <w:t xml:space="preserve"> </w:t>
      </w:r>
      <w:r>
        <w:rPr>
          <w:sz w:val="20"/>
        </w:rPr>
        <w:t>la</w:t>
      </w:r>
      <w:r>
        <w:rPr>
          <w:spacing w:val="15"/>
          <w:sz w:val="20"/>
        </w:rPr>
        <w:t xml:space="preserve"> </w:t>
      </w:r>
      <w:r>
        <w:rPr>
          <w:sz w:val="20"/>
        </w:rPr>
        <w:t>verifica</w:t>
      </w:r>
      <w:r>
        <w:rPr>
          <w:spacing w:val="15"/>
          <w:sz w:val="20"/>
        </w:rPr>
        <w:t xml:space="preserve"> </w:t>
      </w:r>
      <w:r>
        <w:rPr>
          <w:sz w:val="20"/>
        </w:rPr>
        <w:t>delle</w:t>
      </w:r>
      <w:r>
        <w:rPr>
          <w:spacing w:val="15"/>
          <w:sz w:val="20"/>
        </w:rPr>
        <w:t xml:space="preserve"> </w:t>
      </w:r>
      <w:r>
        <w:rPr>
          <w:sz w:val="20"/>
        </w:rPr>
        <w:t>dimensioni</w:t>
      </w:r>
      <w:r>
        <w:rPr>
          <w:spacing w:val="14"/>
          <w:sz w:val="20"/>
        </w:rPr>
        <w:t xml:space="preserve"> </w:t>
      </w:r>
      <w:r>
        <w:rPr>
          <w:sz w:val="20"/>
        </w:rPr>
        <w:t>del</w:t>
      </w:r>
      <w:r>
        <w:rPr>
          <w:spacing w:val="15"/>
          <w:sz w:val="20"/>
        </w:rPr>
        <w:t xml:space="preserve"> </w:t>
      </w:r>
      <w:r>
        <w:rPr>
          <w:sz w:val="20"/>
        </w:rPr>
        <w:t>bacino,</w:t>
      </w:r>
      <w:r>
        <w:rPr>
          <w:spacing w:val="16"/>
          <w:sz w:val="20"/>
        </w:rPr>
        <w:t xml:space="preserve"> </w:t>
      </w:r>
      <w:r>
        <w:rPr>
          <w:sz w:val="20"/>
        </w:rPr>
        <w:t>della</w:t>
      </w:r>
      <w:r>
        <w:rPr>
          <w:spacing w:val="15"/>
          <w:sz w:val="20"/>
        </w:rPr>
        <w:t xml:space="preserve"> </w:t>
      </w:r>
      <w:r>
        <w:rPr>
          <w:sz w:val="20"/>
        </w:rPr>
        <w:t>tipologia</w:t>
      </w:r>
      <w:r>
        <w:rPr>
          <w:spacing w:val="15"/>
          <w:sz w:val="20"/>
        </w:rPr>
        <w:t xml:space="preserve"> </w:t>
      </w:r>
      <w:r>
        <w:rPr>
          <w:sz w:val="20"/>
        </w:rPr>
        <w:t>di</w:t>
      </w:r>
      <w:r>
        <w:rPr>
          <w:spacing w:val="14"/>
          <w:sz w:val="20"/>
        </w:rPr>
        <w:t xml:space="preserve"> </w:t>
      </w:r>
      <w:r>
        <w:rPr>
          <w:sz w:val="20"/>
        </w:rPr>
        <w:t>alimentazione,</w:t>
      </w:r>
      <w:r>
        <w:rPr>
          <w:spacing w:val="15"/>
          <w:sz w:val="20"/>
        </w:rPr>
        <w:t xml:space="preserve"> </w:t>
      </w:r>
      <w:r>
        <w:rPr>
          <w:sz w:val="20"/>
        </w:rPr>
        <w:t>dell'area</w:t>
      </w:r>
      <w:r>
        <w:rPr>
          <w:spacing w:val="15"/>
          <w:sz w:val="20"/>
        </w:rPr>
        <w:t xml:space="preserve"> </w:t>
      </w:r>
      <w:r>
        <w:rPr>
          <w:sz w:val="20"/>
        </w:rPr>
        <w:t>interessata</w:t>
      </w:r>
      <w:r>
        <w:rPr>
          <w:spacing w:val="16"/>
          <w:sz w:val="20"/>
        </w:rPr>
        <w:t xml:space="preserve"> </w:t>
      </w:r>
      <w:r>
        <w:rPr>
          <w:sz w:val="20"/>
        </w:rPr>
        <w:t>dall'opera</w:t>
      </w:r>
      <w:r>
        <w:rPr>
          <w:spacing w:val="15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dei fattori di rischio presenti a valle, sulla base anche di quanto proposto nella circolare di cui al punto 7 dell'allegato</w:t>
      </w:r>
      <w:r>
        <w:rPr>
          <w:spacing w:val="1"/>
          <w:sz w:val="20"/>
        </w:rPr>
        <w:t xml:space="preserve"> </w:t>
      </w:r>
      <w:r>
        <w:rPr>
          <w:sz w:val="20"/>
        </w:rPr>
        <w:t>"A".</w:t>
      </w:r>
      <w:r>
        <w:rPr>
          <w:spacing w:val="-2"/>
          <w:sz w:val="20"/>
        </w:rPr>
        <w:t xml:space="preserve"> </w:t>
      </w:r>
      <w:r>
        <w:rPr>
          <w:sz w:val="20"/>
        </w:rPr>
        <w:t>Lo</w:t>
      </w:r>
      <w:r>
        <w:rPr>
          <w:spacing w:val="-1"/>
          <w:sz w:val="20"/>
        </w:rPr>
        <w:t xml:space="preserve"> </w:t>
      </w:r>
      <w:r>
        <w:rPr>
          <w:sz w:val="20"/>
        </w:rPr>
        <w:t>sbarramento</w:t>
      </w:r>
      <w:r>
        <w:rPr>
          <w:spacing w:val="-2"/>
          <w:sz w:val="20"/>
        </w:rPr>
        <w:t xml:space="preserve"> </w:t>
      </w:r>
      <w:r>
        <w:rPr>
          <w:sz w:val="20"/>
        </w:rPr>
        <w:t>viene</w:t>
      </w:r>
      <w:r>
        <w:rPr>
          <w:spacing w:val="-2"/>
          <w:sz w:val="20"/>
        </w:rPr>
        <w:t xml:space="preserve"> </w:t>
      </w:r>
      <w:r>
        <w:rPr>
          <w:sz w:val="20"/>
        </w:rPr>
        <w:t>inquadrato,</w:t>
      </w:r>
      <w:r>
        <w:rPr>
          <w:spacing w:val="-1"/>
          <w:sz w:val="20"/>
        </w:rPr>
        <w:t xml:space="preserve"> </w:t>
      </w:r>
      <w:r>
        <w:rPr>
          <w:sz w:val="20"/>
        </w:rPr>
        <w:t>attraverso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spacing w:val="-2"/>
          <w:sz w:val="20"/>
        </w:rPr>
        <w:t xml:space="preserve"> </w:t>
      </w:r>
      <w:r>
        <w:rPr>
          <w:sz w:val="20"/>
        </w:rPr>
        <w:t>calcolo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rischio</w:t>
      </w:r>
      <w:r>
        <w:rPr>
          <w:spacing w:val="-2"/>
          <w:sz w:val="20"/>
        </w:rPr>
        <w:t xml:space="preserve"> </w:t>
      </w:r>
      <w:r>
        <w:rPr>
          <w:sz w:val="20"/>
        </w:rPr>
        <w:t>potenziale,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3"/>
          <w:sz w:val="20"/>
        </w:rPr>
        <w:t xml:space="preserve"> </w:t>
      </w:r>
      <w:r>
        <w:rPr>
          <w:sz w:val="20"/>
        </w:rPr>
        <w:t>apposita</w:t>
      </w:r>
      <w:r>
        <w:rPr>
          <w:spacing w:val="-3"/>
          <w:sz w:val="20"/>
        </w:rPr>
        <w:t xml:space="preserve"> </w:t>
      </w:r>
      <w:r>
        <w:rPr>
          <w:sz w:val="20"/>
        </w:rPr>
        <w:t>classe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rischio.</w:t>
      </w:r>
    </w:p>
    <w:p w14:paraId="24F2307B" w14:textId="77777777" w:rsidR="00440F5D" w:rsidRDefault="00397E82">
      <w:pPr>
        <w:pStyle w:val="Paragrafoelenco"/>
        <w:numPr>
          <w:ilvl w:val="0"/>
          <w:numId w:val="6"/>
        </w:numPr>
        <w:tabs>
          <w:tab w:val="left" w:pos="696"/>
        </w:tabs>
        <w:spacing w:before="2"/>
        <w:ind w:right="847" w:hanging="221"/>
        <w:jc w:val="both"/>
        <w:rPr>
          <w:sz w:val="20"/>
        </w:rPr>
      </w:pPr>
      <w:r>
        <w:rPr>
          <w:sz w:val="20"/>
        </w:rPr>
        <w:t>La procedura per il calcolo del rischio di cui al presente articolo è disposta con circolare dell'Assessore regionale</w:t>
      </w:r>
      <w:r>
        <w:rPr>
          <w:spacing w:val="1"/>
          <w:sz w:val="20"/>
        </w:rPr>
        <w:t xml:space="preserve"> </w:t>
      </w:r>
      <w:r>
        <w:rPr>
          <w:sz w:val="20"/>
        </w:rPr>
        <w:t>delegato in materia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1"/>
          <w:sz w:val="20"/>
        </w:rPr>
        <w:t xml:space="preserve"> </w:t>
      </w:r>
      <w:r>
        <w:rPr>
          <w:sz w:val="20"/>
        </w:rPr>
        <w:t>lavori</w:t>
      </w:r>
      <w:r>
        <w:rPr>
          <w:spacing w:val="-1"/>
          <w:sz w:val="20"/>
        </w:rPr>
        <w:t xml:space="preserve"> </w:t>
      </w:r>
      <w:r>
        <w:rPr>
          <w:sz w:val="20"/>
        </w:rPr>
        <w:t>pubblici</w:t>
      </w:r>
      <w:r>
        <w:rPr>
          <w:spacing w:val="-1"/>
          <w:sz w:val="20"/>
        </w:rPr>
        <w:t xml:space="preserve"> </w:t>
      </w:r>
      <w:r>
        <w:rPr>
          <w:sz w:val="20"/>
        </w:rPr>
        <w:t>su</w:t>
      </w:r>
      <w:r>
        <w:rPr>
          <w:spacing w:val="-1"/>
          <w:sz w:val="20"/>
        </w:rPr>
        <w:t xml:space="preserve"> </w:t>
      </w:r>
      <w:r>
        <w:rPr>
          <w:sz w:val="20"/>
        </w:rPr>
        <w:t>proposta della</w:t>
      </w:r>
      <w:r>
        <w:rPr>
          <w:spacing w:val="-1"/>
          <w:sz w:val="20"/>
        </w:rPr>
        <w:t xml:space="preserve"> </w:t>
      </w:r>
      <w:r>
        <w:rPr>
          <w:sz w:val="20"/>
        </w:rPr>
        <w:t>Direzione</w:t>
      </w:r>
      <w:r>
        <w:rPr>
          <w:spacing w:val="-1"/>
          <w:sz w:val="20"/>
        </w:rPr>
        <w:t xml:space="preserve"> </w:t>
      </w:r>
      <w:r>
        <w:rPr>
          <w:sz w:val="20"/>
        </w:rPr>
        <w:t>regionale</w:t>
      </w:r>
      <w:r>
        <w:rPr>
          <w:spacing w:val="-1"/>
          <w:sz w:val="20"/>
        </w:rPr>
        <w:t xml:space="preserve"> </w:t>
      </w:r>
      <w:r>
        <w:rPr>
          <w:sz w:val="20"/>
        </w:rPr>
        <w:t>competente.</w:t>
      </w:r>
    </w:p>
    <w:p w14:paraId="7A3A9621" w14:textId="77777777" w:rsidR="00440F5D" w:rsidRDefault="00397E82">
      <w:pPr>
        <w:pStyle w:val="Paragrafoelenco"/>
        <w:numPr>
          <w:ilvl w:val="0"/>
          <w:numId w:val="6"/>
        </w:numPr>
        <w:tabs>
          <w:tab w:val="left" w:pos="682"/>
        </w:tabs>
        <w:ind w:right="846" w:hanging="221"/>
        <w:jc w:val="both"/>
        <w:rPr>
          <w:sz w:val="20"/>
        </w:rPr>
      </w:pPr>
      <w:r>
        <w:rPr>
          <w:sz w:val="20"/>
        </w:rPr>
        <w:t>Per le valutazioni speditive da utilizzare nell'iter procedurale di autorizzazione degli invasi sia esistenti che di nuova</w:t>
      </w:r>
      <w:r>
        <w:rPr>
          <w:spacing w:val="1"/>
          <w:sz w:val="20"/>
        </w:rPr>
        <w:t xml:space="preserve"> </w:t>
      </w:r>
      <w:r>
        <w:rPr>
          <w:sz w:val="20"/>
        </w:rPr>
        <w:t>costruzione,</w:t>
      </w:r>
      <w:r>
        <w:rPr>
          <w:spacing w:val="1"/>
          <w:sz w:val="20"/>
        </w:rPr>
        <w:t xml:space="preserve"> </w:t>
      </w:r>
      <w:r>
        <w:rPr>
          <w:sz w:val="20"/>
        </w:rPr>
        <w:t>viene</w:t>
      </w:r>
      <w:r>
        <w:rPr>
          <w:spacing w:val="1"/>
          <w:sz w:val="20"/>
        </w:rPr>
        <w:t xml:space="preserve"> </w:t>
      </w:r>
      <w:r>
        <w:rPr>
          <w:sz w:val="20"/>
        </w:rPr>
        <w:t>definito</w:t>
      </w:r>
      <w:r>
        <w:rPr>
          <w:spacing w:val="1"/>
          <w:sz w:val="20"/>
        </w:rPr>
        <w:t xml:space="preserve"> </w:t>
      </w:r>
      <w:r>
        <w:rPr>
          <w:sz w:val="20"/>
        </w:rPr>
        <w:t>rischio</w:t>
      </w:r>
      <w:r>
        <w:rPr>
          <w:spacing w:val="1"/>
          <w:sz w:val="20"/>
        </w:rPr>
        <w:t xml:space="preserve"> </w:t>
      </w:r>
      <w:r>
        <w:rPr>
          <w:sz w:val="20"/>
        </w:rPr>
        <w:t>intrinseco</w:t>
      </w:r>
      <w:r>
        <w:rPr>
          <w:spacing w:val="1"/>
          <w:sz w:val="20"/>
        </w:rPr>
        <w:t xml:space="preserve"> </w:t>
      </w:r>
      <w:r>
        <w:rPr>
          <w:sz w:val="20"/>
        </w:rPr>
        <w:t>quello</w:t>
      </w:r>
      <w:r>
        <w:rPr>
          <w:spacing w:val="1"/>
          <w:sz w:val="20"/>
        </w:rPr>
        <w:t xml:space="preserve"> </w:t>
      </w:r>
      <w:r>
        <w:rPr>
          <w:sz w:val="20"/>
        </w:rPr>
        <w:t>valutato</w:t>
      </w:r>
      <w:r>
        <w:rPr>
          <w:spacing w:val="1"/>
          <w:sz w:val="20"/>
        </w:rPr>
        <w:t xml:space="preserve"> </w:t>
      </w:r>
      <w:r>
        <w:rPr>
          <w:sz w:val="20"/>
        </w:rPr>
        <w:t>tenendo</w:t>
      </w:r>
      <w:r>
        <w:rPr>
          <w:spacing w:val="1"/>
          <w:sz w:val="20"/>
        </w:rPr>
        <w:t xml:space="preserve"> </w:t>
      </w:r>
      <w:r>
        <w:rPr>
          <w:sz w:val="20"/>
        </w:rPr>
        <w:t>presente</w:t>
      </w:r>
      <w:r>
        <w:rPr>
          <w:spacing w:val="1"/>
          <w:sz w:val="20"/>
        </w:rPr>
        <w:t xml:space="preserve"> </w:t>
      </w:r>
      <w:r>
        <w:rPr>
          <w:sz w:val="20"/>
        </w:rPr>
        <w:t>il</w:t>
      </w:r>
      <w:r>
        <w:rPr>
          <w:spacing w:val="1"/>
          <w:sz w:val="20"/>
        </w:rPr>
        <w:t xml:space="preserve"> </w:t>
      </w:r>
      <w:r>
        <w:rPr>
          <w:sz w:val="20"/>
        </w:rPr>
        <w:t>livello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1"/>
          <w:sz w:val="20"/>
        </w:rPr>
        <w:t xml:space="preserve"> </w:t>
      </w:r>
      <w:r>
        <w:rPr>
          <w:sz w:val="20"/>
        </w:rPr>
        <w:t>tipologia</w:t>
      </w:r>
      <w:r>
        <w:rPr>
          <w:spacing w:val="1"/>
          <w:sz w:val="20"/>
        </w:rPr>
        <w:t xml:space="preserve"> </w:t>
      </w: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antropizzazione</w:t>
      </w:r>
      <w:r>
        <w:rPr>
          <w:spacing w:val="-1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territorio</w:t>
      </w:r>
      <w:r>
        <w:rPr>
          <w:spacing w:val="-2"/>
          <w:sz w:val="20"/>
        </w:rPr>
        <w:t xml:space="preserve"> </w:t>
      </w:r>
      <w:r>
        <w:rPr>
          <w:sz w:val="20"/>
        </w:rPr>
        <w:t>a valle</w:t>
      </w:r>
      <w:r>
        <w:rPr>
          <w:spacing w:val="-1"/>
          <w:sz w:val="20"/>
        </w:rPr>
        <w:t xml:space="preserve"> </w:t>
      </w:r>
      <w:r>
        <w:rPr>
          <w:sz w:val="20"/>
        </w:rPr>
        <w:t>dello sbarramento</w:t>
      </w:r>
      <w:r>
        <w:rPr>
          <w:spacing w:val="1"/>
          <w:sz w:val="20"/>
        </w:rPr>
        <w:t xml:space="preserve"> </w:t>
      </w:r>
      <w:r>
        <w:rPr>
          <w:sz w:val="20"/>
        </w:rPr>
        <w:t>o nei</w:t>
      </w:r>
      <w:r>
        <w:rPr>
          <w:spacing w:val="-1"/>
          <w:sz w:val="20"/>
        </w:rPr>
        <w:t xml:space="preserve"> </w:t>
      </w:r>
      <w:r>
        <w:rPr>
          <w:sz w:val="20"/>
        </w:rPr>
        <w:t>dintorni dell'invaso.</w:t>
      </w:r>
    </w:p>
    <w:p w14:paraId="349E59B7" w14:textId="77777777" w:rsidR="00440F5D" w:rsidRDefault="00397E82">
      <w:pPr>
        <w:pStyle w:val="Paragrafoelenco"/>
        <w:numPr>
          <w:ilvl w:val="0"/>
          <w:numId w:val="6"/>
        </w:numPr>
        <w:tabs>
          <w:tab w:val="left" w:pos="675"/>
        </w:tabs>
        <w:spacing w:line="229" w:lineRule="exact"/>
        <w:ind w:left="674" w:hanging="203"/>
        <w:jc w:val="both"/>
        <w:rPr>
          <w:sz w:val="20"/>
        </w:rPr>
      </w:pPr>
      <w:r>
        <w:rPr>
          <w:sz w:val="20"/>
        </w:rPr>
        <w:t>Vengono</w:t>
      </w:r>
      <w:r>
        <w:rPr>
          <w:spacing w:val="-4"/>
          <w:sz w:val="20"/>
        </w:rPr>
        <w:t xml:space="preserve"> </w:t>
      </w:r>
      <w:r>
        <w:rPr>
          <w:sz w:val="20"/>
        </w:rPr>
        <w:t>individuate</w:t>
      </w:r>
      <w:r>
        <w:rPr>
          <w:spacing w:val="-4"/>
          <w:sz w:val="20"/>
        </w:rPr>
        <w:t xml:space="preserve"> </w:t>
      </w:r>
      <w:r>
        <w:rPr>
          <w:sz w:val="20"/>
        </w:rPr>
        <w:t>tre</w:t>
      </w:r>
      <w:r>
        <w:rPr>
          <w:spacing w:val="-4"/>
          <w:sz w:val="20"/>
        </w:rPr>
        <w:t xml:space="preserve"> </w:t>
      </w:r>
      <w:r>
        <w:rPr>
          <w:sz w:val="20"/>
        </w:rPr>
        <w:t>classi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rischio:</w:t>
      </w:r>
    </w:p>
    <w:p w14:paraId="39E48059" w14:textId="77777777" w:rsidR="00440F5D" w:rsidRDefault="00397E82">
      <w:pPr>
        <w:pStyle w:val="Paragrafoelenco"/>
        <w:numPr>
          <w:ilvl w:val="1"/>
          <w:numId w:val="6"/>
        </w:numPr>
        <w:tabs>
          <w:tab w:val="left" w:pos="920"/>
        </w:tabs>
        <w:ind w:right="847" w:hanging="219"/>
        <w:jc w:val="both"/>
        <w:rPr>
          <w:sz w:val="20"/>
        </w:rPr>
      </w:pPr>
      <w:r>
        <w:rPr>
          <w:sz w:val="20"/>
        </w:rPr>
        <w:t>basso, se, a seguito del collasso dello sbarramento o di tracimazione accidentale dello stesso o delle sponde, da</w:t>
      </w:r>
      <w:r>
        <w:rPr>
          <w:spacing w:val="1"/>
          <w:sz w:val="20"/>
        </w:rPr>
        <w:t xml:space="preserve"> </w:t>
      </w:r>
      <w:r>
        <w:rPr>
          <w:sz w:val="20"/>
        </w:rPr>
        <w:t>parte del volume di acqua derivante dalla massima piena prevedibile, risultano perdite trascurabili sotto l'aspetto</w:t>
      </w:r>
      <w:r>
        <w:rPr>
          <w:spacing w:val="1"/>
          <w:sz w:val="20"/>
        </w:rPr>
        <w:t xml:space="preserve"> </w:t>
      </w:r>
      <w:r>
        <w:rPr>
          <w:sz w:val="20"/>
        </w:rPr>
        <w:t>ambientale</w:t>
      </w:r>
      <w:r>
        <w:rPr>
          <w:spacing w:val="-2"/>
          <w:sz w:val="20"/>
        </w:rPr>
        <w:t xml:space="preserve"> </w:t>
      </w:r>
      <w:r>
        <w:rPr>
          <w:sz w:val="20"/>
        </w:rPr>
        <w:t>ed</w:t>
      </w:r>
      <w:r>
        <w:rPr>
          <w:spacing w:val="-1"/>
          <w:sz w:val="20"/>
        </w:rPr>
        <w:t xml:space="preserve"> </w:t>
      </w:r>
      <w:r>
        <w:rPr>
          <w:sz w:val="20"/>
        </w:rPr>
        <w:t>economico</w:t>
      </w:r>
      <w:r>
        <w:rPr>
          <w:spacing w:val="-1"/>
          <w:sz w:val="20"/>
        </w:rPr>
        <w:t xml:space="preserve"> </w:t>
      </w:r>
      <w:r>
        <w:rPr>
          <w:sz w:val="20"/>
        </w:rPr>
        <w:t>nelle</w:t>
      </w:r>
      <w:r>
        <w:rPr>
          <w:spacing w:val="-2"/>
          <w:sz w:val="20"/>
        </w:rPr>
        <w:t xml:space="preserve"> </w:t>
      </w:r>
      <w:r>
        <w:rPr>
          <w:sz w:val="20"/>
        </w:rPr>
        <w:t>aree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valle</w:t>
      </w:r>
      <w:r>
        <w:rPr>
          <w:spacing w:val="-2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adiacenti.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perdita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vite</w:t>
      </w:r>
      <w:r>
        <w:rPr>
          <w:spacing w:val="-2"/>
          <w:sz w:val="20"/>
        </w:rPr>
        <w:t xml:space="preserve"> </w:t>
      </w:r>
      <w:r>
        <w:rPr>
          <w:sz w:val="20"/>
        </w:rPr>
        <w:t>umane</w:t>
      </w:r>
      <w:r>
        <w:rPr>
          <w:spacing w:val="-2"/>
          <w:sz w:val="20"/>
        </w:rPr>
        <w:t xml:space="preserve"> </w:t>
      </w:r>
      <w:r>
        <w:rPr>
          <w:sz w:val="20"/>
        </w:rPr>
        <w:t>è</w:t>
      </w:r>
      <w:r>
        <w:rPr>
          <w:spacing w:val="-2"/>
          <w:sz w:val="20"/>
        </w:rPr>
        <w:t xml:space="preserve"> </w:t>
      </w:r>
      <w:r>
        <w:rPr>
          <w:sz w:val="20"/>
        </w:rPr>
        <w:t>considerata</w:t>
      </w:r>
      <w:r>
        <w:rPr>
          <w:spacing w:val="-2"/>
          <w:sz w:val="20"/>
        </w:rPr>
        <w:t xml:space="preserve"> </w:t>
      </w:r>
      <w:r>
        <w:rPr>
          <w:sz w:val="20"/>
        </w:rPr>
        <w:t>improbabile;</w:t>
      </w:r>
    </w:p>
    <w:p w14:paraId="0E1C9906" w14:textId="77777777" w:rsidR="00440F5D" w:rsidRDefault="00397E82">
      <w:pPr>
        <w:pStyle w:val="Paragrafoelenco"/>
        <w:numPr>
          <w:ilvl w:val="1"/>
          <w:numId w:val="6"/>
        </w:numPr>
        <w:tabs>
          <w:tab w:val="left" w:pos="917"/>
        </w:tabs>
        <w:ind w:right="845" w:hanging="219"/>
        <w:jc w:val="both"/>
        <w:rPr>
          <w:sz w:val="20"/>
        </w:rPr>
      </w:pPr>
      <w:r>
        <w:rPr>
          <w:sz w:val="20"/>
        </w:rPr>
        <w:t>moderato, se, a seguito del collasso dello sbarramento o di tracimazione accidentale dello stesso o delle sponde da</w:t>
      </w:r>
      <w:r>
        <w:rPr>
          <w:spacing w:val="1"/>
          <w:sz w:val="20"/>
        </w:rPr>
        <w:t xml:space="preserve"> </w:t>
      </w:r>
      <w:r>
        <w:rPr>
          <w:sz w:val="20"/>
        </w:rPr>
        <w:t>parte del volume di acqua derivante dalla massima piena prevedibile, risultano apprezzabili alterazioni dell'assetto</w:t>
      </w:r>
      <w:r>
        <w:rPr>
          <w:spacing w:val="1"/>
          <w:sz w:val="20"/>
        </w:rPr>
        <w:t xml:space="preserve"> </w:t>
      </w:r>
      <w:r>
        <w:rPr>
          <w:sz w:val="20"/>
        </w:rPr>
        <w:t>ambientale o perdite economiche con danni a strutture abitative, commerciali o industriali, servizi pubblici o</w:t>
      </w:r>
      <w:r>
        <w:rPr>
          <w:spacing w:val="1"/>
          <w:sz w:val="20"/>
        </w:rPr>
        <w:t xml:space="preserve"> </w:t>
      </w:r>
      <w:r>
        <w:rPr>
          <w:sz w:val="20"/>
        </w:rPr>
        <w:t>infrastrutture, nelle aree a valle o adiacenti. La perdita di vite umane è da ritenersi improbabile. Il rischio è anche</w:t>
      </w:r>
      <w:r>
        <w:rPr>
          <w:spacing w:val="1"/>
          <w:sz w:val="20"/>
        </w:rPr>
        <w:t xml:space="preserve"> </w:t>
      </w:r>
      <w:r>
        <w:rPr>
          <w:sz w:val="20"/>
        </w:rPr>
        <w:t>da</w:t>
      </w:r>
      <w:r>
        <w:rPr>
          <w:spacing w:val="7"/>
          <w:sz w:val="20"/>
        </w:rPr>
        <w:t xml:space="preserve"> </w:t>
      </w:r>
      <w:r>
        <w:rPr>
          <w:sz w:val="20"/>
        </w:rPr>
        <w:t>considerarsi</w:t>
      </w:r>
      <w:r>
        <w:rPr>
          <w:spacing w:val="8"/>
          <w:sz w:val="20"/>
        </w:rPr>
        <w:t xml:space="preserve"> </w:t>
      </w:r>
      <w:r>
        <w:rPr>
          <w:sz w:val="20"/>
        </w:rPr>
        <w:t>moderato,</w:t>
      </w:r>
      <w:r>
        <w:rPr>
          <w:spacing w:val="9"/>
          <w:sz w:val="20"/>
        </w:rPr>
        <w:t xml:space="preserve"> </w:t>
      </w:r>
      <w:r>
        <w:rPr>
          <w:sz w:val="20"/>
        </w:rPr>
        <w:t>se</w:t>
      </w:r>
      <w:r>
        <w:rPr>
          <w:spacing w:val="8"/>
          <w:sz w:val="20"/>
        </w:rPr>
        <w:t xml:space="preserve"> </w:t>
      </w:r>
      <w:r>
        <w:rPr>
          <w:sz w:val="20"/>
        </w:rPr>
        <w:t>nelle</w:t>
      </w:r>
      <w:r>
        <w:rPr>
          <w:spacing w:val="8"/>
          <w:sz w:val="20"/>
        </w:rPr>
        <w:t xml:space="preserve"> </w:t>
      </w:r>
      <w:r>
        <w:rPr>
          <w:sz w:val="20"/>
        </w:rPr>
        <w:t>opere</w:t>
      </w:r>
      <w:r>
        <w:rPr>
          <w:spacing w:val="8"/>
          <w:sz w:val="20"/>
        </w:rPr>
        <w:t xml:space="preserve"> </w:t>
      </w:r>
      <w:r>
        <w:rPr>
          <w:sz w:val="20"/>
        </w:rPr>
        <w:t>esistenti</w:t>
      </w:r>
      <w:r>
        <w:rPr>
          <w:spacing w:val="11"/>
          <w:sz w:val="20"/>
        </w:rPr>
        <w:t xml:space="preserve"> </w:t>
      </w:r>
      <w:r>
        <w:rPr>
          <w:sz w:val="20"/>
        </w:rPr>
        <w:t>sono</w:t>
      </w:r>
      <w:r>
        <w:rPr>
          <w:spacing w:val="9"/>
          <w:sz w:val="20"/>
        </w:rPr>
        <w:t xml:space="preserve"> </w:t>
      </w:r>
      <w:r>
        <w:rPr>
          <w:sz w:val="20"/>
        </w:rPr>
        <w:t>rilevabili</w:t>
      </w:r>
      <w:r>
        <w:rPr>
          <w:spacing w:val="7"/>
          <w:sz w:val="20"/>
        </w:rPr>
        <w:t xml:space="preserve"> </w:t>
      </w:r>
      <w:r>
        <w:rPr>
          <w:sz w:val="20"/>
        </w:rPr>
        <w:t>una</w:t>
      </w:r>
      <w:r>
        <w:rPr>
          <w:spacing w:val="8"/>
          <w:sz w:val="20"/>
        </w:rPr>
        <w:t xml:space="preserve"> </w:t>
      </w:r>
      <w:r>
        <w:rPr>
          <w:sz w:val="20"/>
        </w:rPr>
        <w:t>o</w:t>
      </w:r>
      <w:r>
        <w:rPr>
          <w:spacing w:val="9"/>
          <w:sz w:val="20"/>
        </w:rPr>
        <w:t xml:space="preserve"> </w:t>
      </w:r>
      <w:r>
        <w:rPr>
          <w:sz w:val="20"/>
        </w:rPr>
        <w:t>più</w:t>
      </w:r>
      <w:r>
        <w:rPr>
          <w:spacing w:val="7"/>
          <w:sz w:val="20"/>
        </w:rPr>
        <w:t xml:space="preserve"> </w:t>
      </w:r>
      <w:r>
        <w:rPr>
          <w:sz w:val="20"/>
        </w:rPr>
        <w:t>delle</w:t>
      </w:r>
      <w:r>
        <w:rPr>
          <w:spacing w:val="8"/>
          <w:sz w:val="20"/>
        </w:rPr>
        <w:t xml:space="preserve"> </w:t>
      </w:r>
      <w:r>
        <w:rPr>
          <w:sz w:val="20"/>
        </w:rPr>
        <w:t>seguenti</w:t>
      </w:r>
      <w:r>
        <w:rPr>
          <w:spacing w:val="8"/>
          <w:sz w:val="20"/>
        </w:rPr>
        <w:t xml:space="preserve"> </w:t>
      </w:r>
      <w:r>
        <w:rPr>
          <w:sz w:val="20"/>
        </w:rPr>
        <w:t>circostanze:</w:t>
      </w:r>
      <w:r>
        <w:rPr>
          <w:spacing w:val="8"/>
          <w:sz w:val="20"/>
        </w:rPr>
        <w:t xml:space="preserve"> </w:t>
      </w:r>
      <w:r>
        <w:rPr>
          <w:sz w:val="20"/>
        </w:rPr>
        <w:t>la</w:t>
      </w:r>
      <w:r>
        <w:rPr>
          <w:spacing w:val="8"/>
          <w:sz w:val="20"/>
        </w:rPr>
        <w:t xml:space="preserve"> </w:t>
      </w:r>
      <w:r>
        <w:rPr>
          <w:sz w:val="20"/>
        </w:rPr>
        <w:t>presenza</w:t>
      </w:r>
      <w:r>
        <w:rPr>
          <w:spacing w:val="1"/>
          <w:sz w:val="20"/>
        </w:rPr>
        <w:t xml:space="preserve"> </w:t>
      </w:r>
      <w:r>
        <w:rPr>
          <w:sz w:val="20"/>
        </w:rPr>
        <w:t>di scarichi di fondo che attraversano il corpo diga realizzata in terra, l'errato dimensionamento di essi, la mancanza</w:t>
      </w:r>
      <w:r>
        <w:rPr>
          <w:spacing w:val="-47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manutenzione</w:t>
      </w:r>
      <w:r>
        <w:rPr>
          <w:spacing w:val="-1"/>
          <w:sz w:val="20"/>
        </w:rPr>
        <w:t xml:space="preserve"> </w:t>
      </w:r>
      <w:r>
        <w:rPr>
          <w:sz w:val="20"/>
        </w:rPr>
        <w:t>dello sbarramento o delle</w:t>
      </w:r>
      <w:r>
        <w:rPr>
          <w:spacing w:val="-1"/>
          <w:sz w:val="20"/>
        </w:rPr>
        <w:t xml:space="preserve"> </w:t>
      </w:r>
      <w:r>
        <w:rPr>
          <w:sz w:val="20"/>
        </w:rPr>
        <w:t>sponde, soprattutto</w:t>
      </w:r>
      <w:r>
        <w:rPr>
          <w:spacing w:val="-1"/>
          <w:sz w:val="20"/>
        </w:rPr>
        <w:t xml:space="preserve"> </w:t>
      </w:r>
      <w:r>
        <w:rPr>
          <w:sz w:val="20"/>
        </w:rPr>
        <w:t>per quelli</w:t>
      </w:r>
      <w:r>
        <w:rPr>
          <w:spacing w:val="-1"/>
          <w:sz w:val="20"/>
        </w:rPr>
        <w:t xml:space="preserve"> </w:t>
      </w:r>
      <w:r>
        <w:rPr>
          <w:sz w:val="20"/>
        </w:rPr>
        <w:t>in materiale</w:t>
      </w:r>
      <w:r>
        <w:rPr>
          <w:spacing w:val="2"/>
          <w:sz w:val="20"/>
        </w:rPr>
        <w:t xml:space="preserve"> </w:t>
      </w:r>
      <w:r>
        <w:rPr>
          <w:sz w:val="20"/>
        </w:rPr>
        <w:t>sciolto;</w:t>
      </w:r>
    </w:p>
    <w:p w14:paraId="7A27219D" w14:textId="77777777" w:rsidR="00440F5D" w:rsidRDefault="00440F5D">
      <w:pPr>
        <w:jc w:val="both"/>
        <w:rPr>
          <w:sz w:val="20"/>
        </w:rPr>
        <w:sectPr w:rsidR="00440F5D">
          <w:pgSz w:w="11900" w:h="16840"/>
          <w:pgMar w:top="920" w:right="280" w:bottom="1240" w:left="660" w:header="0" w:footer="1056" w:gutter="0"/>
          <w:cols w:space="720"/>
        </w:sectPr>
      </w:pPr>
    </w:p>
    <w:p w14:paraId="4A418B35" w14:textId="77777777" w:rsidR="00440F5D" w:rsidRDefault="00397E82">
      <w:pPr>
        <w:pStyle w:val="Paragrafoelenco"/>
        <w:numPr>
          <w:ilvl w:val="1"/>
          <w:numId w:val="6"/>
        </w:numPr>
        <w:tabs>
          <w:tab w:val="left" w:pos="912"/>
        </w:tabs>
        <w:spacing w:before="67"/>
        <w:ind w:left="912" w:right="846" w:hanging="219"/>
        <w:jc w:val="both"/>
        <w:rPr>
          <w:sz w:val="20"/>
        </w:rPr>
      </w:pPr>
      <w:r>
        <w:rPr>
          <w:sz w:val="20"/>
        </w:rPr>
        <w:lastRenderedPageBreak/>
        <w:t>elevato, se, a seguito del collasso dello sbarramento o di tracimazione accidentale di un volume imprevedibile di</w:t>
      </w:r>
      <w:r>
        <w:rPr>
          <w:spacing w:val="1"/>
          <w:sz w:val="20"/>
        </w:rPr>
        <w:t xml:space="preserve"> </w:t>
      </w:r>
      <w:r>
        <w:rPr>
          <w:sz w:val="20"/>
        </w:rPr>
        <w:t>acqua, nelle aree a valle o adiacenti, risultano perdite di vite umane e rilevanti danni ambientali od economici, con</w:t>
      </w:r>
      <w:r>
        <w:rPr>
          <w:spacing w:val="1"/>
          <w:sz w:val="20"/>
        </w:rPr>
        <w:t xml:space="preserve"> </w:t>
      </w:r>
      <w:r>
        <w:rPr>
          <w:sz w:val="20"/>
        </w:rPr>
        <w:t>coinvolgimento di manufatti di un certo rilievo (strade, ponti, viadotti, gallerie, ferrovie, elettrodotti), agglomerati</w:t>
      </w:r>
      <w:r>
        <w:rPr>
          <w:spacing w:val="1"/>
          <w:sz w:val="20"/>
        </w:rPr>
        <w:t xml:space="preserve"> </w:t>
      </w:r>
      <w:r>
        <w:rPr>
          <w:sz w:val="20"/>
        </w:rPr>
        <w:t>urbani o aree di espansione con numerose residenze. Il rischio è anche da considerarsi elevato se nelle opere</w:t>
      </w:r>
      <w:r>
        <w:rPr>
          <w:spacing w:val="1"/>
          <w:sz w:val="20"/>
        </w:rPr>
        <w:t xml:space="preserve"> </w:t>
      </w:r>
      <w:r>
        <w:rPr>
          <w:sz w:val="20"/>
        </w:rPr>
        <w:t>esistenti sono rilevabili una o più delle seguenti circostanze: la presenza di infiltrazioni o sifonamenti nel corpo</w:t>
      </w:r>
      <w:r>
        <w:rPr>
          <w:spacing w:val="1"/>
          <w:sz w:val="20"/>
        </w:rPr>
        <w:t xml:space="preserve"> </w:t>
      </w:r>
      <w:r>
        <w:rPr>
          <w:sz w:val="20"/>
        </w:rPr>
        <w:t>diga o nelle sponde, una situazione geologica a rischio accertato di frane a monte dello sbarramento o lungo i</w:t>
      </w:r>
      <w:r>
        <w:rPr>
          <w:spacing w:val="1"/>
          <w:sz w:val="20"/>
        </w:rPr>
        <w:t xml:space="preserve"> </w:t>
      </w:r>
      <w:r>
        <w:rPr>
          <w:sz w:val="20"/>
        </w:rPr>
        <w:t>versanti dell'invaso, l'assenza di organi di scarico, l'insufficiente dimensionamento dello sbarramento, ovvero delle</w:t>
      </w:r>
      <w:r>
        <w:rPr>
          <w:spacing w:val="-47"/>
          <w:sz w:val="20"/>
        </w:rPr>
        <w:t xml:space="preserve"> </w:t>
      </w:r>
      <w:r>
        <w:rPr>
          <w:sz w:val="20"/>
        </w:rPr>
        <w:t>sponde</w:t>
      </w:r>
      <w:r>
        <w:rPr>
          <w:spacing w:val="-2"/>
          <w:sz w:val="20"/>
        </w:rPr>
        <w:t xml:space="preserve"> </w:t>
      </w:r>
      <w:r>
        <w:rPr>
          <w:sz w:val="20"/>
        </w:rPr>
        <w:t>lacuali,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fronte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elevate</w:t>
      </w:r>
      <w:r>
        <w:rPr>
          <w:spacing w:val="-2"/>
          <w:sz w:val="20"/>
        </w:rPr>
        <w:t xml:space="preserve"> </w:t>
      </w:r>
      <w:r>
        <w:rPr>
          <w:sz w:val="20"/>
        </w:rPr>
        <w:t>portate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piena,</w:t>
      </w:r>
      <w:r>
        <w:rPr>
          <w:spacing w:val="-1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presenza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palesi</w:t>
      </w:r>
      <w:r>
        <w:rPr>
          <w:spacing w:val="-2"/>
          <w:sz w:val="20"/>
        </w:rPr>
        <w:t xml:space="preserve"> </w:t>
      </w:r>
      <w:r>
        <w:rPr>
          <w:sz w:val="20"/>
        </w:rPr>
        <w:t>cedimenti</w:t>
      </w:r>
      <w:r>
        <w:rPr>
          <w:spacing w:val="1"/>
          <w:sz w:val="20"/>
        </w:rPr>
        <w:t xml:space="preserve"> </w:t>
      </w:r>
      <w:r>
        <w:rPr>
          <w:sz w:val="20"/>
        </w:rPr>
        <w:t>nelle</w:t>
      </w:r>
      <w:r>
        <w:rPr>
          <w:spacing w:val="-2"/>
          <w:sz w:val="20"/>
        </w:rPr>
        <w:t xml:space="preserve"> </w:t>
      </w:r>
      <w:r>
        <w:rPr>
          <w:sz w:val="20"/>
        </w:rPr>
        <w:t>opere</w:t>
      </w:r>
      <w:r>
        <w:rPr>
          <w:spacing w:val="-2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ritenuta.</w:t>
      </w:r>
    </w:p>
    <w:p w14:paraId="4F863DCE" w14:textId="77777777" w:rsidR="00440F5D" w:rsidRDefault="00440F5D">
      <w:pPr>
        <w:pStyle w:val="Corpotesto"/>
        <w:spacing w:before="9"/>
        <w:rPr>
          <w:sz w:val="32"/>
        </w:rPr>
      </w:pPr>
    </w:p>
    <w:p w14:paraId="6BFDE199" w14:textId="77777777" w:rsidR="00440F5D" w:rsidRDefault="00397E82">
      <w:pPr>
        <w:ind w:left="472"/>
        <w:rPr>
          <w:b/>
          <w:sz w:val="20"/>
        </w:rPr>
      </w:pPr>
      <w:r>
        <w:rPr>
          <w:b/>
          <w:sz w:val="20"/>
          <w:u w:val="single"/>
        </w:rPr>
        <w:t>Art. 6</w:t>
      </w:r>
    </w:p>
    <w:p w14:paraId="05C49BA7" w14:textId="77777777" w:rsidR="00440F5D" w:rsidRDefault="00397E82">
      <w:pPr>
        <w:spacing w:before="1"/>
        <w:ind w:left="472"/>
        <w:rPr>
          <w:b/>
          <w:sz w:val="20"/>
        </w:rPr>
      </w:pPr>
      <w:r>
        <w:rPr>
          <w:b/>
          <w:sz w:val="20"/>
        </w:rPr>
        <w:t>(Censimento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dighe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valutazione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rischio)</w:t>
      </w:r>
    </w:p>
    <w:p w14:paraId="62940CE3" w14:textId="77777777" w:rsidR="00440F5D" w:rsidRDefault="00397E82">
      <w:pPr>
        <w:spacing w:before="113"/>
        <w:ind w:left="472"/>
        <w:rPr>
          <w:sz w:val="20"/>
        </w:rPr>
      </w:pPr>
      <w:r>
        <w:rPr>
          <w:sz w:val="20"/>
        </w:rPr>
        <w:t>OMISSIS</w:t>
      </w:r>
    </w:p>
    <w:p w14:paraId="64BF5BA5" w14:textId="77777777" w:rsidR="00440F5D" w:rsidRDefault="00397E82">
      <w:pPr>
        <w:pStyle w:val="Paragrafoelenco"/>
        <w:numPr>
          <w:ilvl w:val="0"/>
          <w:numId w:val="5"/>
        </w:numPr>
        <w:tabs>
          <w:tab w:val="left" w:pos="696"/>
        </w:tabs>
        <w:ind w:right="844" w:hanging="221"/>
        <w:jc w:val="both"/>
        <w:rPr>
          <w:sz w:val="20"/>
        </w:rPr>
      </w:pPr>
      <w:r>
        <w:rPr>
          <w:sz w:val="20"/>
        </w:rPr>
        <w:t>L'analisi del rischio globale connesso con l'opera, effettuata a cura e spese del proprietario delle opere ovvero dal</w:t>
      </w:r>
      <w:r>
        <w:rPr>
          <w:spacing w:val="1"/>
          <w:sz w:val="20"/>
        </w:rPr>
        <w:t xml:space="preserve"> </w:t>
      </w:r>
      <w:r>
        <w:rPr>
          <w:sz w:val="20"/>
        </w:rPr>
        <w:t>gestore, viene effettuata mediante la verifica delle dimensioni del bacino, dell'altezza del corpo diga, delle sponde</w:t>
      </w:r>
      <w:r>
        <w:rPr>
          <w:spacing w:val="1"/>
          <w:sz w:val="20"/>
        </w:rPr>
        <w:t xml:space="preserve"> </w:t>
      </w:r>
      <w:r>
        <w:rPr>
          <w:sz w:val="20"/>
        </w:rPr>
        <w:t>lacuali, nonché della tipologia di alimentazione, dell'area interessata dallo sbarramento e della sensibilità al rischio</w:t>
      </w:r>
      <w:r>
        <w:rPr>
          <w:spacing w:val="1"/>
          <w:sz w:val="20"/>
        </w:rPr>
        <w:t xml:space="preserve"> </w:t>
      </w:r>
      <w:r>
        <w:rPr>
          <w:sz w:val="20"/>
        </w:rPr>
        <w:t>delle</w:t>
      </w:r>
      <w:r>
        <w:rPr>
          <w:spacing w:val="-1"/>
          <w:sz w:val="20"/>
        </w:rPr>
        <w:t xml:space="preserve"> </w:t>
      </w:r>
      <w:r>
        <w:rPr>
          <w:sz w:val="20"/>
        </w:rPr>
        <w:t>zone a valle o</w:t>
      </w:r>
      <w:r>
        <w:rPr>
          <w:spacing w:val="1"/>
          <w:sz w:val="20"/>
        </w:rPr>
        <w:t xml:space="preserve"> </w:t>
      </w:r>
      <w:r>
        <w:rPr>
          <w:sz w:val="20"/>
        </w:rPr>
        <w:t>circostanti.</w:t>
      </w:r>
    </w:p>
    <w:p w14:paraId="1C2BBA76" w14:textId="77777777" w:rsidR="00440F5D" w:rsidRDefault="00397E82">
      <w:pPr>
        <w:pStyle w:val="Paragrafoelenco"/>
        <w:numPr>
          <w:ilvl w:val="0"/>
          <w:numId w:val="5"/>
        </w:numPr>
        <w:tabs>
          <w:tab w:val="left" w:pos="696"/>
        </w:tabs>
        <w:spacing w:before="2"/>
        <w:ind w:right="845" w:hanging="221"/>
        <w:jc w:val="both"/>
        <w:rPr>
          <w:sz w:val="20"/>
        </w:rPr>
      </w:pPr>
      <w:r>
        <w:rPr>
          <w:sz w:val="20"/>
        </w:rPr>
        <w:t>L'area da investigare, nella valutazione del rischio, a valle dello sbarramento, non deve risultare inferiore a quella</w:t>
      </w:r>
      <w:r>
        <w:rPr>
          <w:spacing w:val="1"/>
          <w:sz w:val="20"/>
        </w:rPr>
        <w:t xml:space="preserve"> </w:t>
      </w:r>
      <w:r>
        <w:rPr>
          <w:sz w:val="20"/>
        </w:rPr>
        <w:t>relativa</w:t>
      </w:r>
      <w:r>
        <w:rPr>
          <w:spacing w:val="9"/>
          <w:sz w:val="20"/>
        </w:rPr>
        <w:t xml:space="preserve"> </w:t>
      </w:r>
      <w:r>
        <w:rPr>
          <w:sz w:val="20"/>
        </w:rPr>
        <w:t>alla</w:t>
      </w:r>
      <w:r>
        <w:rPr>
          <w:spacing w:val="9"/>
          <w:sz w:val="20"/>
        </w:rPr>
        <w:t xml:space="preserve"> </w:t>
      </w:r>
      <w:r>
        <w:rPr>
          <w:sz w:val="20"/>
        </w:rPr>
        <w:t>distanza</w:t>
      </w:r>
      <w:r>
        <w:rPr>
          <w:spacing w:val="9"/>
          <w:sz w:val="20"/>
        </w:rPr>
        <w:t xml:space="preserve"> </w:t>
      </w:r>
      <w:r>
        <w:rPr>
          <w:sz w:val="20"/>
        </w:rPr>
        <w:t>dal</w:t>
      </w:r>
      <w:r>
        <w:rPr>
          <w:spacing w:val="9"/>
          <w:sz w:val="20"/>
        </w:rPr>
        <w:t xml:space="preserve"> </w:t>
      </w:r>
      <w:r>
        <w:rPr>
          <w:sz w:val="20"/>
        </w:rPr>
        <w:t>paramento</w:t>
      </w:r>
      <w:r>
        <w:rPr>
          <w:spacing w:val="10"/>
          <w:sz w:val="20"/>
        </w:rPr>
        <w:t xml:space="preserve"> </w:t>
      </w:r>
      <w:r>
        <w:rPr>
          <w:sz w:val="20"/>
        </w:rPr>
        <w:t>a</w:t>
      </w:r>
      <w:r>
        <w:rPr>
          <w:spacing w:val="9"/>
          <w:sz w:val="20"/>
        </w:rPr>
        <w:t xml:space="preserve"> </w:t>
      </w:r>
      <w:r>
        <w:rPr>
          <w:sz w:val="20"/>
        </w:rPr>
        <w:t>valle</w:t>
      </w:r>
      <w:r>
        <w:rPr>
          <w:spacing w:val="9"/>
          <w:sz w:val="20"/>
        </w:rPr>
        <w:t xml:space="preserve"> </w:t>
      </w:r>
      <w:r>
        <w:rPr>
          <w:sz w:val="20"/>
        </w:rPr>
        <w:t>del</w:t>
      </w:r>
      <w:r>
        <w:rPr>
          <w:spacing w:val="9"/>
          <w:sz w:val="20"/>
        </w:rPr>
        <w:t xml:space="preserve"> </w:t>
      </w:r>
      <w:r>
        <w:rPr>
          <w:sz w:val="20"/>
        </w:rPr>
        <w:t>corpo</w:t>
      </w:r>
      <w:r>
        <w:rPr>
          <w:spacing w:val="8"/>
          <w:sz w:val="20"/>
        </w:rPr>
        <w:t xml:space="preserve"> </w:t>
      </w:r>
      <w:r>
        <w:rPr>
          <w:sz w:val="20"/>
        </w:rPr>
        <w:t>diga,</w:t>
      </w:r>
      <w:r>
        <w:rPr>
          <w:spacing w:val="10"/>
          <w:sz w:val="20"/>
        </w:rPr>
        <w:t xml:space="preserve"> </w:t>
      </w:r>
      <w:r>
        <w:rPr>
          <w:sz w:val="20"/>
        </w:rPr>
        <w:t>pari</w:t>
      </w:r>
      <w:r>
        <w:rPr>
          <w:spacing w:val="9"/>
          <w:sz w:val="20"/>
        </w:rPr>
        <w:t xml:space="preserve"> </w:t>
      </w:r>
      <w:r>
        <w:rPr>
          <w:sz w:val="20"/>
        </w:rPr>
        <w:t>a:</w:t>
      </w:r>
      <w:r>
        <w:rPr>
          <w:spacing w:val="9"/>
          <w:sz w:val="20"/>
        </w:rPr>
        <w:t xml:space="preserve"> </w:t>
      </w:r>
      <w:r>
        <w:rPr>
          <w:sz w:val="20"/>
        </w:rPr>
        <w:t>D</w:t>
      </w:r>
      <w:r>
        <w:rPr>
          <w:spacing w:val="9"/>
          <w:sz w:val="20"/>
        </w:rPr>
        <w:t xml:space="preserve"> </w:t>
      </w:r>
      <w:r>
        <w:rPr>
          <w:sz w:val="20"/>
        </w:rPr>
        <w:t>=</w:t>
      </w:r>
      <w:r>
        <w:rPr>
          <w:spacing w:val="7"/>
          <w:sz w:val="20"/>
        </w:rPr>
        <w:t xml:space="preserve"> </w:t>
      </w:r>
      <w:r>
        <w:rPr>
          <w:sz w:val="20"/>
        </w:rPr>
        <w:t>V/10</w:t>
      </w:r>
      <w:r>
        <w:rPr>
          <w:sz w:val="20"/>
          <w:vertAlign w:val="superscript"/>
        </w:rPr>
        <w:t>4</w:t>
      </w:r>
      <w:r>
        <w:rPr>
          <w:sz w:val="20"/>
        </w:rPr>
        <w:t>,</w:t>
      </w:r>
      <w:r>
        <w:rPr>
          <w:spacing w:val="7"/>
          <w:sz w:val="20"/>
        </w:rPr>
        <w:t xml:space="preserve"> </w:t>
      </w:r>
      <w:r>
        <w:rPr>
          <w:sz w:val="20"/>
        </w:rPr>
        <w:t>dove</w:t>
      </w:r>
      <w:r>
        <w:rPr>
          <w:spacing w:val="9"/>
          <w:sz w:val="20"/>
        </w:rPr>
        <w:t xml:space="preserve"> </w:t>
      </w:r>
      <w:r>
        <w:rPr>
          <w:sz w:val="20"/>
        </w:rPr>
        <w:t>D</w:t>
      </w:r>
      <w:r>
        <w:rPr>
          <w:spacing w:val="9"/>
          <w:sz w:val="20"/>
        </w:rPr>
        <w:t xml:space="preserve"> </w:t>
      </w:r>
      <w:r>
        <w:rPr>
          <w:sz w:val="20"/>
        </w:rPr>
        <w:t>viene</w:t>
      </w:r>
      <w:r>
        <w:rPr>
          <w:spacing w:val="9"/>
          <w:sz w:val="20"/>
        </w:rPr>
        <w:t xml:space="preserve"> </w:t>
      </w:r>
      <w:r>
        <w:rPr>
          <w:sz w:val="20"/>
        </w:rPr>
        <w:t>espressa</w:t>
      </w:r>
      <w:r>
        <w:rPr>
          <w:spacing w:val="10"/>
          <w:sz w:val="20"/>
        </w:rPr>
        <w:t xml:space="preserve"> </w:t>
      </w:r>
      <w:r>
        <w:rPr>
          <w:sz w:val="20"/>
        </w:rPr>
        <w:t>in</w:t>
      </w:r>
      <w:r>
        <w:rPr>
          <w:spacing w:val="8"/>
          <w:sz w:val="20"/>
        </w:rPr>
        <w:t xml:space="preserve"> </w:t>
      </w:r>
      <w:r>
        <w:rPr>
          <w:sz w:val="20"/>
        </w:rPr>
        <w:t>chilometri</w:t>
      </w:r>
      <w:r>
        <w:rPr>
          <w:spacing w:val="9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V, che rappresenta</w:t>
      </w:r>
      <w:r>
        <w:rPr>
          <w:spacing w:val="-1"/>
          <w:sz w:val="20"/>
        </w:rPr>
        <w:t xml:space="preserve"> </w:t>
      </w:r>
      <w:r>
        <w:rPr>
          <w:sz w:val="20"/>
        </w:rPr>
        <w:t>il volume di</w:t>
      </w:r>
      <w:r>
        <w:rPr>
          <w:spacing w:val="1"/>
          <w:sz w:val="20"/>
        </w:rPr>
        <w:t xml:space="preserve"> </w:t>
      </w:r>
      <w:r>
        <w:rPr>
          <w:sz w:val="20"/>
        </w:rPr>
        <w:t>massimo</w:t>
      </w:r>
      <w:r>
        <w:rPr>
          <w:spacing w:val="1"/>
          <w:sz w:val="20"/>
        </w:rPr>
        <w:t xml:space="preserve"> </w:t>
      </w:r>
      <w:r>
        <w:rPr>
          <w:sz w:val="20"/>
        </w:rPr>
        <w:t>invaso,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metri cubi.</w:t>
      </w:r>
    </w:p>
    <w:p w14:paraId="549CFB76" w14:textId="77777777" w:rsidR="00440F5D" w:rsidRDefault="00397E82">
      <w:pPr>
        <w:pStyle w:val="Paragrafoelenco"/>
        <w:numPr>
          <w:ilvl w:val="0"/>
          <w:numId w:val="5"/>
        </w:numPr>
        <w:tabs>
          <w:tab w:val="left" w:pos="682"/>
        </w:tabs>
        <w:ind w:right="846" w:hanging="221"/>
        <w:jc w:val="both"/>
        <w:rPr>
          <w:sz w:val="20"/>
        </w:rPr>
      </w:pPr>
      <w:r>
        <w:rPr>
          <w:sz w:val="20"/>
        </w:rPr>
        <w:t>Per le traverse, l'analisi va effettuata anche a monte dello sbarramento considerando al posto dell'invaso il volume di</w:t>
      </w:r>
      <w:r>
        <w:rPr>
          <w:spacing w:val="1"/>
          <w:sz w:val="20"/>
        </w:rPr>
        <w:t xml:space="preserve"> </w:t>
      </w:r>
      <w:r>
        <w:rPr>
          <w:sz w:val="20"/>
        </w:rPr>
        <w:t>massimo rigurgito.</w:t>
      </w:r>
    </w:p>
    <w:p w14:paraId="2567B95B" w14:textId="77777777" w:rsidR="00440F5D" w:rsidRDefault="00440F5D">
      <w:pPr>
        <w:pStyle w:val="Corpotesto"/>
      </w:pPr>
    </w:p>
    <w:p w14:paraId="173EA995" w14:textId="77777777" w:rsidR="00440F5D" w:rsidRDefault="00440F5D">
      <w:pPr>
        <w:pStyle w:val="Corpotesto"/>
        <w:spacing w:before="10"/>
        <w:rPr>
          <w:sz w:val="21"/>
        </w:rPr>
      </w:pPr>
    </w:p>
    <w:p w14:paraId="59FC8495" w14:textId="77777777" w:rsidR="00440F5D" w:rsidRDefault="00397E82">
      <w:pPr>
        <w:pStyle w:val="Corpotesto"/>
        <w:ind w:left="472"/>
      </w:pPr>
      <w:r>
        <w:t>N.B.</w:t>
      </w:r>
    </w:p>
    <w:p w14:paraId="47771E99" w14:textId="77777777" w:rsidR="00440F5D" w:rsidRDefault="00440F5D">
      <w:pPr>
        <w:pStyle w:val="Corpotesto"/>
        <w:spacing w:before="6"/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34"/>
      </w:tblGrid>
      <w:tr w:rsidR="00440F5D" w14:paraId="59088C51" w14:textId="77777777">
        <w:trPr>
          <w:trHeight w:val="2070"/>
        </w:trPr>
        <w:tc>
          <w:tcPr>
            <w:tcW w:w="9634" w:type="dxa"/>
          </w:tcPr>
          <w:p w14:paraId="3FDD9E96" w14:textId="77777777" w:rsidR="00440F5D" w:rsidRDefault="00397E82">
            <w:pPr>
              <w:pStyle w:val="TableParagraph"/>
              <w:ind w:left="107" w:right="94"/>
              <w:jc w:val="both"/>
              <w:rPr>
                <w:i/>
                <w:sz w:val="20"/>
              </w:rPr>
            </w:pPr>
            <w:r>
              <w:rPr>
                <w:sz w:val="20"/>
              </w:rPr>
              <w:t>In assenza del Piano di Laminazione di cui all’art. 38 della L.R. 18/2013, vale quanto previsto al successivo punto o)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del medesimo DPCM: </w:t>
            </w:r>
            <w:r>
              <w:rPr>
                <w:i/>
                <w:sz w:val="20"/>
              </w:rPr>
              <w:t>in assenza di piano di laminazione o di altri provvedimenti adottati dalle autorità competenti,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la prescrizione generale che le manovre degli organi di scarico siano svolte adottando ogni cautela al fine di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determinare un incremento graduale delle portate scaricate, contenendone al massimo l’entità, che, a partire dalla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fase di preallerta per «rischio diga» e in condizione di piena, non deve superare, nella fase crescente, quella della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portata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affluente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al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serbatoio;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nella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fase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decrescente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portata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scaricata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non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deve superare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quella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massima</w:t>
            </w:r>
            <w:r>
              <w:rPr>
                <w:i/>
                <w:spacing w:val="1"/>
                <w:sz w:val="20"/>
              </w:rPr>
              <w:t xml:space="preserve"> </w:t>
            </w:r>
            <w:r>
              <w:rPr>
                <w:i/>
                <w:sz w:val="20"/>
              </w:rPr>
              <w:t>scaricata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nella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fase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crescente.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Per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le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paratoie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ad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apertura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automatica,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le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cautele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sulla</w:t>
            </w:r>
            <w:r>
              <w:rPr>
                <w:i/>
                <w:spacing w:val="39"/>
                <w:sz w:val="20"/>
              </w:rPr>
              <w:t xml:space="preserve"> </w:t>
            </w:r>
            <w:r>
              <w:rPr>
                <w:i/>
                <w:sz w:val="20"/>
              </w:rPr>
              <w:t>gradualità</w:t>
            </w:r>
            <w:r>
              <w:rPr>
                <w:i/>
                <w:spacing w:val="40"/>
                <w:sz w:val="20"/>
              </w:rPr>
              <w:t xml:space="preserve"> </w:t>
            </w:r>
            <w:r>
              <w:rPr>
                <w:i/>
                <w:sz w:val="20"/>
              </w:rPr>
              <w:t>di</w:t>
            </w:r>
            <w:r>
              <w:rPr>
                <w:i/>
                <w:spacing w:val="38"/>
                <w:sz w:val="20"/>
              </w:rPr>
              <w:t xml:space="preserve"> </w:t>
            </w:r>
            <w:r>
              <w:rPr>
                <w:i/>
                <w:sz w:val="20"/>
              </w:rPr>
              <w:t>apertura</w:t>
            </w:r>
            <w:r>
              <w:rPr>
                <w:i/>
                <w:spacing w:val="-48"/>
                <w:sz w:val="20"/>
              </w:rPr>
              <w:t xml:space="preserve"> </w:t>
            </w:r>
            <w:r>
              <w:rPr>
                <w:i/>
                <w:sz w:val="20"/>
              </w:rPr>
              <w:t>devono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essere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garantite</w:t>
            </w:r>
            <w:r>
              <w:rPr>
                <w:i/>
                <w:spacing w:val="33"/>
                <w:sz w:val="20"/>
              </w:rPr>
              <w:t xml:space="preserve"> </w:t>
            </w:r>
            <w:r>
              <w:rPr>
                <w:i/>
                <w:sz w:val="20"/>
              </w:rPr>
              <w:t>attraverso</w:t>
            </w:r>
            <w:r>
              <w:rPr>
                <w:i/>
                <w:spacing w:val="35"/>
                <w:sz w:val="20"/>
              </w:rPr>
              <w:t xml:space="preserve"> </w:t>
            </w:r>
            <w:r>
              <w:rPr>
                <w:i/>
                <w:sz w:val="20"/>
              </w:rPr>
              <w:t>l'adozione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di</w:t>
            </w:r>
            <w:r>
              <w:rPr>
                <w:i/>
                <w:spacing w:val="33"/>
                <w:sz w:val="20"/>
              </w:rPr>
              <w:t xml:space="preserve"> </w:t>
            </w:r>
            <w:r>
              <w:rPr>
                <w:i/>
                <w:sz w:val="20"/>
              </w:rPr>
              <w:t>dispositivi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e</w:t>
            </w:r>
            <w:r>
              <w:rPr>
                <w:i/>
                <w:spacing w:val="33"/>
                <w:sz w:val="20"/>
              </w:rPr>
              <w:t xml:space="preserve"> </w:t>
            </w:r>
            <w:r>
              <w:rPr>
                <w:i/>
                <w:sz w:val="20"/>
              </w:rPr>
              <w:t>controlli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idonei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ad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evitare</w:t>
            </w:r>
            <w:r>
              <w:rPr>
                <w:i/>
                <w:spacing w:val="34"/>
                <w:sz w:val="20"/>
              </w:rPr>
              <w:t xml:space="preserve"> </w:t>
            </w:r>
            <w:r>
              <w:rPr>
                <w:i/>
                <w:sz w:val="20"/>
              </w:rPr>
              <w:t>aperture</w:t>
            </w:r>
            <w:r>
              <w:rPr>
                <w:i/>
                <w:spacing w:val="37"/>
                <w:sz w:val="20"/>
              </w:rPr>
              <w:t xml:space="preserve"> </w:t>
            </w:r>
            <w:r>
              <w:rPr>
                <w:i/>
                <w:sz w:val="20"/>
              </w:rPr>
              <w:t>repentine</w:t>
            </w:r>
            <w:r>
              <w:rPr>
                <w:i/>
                <w:spacing w:val="33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</w:p>
          <w:p w14:paraId="3419B384" w14:textId="77777777" w:rsidR="00440F5D" w:rsidRDefault="00397E82">
            <w:pPr>
              <w:pStyle w:val="TableParagraph"/>
              <w:spacing w:line="217" w:lineRule="exact"/>
              <w:ind w:left="107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significative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differenze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tra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incremento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della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portata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in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ingresso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al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serbatoio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ed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incremento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della</w:t>
            </w:r>
            <w:r>
              <w:rPr>
                <w:i/>
                <w:spacing w:val="-3"/>
                <w:sz w:val="20"/>
              </w:rPr>
              <w:t xml:space="preserve"> </w:t>
            </w:r>
            <w:r>
              <w:rPr>
                <w:i/>
                <w:sz w:val="20"/>
              </w:rPr>
              <w:t>portata</w:t>
            </w:r>
            <w:r>
              <w:rPr>
                <w:i/>
                <w:spacing w:val="-4"/>
                <w:sz w:val="20"/>
              </w:rPr>
              <w:t xml:space="preserve"> </w:t>
            </w:r>
            <w:r>
              <w:rPr>
                <w:i/>
                <w:sz w:val="20"/>
              </w:rPr>
              <w:t>scaricata;</w:t>
            </w:r>
          </w:p>
        </w:tc>
      </w:tr>
      <w:tr w:rsidR="00440F5D" w14:paraId="7C701935" w14:textId="77777777">
        <w:trPr>
          <w:trHeight w:val="1379"/>
        </w:trPr>
        <w:tc>
          <w:tcPr>
            <w:tcW w:w="9634" w:type="dxa"/>
          </w:tcPr>
          <w:p w14:paraId="37FBF690" w14:textId="77777777" w:rsidR="00440F5D" w:rsidRDefault="00397E82">
            <w:pPr>
              <w:pStyle w:val="TableParagraph"/>
              <w:tabs>
                <w:tab w:val="left" w:leader="dot" w:pos="3822"/>
              </w:tabs>
              <w:ind w:left="107" w:right="98"/>
              <w:jc w:val="both"/>
              <w:rPr>
                <w:sz w:val="20"/>
              </w:rPr>
            </w:pPr>
            <w:r>
              <w:rPr>
                <w:sz w:val="20"/>
              </w:rPr>
              <w:t>La prescrizione contenuta al predetto punto</w:t>
            </w:r>
            <w:r>
              <w:rPr>
                <w:sz w:val="20"/>
                <w:u w:val="single"/>
              </w:rPr>
              <w:t xml:space="preserve">             </w:t>
            </w:r>
            <w:proofErr w:type="gramStart"/>
            <w:r>
              <w:rPr>
                <w:sz w:val="20"/>
                <w:u w:val="single"/>
              </w:rPr>
              <w:t xml:space="preserve"> </w:t>
            </w:r>
            <w:r>
              <w:rPr>
                <w:spacing w:val="1"/>
                <w:sz w:val="20"/>
                <w:u w:val="single"/>
              </w:rPr>
              <w:t xml:space="preserve"> </w:t>
            </w:r>
            <w:r>
              <w:rPr>
                <w:sz w:val="20"/>
              </w:rPr>
              <w:t>)</w:t>
            </w:r>
            <w:proofErr w:type="gramEnd"/>
            <w:r>
              <w:rPr>
                <w:sz w:val="20"/>
              </w:rPr>
              <w:t xml:space="preserve"> si applica a valle della attivazione della fase di preallerta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relativa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punto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……..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(paragrafo</w:t>
            </w:r>
            <w:r>
              <w:rPr>
                <w:sz w:val="20"/>
              </w:rPr>
              <w:tab/>
              <w:t>)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qualora,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seguito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sz w:val="20"/>
              </w:rPr>
              <w:t>emanazione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avviso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24"/>
                <w:sz w:val="20"/>
              </w:rPr>
              <w:t xml:space="preserve"> </w:t>
            </w:r>
            <w:r>
              <w:rPr>
                <w:sz w:val="20"/>
              </w:rPr>
              <w:t>criticità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parte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</w:p>
          <w:p w14:paraId="582EC4CF" w14:textId="77777777" w:rsidR="00440F5D" w:rsidRDefault="00397E82">
            <w:pPr>
              <w:pStyle w:val="TableParagraph"/>
              <w:ind w:left="107" w:right="97" w:hanging="1"/>
              <w:jc w:val="both"/>
              <w:rPr>
                <w:sz w:val="20"/>
              </w:rPr>
            </w:pPr>
            <w:r>
              <w:rPr>
                <w:sz w:val="20"/>
              </w:rPr>
              <w:t>Centro Funzionale decentrato (o comunque in tutti i casi in cui, per caratteristiche del bacino idrografico e per stato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dell’invaso,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gestore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sulla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base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proprie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valutazioni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riterrà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significativi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gli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apporti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serbatoio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prevedibili),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l’invaso</w:t>
            </w:r>
            <w:r>
              <w:rPr>
                <w:spacing w:val="48"/>
                <w:sz w:val="20"/>
              </w:rPr>
              <w:t xml:space="preserve"> </w:t>
            </w:r>
            <w:r>
              <w:rPr>
                <w:sz w:val="20"/>
              </w:rPr>
              <w:t>superi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quota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autorizzata,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pari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44"/>
                <w:sz w:val="20"/>
              </w:rPr>
              <w:t xml:space="preserve"> </w:t>
            </w:r>
            <w:r>
              <w:rPr>
                <w:sz w:val="20"/>
              </w:rPr>
              <w:t>…………</w:t>
            </w:r>
            <w:r>
              <w:rPr>
                <w:spacing w:val="47"/>
                <w:sz w:val="20"/>
              </w:rPr>
              <w:t xml:space="preserve"> </w:t>
            </w:r>
            <w:r>
              <w:rPr>
                <w:sz w:val="20"/>
              </w:rPr>
              <w:t>m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s.m.,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comunque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quando,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46"/>
                <w:sz w:val="20"/>
              </w:rPr>
              <w:t xml:space="preserve"> </w:t>
            </w:r>
            <w:r>
              <w:rPr>
                <w:sz w:val="20"/>
              </w:rPr>
              <w:t>evitare</w:t>
            </w:r>
            <w:r>
              <w:rPr>
                <w:spacing w:val="4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</w:p>
          <w:p w14:paraId="15411284" w14:textId="77777777" w:rsidR="00440F5D" w:rsidRDefault="00397E82">
            <w:pPr>
              <w:pStyle w:val="TableParagraph"/>
              <w:spacing w:line="216" w:lineRule="exact"/>
              <w:ind w:left="107"/>
              <w:jc w:val="both"/>
              <w:rPr>
                <w:sz w:val="20"/>
              </w:rPr>
            </w:pPr>
            <w:r>
              <w:rPr>
                <w:sz w:val="20"/>
              </w:rPr>
              <w:t>contenere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superamento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quota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autorizzata,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renda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necessaria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l’apertura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volontaria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degli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scarichi.</w:t>
            </w:r>
          </w:p>
        </w:tc>
      </w:tr>
    </w:tbl>
    <w:p w14:paraId="7383FC7D" w14:textId="77777777" w:rsidR="00440F5D" w:rsidRDefault="00440F5D">
      <w:pPr>
        <w:spacing w:line="216" w:lineRule="exact"/>
        <w:jc w:val="both"/>
        <w:rPr>
          <w:sz w:val="20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168DC86F" w14:textId="77777777" w:rsidR="008A3858" w:rsidRPr="002F1BEC" w:rsidRDefault="008A3858" w:rsidP="008A3858">
      <w:pPr>
        <w:adjustRightInd w:val="0"/>
        <w:jc w:val="center"/>
        <w:rPr>
          <w:rFonts w:ascii="Cambria" w:eastAsiaTheme="majorEastAsia" w:hAnsi="Cambria" w:cstheme="majorBidi"/>
          <w:sz w:val="28"/>
          <w:szCs w:val="28"/>
          <w:lang w:eastAsia="it-IT"/>
        </w:rPr>
      </w:pPr>
      <w:bookmarkStart w:id="0" w:name="_Toc507144505"/>
      <w:r w:rsidRPr="002F1BEC">
        <w:rPr>
          <w:rFonts w:ascii="Cambria" w:eastAsiaTheme="majorEastAsia" w:hAnsi="Cambria" w:cstheme="majorBidi"/>
          <w:sz w:val="28"/>
          <w:szCs w:val="28"/>
          <w:lang w:eastAsia="it-IT"/>
        </w:rPr>
        <w:lastRenderedPageBreak/>
        <w:t xml:space="preserve">ALL. A - MODELLI DI COMUNICAZIONI </w:t>
      </w:r>
    </w:p>
    <w:p w14:paraId="584F1A6C" w14:textId="77777777" w:rsidR="008A3858" w:rsidRPr="000E10C0" w:rsidRDefault="008A3858" w:rsidP="008A3858">
      <w:pPr>
        <w:adjustRightInd w:val="0"/>
        <w:jc w:val="center"/>
        <w:rPr>
          <w:rFonts w:ascii="Cambria" w:eastAsiaTheme="majorEastAsia" w:hAnsi="Cambria" w:cstheme="majorBidi"/>
          <w:sz w:val="26"/>
          <w:szCs w:val="26"/>
          <w:lang w:eastAsia="it-IT"/>
        </w:rPr>
      </w:pPr>
      <w:r w:rsidRPr="000E10C0">
        <w:rPr>
          <w:rFonts w:ascii="Cambria" w:eastAsiaTheme="majorEastAsia" w:hAnsi="Cambria" w:cstheme="majorBidi"/>
          <w:sz w:val="26"/>
          <w:szCs w:val="26"/>
          <w:lang w:eastAsia="it-IT"/>
        </w:rPr>
        <w:t>da inviarsi secondo le modalità stabilite in Rubrica</w:t>
      </w:r>
      <w:bookmarkEnd w:id="0"/>
      <w:r w:rsidRPr="000E10C0">
        <w:rPr>
          <w:rFonts w:eastAsiaTheme="majorEastAsia" w:cstheme="majorBidi"/>
          <w:sz w:val="26"/>
          <w:szCs w:val="26"/>
          <w:lang w:eastAsia="it-IT"/>
        </w:rPr>
        <w:t xml:space="preserve"> </w:t>
      </w:r>
    </w:p>
    <w:p w14:paraId="6DB581BD" w14:textId="77777777" w:rsidR="008A3858" w:rsidRPr="00B16172" w:rsidRDefault="008A3858" w:rsidP="008A3858">
      <w:pPr>
        <w:ind w:left="1134" w:hanging="1134"/>
        <w:rPr>
          <w:rFonts w:ascii="Cambria" w:hAnsi="Cambria"/>
          <w:sz w:val="18"/>
          <w:szCs w:val="18"/>
          <w:lang w:eastAsia="it-IT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701"/>
        <w:gridCol w:w="2122"/>
        <w:gridCol w:w="2698"/>
      </w:tblGrid>
      <w:tr w:rsidR="008A3858" w:rsidRPr="000E10C0" w14:paraId="18CEF600" w14:textId="77777777" w:rsidTr="00603B03">
        <w:tc>
          <w:tcPr>
            <w:tcW w:w="3510" w:type="dxa"/>
            <w:shd w:val="clear" w:color="auto" w:fill="auto"/>
          </w:tcPr>
          <w:p w14:paraId="673F2E1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ALLERTA IN APPLICAZIONE DEL</w:t>
            </w:r>
          </w:p>
          <w:p w14:paraId="7DD70622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DOCUMENTO DI PROTEZIONE CIVILE</w:t>
            </w:r>
          </w:p>
        </w:tc>
        <w:tc>
          <w:tcPr>
            <w:tcW w:w="1701" w:type="dxa"/>
            <w:shd w:val="clear" w:color="auto" w:fill="auto"/>
          </w:tcPr>
          <w:p w14:paraId="3D133CE3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DATA</w:t>
            </w:r>
          </w:p>
        </w:tc>
        <w:tc>
          <w:tcPr>
            <w:tcW w:w="2122" w:type="dxa"/>
            <w:shd w:val="clear" w:color="auto" w:fill="auto"/>
          </w:tcPr>
          <w:p w14:paraId="2613B81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ORA</w:t>
            </w:r>
          </w:p>
        </w:tc>
        <w:tc>
          <w:tcPr>
            <w:tcW w:w="2698" w:type="dxa"/>
            <w:shd w:val="clear" w:color="auto" w:fill="auto"/>
          </w:tcPr>
          <w:p w14:paraId="5D8A2C3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NUMERO</w:t>
            </w:r>
          </w:p>
        </w:tc>
      </w:tr>
    </w:tbl>
    <w:p w14:paraId="56C0246E" w14:textId="77777777" w:rsidR="008A3858" w:rsidRPr="000E10C0" w:rsidRDefault="008A3858" w:rsidP="008A3858">
      <w:pPr>
        <w:rPr>
          <w:rFonts w:ascii="Cambria" w:hAnsi="Cambria"/>
          <w:sz w:val="19"/>
          <w:szCs w:val="19"/>
          <w:lang w:eastAsia="it-IT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8"/>
        <w:gridCol w:w="5277"/>
        <w:gridCol w:w="1395"/>
        <w:gridCol w:w="2858"/>
      </w:tblGrid>
      <w:tr w:rsidR="008A3858" w:rsidRPr="000E10C0" w14:paraId="21FDDA48" w14:textId="77777777" w:rsidTr="00603B03">
        <w:tc>
          <w:tcPr>
            <w:tcW w:w="388" w:type="dxa"/>
            <w:shd w:val="clear" w:color="auto" w:fill="auto"/>
          </w:tcPr>
          <w:p w14:paraId="2442864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(1)</w:t>
            </w:r>
          </w:p>
        </w:tc>
        <w:tc>
          <w:tcPr>
            <w:tcW w:w="5277" w:type="dxa"/>
            <w:shd w:val="clear" w:color="auto" w:fill="auto"/>
          </w:tcPr>
          <w:p w14:paraId="2725FE01" w14:textId="77777777" w:rsidR="008A3858" w:rsidRPr="004F69F3" w:rsidRDefault="008A3858" w:rsidP="00603B03">
            <w:pPr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</w:pPr>
            <w:r w:rsidRPr="004F69F3"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  <w:t>Destinatari</w:t>
            </w:r>
          </w:p>
        </w:tc>
        <w:tc>
          <w:tcPr>
            <w:tcW w:w="1395" w:type="dxa"/>
            <w:shd w:val="clear" w:color="auto" w:fill="auto"/>
          </w:tcPr>
          <w:p w14:paraId="778E264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TEL</w:t>
            </w:r>
          </w:p>
        </w:tc>
        <w:tc>
          <w:tcPr>
            <w:tcW w:w="2858" w:type="dxa"/>
            <w:shd w:val="clear" w:color="auto" w:fill="auto"/>
          </w:tcPr>
          <w:p w14:paraId="235F81A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PEC - MAIL</w:t>
            </w:r>
          </w:p>
        </w:tc>
      </w:tr>
      <w:tr w:rsidR="008A3858" w:rsidRPr="000E10C0" w14:paraId="16303A82" w14:textId="77777777" w:rsidTr="00603B03">
        <w:tc>
          <w:tcPr>
            <w:tcW w:w="388" w:type="dxa"/>
            <w:shd w:val="clear" w:color="auto" w:fill="auto"/>
          </w:tcPr>
          <w:p w14:paraId="22ABC43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329427F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Prefettura di </w:t>
            </w:r>
          </w:p>
        </w:tc>
        <w:tc>
          <w:tcPr>
            <w:tcW w:w="1395" w:type="dxa"/>
            <w:shd w:val="clear" w:color="auto" w:fill="auto"/>
          </w:tcPr>
          <w:p w14:paraId="78CDCD0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0A3E6187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3134306C" w14:textId="77777777" w:rsidTr="00603B03">
        <w:tc>
          <w:tcPr>
            <w:tcW w:w="388" w:type="dxa"/>
            <w:shd w:val="clear" w:color="auto" w:fill="auto"/>
          </w:tcPr>
          <w:p w14:paraId="5341451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0A05A37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Servizio Dighe della Regione ABRUZZO: Servizio Infrastrutture (DPE018) – </w:t>
            </w:r>
            <w:r>
              <w:rPr>
                <w:rFonts w:ascii="Cambria" w:hAnsi="Cambria"/>
                <w:sz w:val="19"/>
                <w:szCs w:val="19"/>
                <w:lang w:eastAsia="it-IT"/>
              </w:rPr>
              <w:t>(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Ufficio Dighe regionali</w:t>
            </w:r>
            <w:r>
              <w:rPr>
                <w:rFonts w:ascii="Cambria" w:hAnsi="Cambria"/>
                <w:sz w:val="19"/>
                <w:szCs w:val="19"/>
                <w:lang w:eastAsia="it-IT"/>
              </w:rPr>
              <w:t xml:space="preserve">)  </w:t>
            </w:r>
          </w:p>
        </w:tc>
        <w:tc>
          <w:tcPr>
            <w:tcW w:w="1395" w:type="dxa"/>
            <w:shd w:val="clear" w:color="auto" w:fill="auto"/>
          </w:tcPr>
          <w:p w14:paraId="155BA5C1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77F29B13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470B9B5B" w14:textId="77777777" w:rsidTr="00603B03">
        <w:tc>
          <w:tcPr>
            <w:tcW w:w="388" w:type="dxa"/>
            <w:shd w:val="clear" w:color="auto" w:fill="auto"/>
          </w:tcPr>
          <w:p w14:paraId="3A327747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3D16A2A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Agenzia regionale di Protezione Civile (APC)– Sala Operativa regionale (SOR)</w:t>
            </w:r>
          </w:p>
        </w:tc>
        <w:tc>
          <w:tcPr>
            <w:tcW w:w="1395" w:type="dxa"/>
            <w:shd w:val="clear" w:color="auto" w:fill="auto"/>
          </w:tcPr>
          <w:p w14:paraId="286BB66B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4741EC1B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711C8F8A" w14:textId="77777777" w:rsidTr="00603B03">
        <w:tc>
          <w:tcPr>
            <w:tcW w:w="388" w:type="dxa"/>
            <w:shd w:val="clear" w:color="auto" w:fill="auto"/>
          </w:tcPr>
          <w:p w14:paraId="2353B9D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5E0D476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Agenzia regionale di Protezione Civile (APC)– Centro Funzionale d’Abruzzo</w:t>
            </w:r>
          </w:p>
        </w:tc>
        <w:tc>
          <w:tcPr>
            <w:tcW w:w="1395" w:type="dxa"/>
            <w:shd w:val="clear" w:color="auto" w:fill="auto"/>
          </w:tcPr>
          <w:p w14:paraId="3E78C2C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39D6663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4422AF80" w14:textId="77777777" w:rsidTr="00603B03">
        <w:tc>
          <w:tcPr>
            <w:tcW w:w="388" w:type="dxa"/>
            <w:shd w:val="clear" w:color="auto" w:fill="auto"/>
          </w:tcPr>
          <w:p w14:paraId="6FBBA47B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0CA1EC9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Regione Abruzzo – Autorità idraulica regionale – Genio Civile di                         </w:t>
            </w:r>
          </w:p>
        </w:tc>
        <w:tc>
          <w:tcPr>
            <w:tcW w:w="1395" w:type="dxa"/>
            <w:shd w:val="clear" w:color="auto" w:fill="auto"/>
          </w:tcPr>
          <w:p w14:paraId="3AFCF6C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1593048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78E921D0" w14:textId="77777777" w:rsidTr="00603B03">
        <w:tc>
          <w:tcPr>
            <w:tcW w:w="388" w:type="dxa"/>
            <w:shd w:val="clear" w:color="auto" w:fill="auto"/>
          </w:tcPr>
          <w:p w14:paraId="01B39B45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62584A6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Provincia di                         </w:t>
            </w:r>
          </w:p>
          <w:p w14:paraId="702B554B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(Autorità idraulica provinciale)</w:t>
            </w:r>
          </w:p>
        </w:tc>
        <w:tc>
          <w:tcPr>
            <w:tcW w:w="1395" w:type="dxa"/>
            <w:shd w:val="clear" w:color="auto" w:fill="auto"/>
          </w:tcPr>
          <w:p w14:paraId="49740319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02A7C2C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3FB04B77" w14:textId="77777777" w:rsidTr="00603B03">
        <w:tc>
          <w:tcPr>
            <w:tcW w:w="388" w:type="dxa"/>
            <w:shd w:val="clear" w:color="auto" w:fill="auto"/>
          </w:tcPr>
          <w:p w14:paraId="22C3259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3387155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Gestori a valle</w:t>
            </w:r>
            <w:r>
              <w:rPr>
                <w:rFonts w:ascii="Cambria" w:hAnsi="Cambria"/>
                <w:sz w:val="19"/>
                <w:szCs w:val="19"/>
                <w:lang w:eastAsia="it-IT"/>
              </w:rPr>
              <w:t>/monte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 dello sbarramento</w:t>
            </w:r>
          </w:p>
        </w:tc>
        <w:tc>
          <w:tcPr>
            <w:tcW w:w="1395" w:type="dxa"/>
            <w:shd w:val="clear" w:color="auto" w:fill="auto"/>
          </w:tcPr>
          <w:p w14:paraId="60495BA7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794DFB5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5461A458" w14:textId="77777777" w:rsidTr="00603B03">
        <w:tc>
          <w:tcPr>
            <w:tcW w:w="388" w:type="dxa"/>
            <w:shd w:val="clear" w:color="auto" w:fill="auto"/>
          </w:tcPr>
          <w:p w14:paraId="694BEEAB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210FF92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Comuni di </w:t>
            </w:r>
          </w:p>
        </w:tc>
        <w:tc>
          <w:tcPr>
            <w:tcW w:w="1395" w:type="dxa"/>
            <w:shd w:val="clear" w:color="auto" w:fill="auto"/>
          </w:tcPr>
          <w:p w14:paraId="7CD71221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61DF7392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16B0A745" w14:textId="77777777" w:rsidTr="00603B03">
        <w:tc>
          <w:tcPr>
            <w:tcW w:w="388" w:type="dxa"/>
            <w:shd w:val="clear" w:color="auto" w:fill="auto"/>
          </w:tcPr>
          <w:p w14:paraId="40EAAAE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05ABE93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>
              <w:rPr>
                <w:rFonts w:ascii="Cambria" w:hAnsi="Cambria"/>
                <w:sz w:val="19"/>
                <w:szCs w:val="19"/>
                <w:lang w:eastAsia="it-IT"/>
              </w:rPr>
              <w:t>Comandi/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Stazioni Carabinieri di</w:t>
            </w:r>
          </w:p>
        </w:tc>
        <w:tc>
          <w:tcPr>
            <w:tcW w:w="1395" w:type="dxa"/>
            <w:shd w:val="clear" w:color="auto" w:fill="auto"/>
          </w:tcPr>
          <w:p w14:paraId="2F1FAA45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6CD3DC2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7907C0AF" w14:textId="77777777" w:rsidTr="00603B03">
        <w:tc>
          <w:tcPr>
            <w:tcW w:w="388" w:type="dxa"/>
            <w:shd w:val="clear" w:color="auto" w:fill="auto"/>
          </w:tcPr>
          <w:p w14:paraId="120DCE6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36B4BC3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>
              <w:rPr>
                <w:rFonts w:ascii="Cambria" w:hAnsi="Cambria"/>
                <w:sz w:val="19"/>
                <w:szCs w:val="19"/>
                <w:lang w:eastAsia="it-IT"/>
              </w:rPr>
              <w:t>Comandi/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Stazioni Carabinieri Forestali di</w:t>
            </w:r>
          </w:p>
        </w:tc>
        <w:tc>
          <w:tcPr>
            <w:tcW w:w="1395" w:type="dxa"/>
            <w:shd w:val="clear" w:color="auto" w:fill="auto"/>
          </w:tcPr>
          <w:p w14:paraId="4EA609B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52CF62A2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12794FDE" w14:textId="77777777" w:rsidTr="00603B03">
        <w:tc>
          <w:tcPr>
            <w:tcW w:w="388" w:type="dxa"/>
            <w:shd w:val="clear" w:color="auto" w:fill="auto"/>
          </w:tcPr>
          <w:p w14:paraId="3977DFA1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46CAE64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Comandi Vigili del Fuoco di</w:t>
            </w:r>
          </w:p>
        </w:tc>
        <w:tc>
          <w:tcPr>
            <w:tcW w:w="1395" w:type="dxa"/>
            <w:shd w:val="clear" w:color="auto" w:fill="auto"/>
          </w:tcPr>
          <w:p w14:paraId="70EFF90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41311181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7048BF80" w14:textId="77777777" w:rsidTr="00603B03">
        <w:tc>
          <w:tcPr>
            <w:tcW w:w="388" w:type="dxa"/>
            <w:shd w:val="clear" w:color="auto" w:fill="auto"/>
          </w:tcPr>
          <w:p w14:paraId="52F9AE7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277" w:type="dxa"/>
            <w:shd w:val="clear" w:color="auto" w:fill="auto"/>
          </w:tcPr>
          <w:p w14:paraId="4FA8167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>
              <w:rPr>
                <w:rFonts w:ascii="Cambria" w:hAnsi="Cambria"/>
                <w:sz w:val="19"/>
                <w:szCs w:val="19"/>
                <w:lang w:eastAsia="it-IT"/>
              </w:rPr>
              <w:t>Altro</w:t>
            </w:r>
          </w:p>
        </w:tc>
        <w:tc>
          <w:tcPr>
            <w:tcW w:w="1395" w:type="dxa"/>
            <w:shd w:val="clear" w:color="auto" w:fill="auto"/>
          </w:tcPr>
          <w:p w14:paraId="7E732613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858" w:type="dxa"/>
            <w:shd w:val="clear" w:color="auto" w:fill="auto"/>
          </w:tcPr>
          <w:p w14:paraId="2288AC5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</w:tbl>
    <w:p w14:paraId="31E7844B" w14:textId="77777777" w:rsidR="008A3858" w:rsidRPr="000E10C0" w:rsidRDefault="008A3858" w:rsidP="008A3858">
      <w:pPr>
        <w:rPr>
          <w:rFonts w:ascii="Cambria" w:hAnsi="Cambria"/>
          <w:sz w:val="19"/>
          <w:szCs w:val="19"/>
          <w:lang w:eastAsia="it-IT"/>
        </w:rPr>
      </w:pPr>
    </w:p>
    <w:tbl>
      <w:tblPr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1220"/>
        <w:gridCol w:w="1363"/>
        <w:gridCol w:w="721"/>
        <w:gridCol w:w="244"/>
        <w:gridCol w:w="1159"/>
        <w:gridCol w:w="1241"/>
        <w:gridCol w:w="1306"/>
        <w:gridCol w:w="682"/>
      </w:tblGrid>
      <w:tr w:rsidR="008A3858" w:rsidRPr="000E10C0" w14:paraId="580B1799" w14:textId="77777777" w:rsidTr="00603B03">
        <w:tc>
          <w:tcPr>
            <w:tcW w:w="5284" w:type="dxa"/>
            <w:gridSpan w:val="4"/>
            <w:shd w:val="clear" w:color="auto" w:fill="auto"/>
          </w:tcPr>
          <w:p w14:paraId="19CAEF37" w14:textId="77777777" w:rsidR="008A3858" w:rsidRPr="000E10C0" w:rsidRDefault="008A3858" w:rsidP="00603B03">
            <w:pPr>
              <w:jc w:val="center"/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“RISCHIO DIGA” (barrare se per SISMA </w:t>
            </w:r>
            <w:r w:rsidRPr="000E10C0">
              <w:rPr>
                <w:sz w:val="19"/>
                <w:szCs w:val="19"/>
                <w:lang w:eastAsia="it-IT"/>
              </w:rPr>
              <w:t>□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)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947CCC7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388" w:type="dxa"/>
            <w:gridSpan w:val="4"/>
            <w:shd w:val="clear" w:color="auto" w:fill="auto"/>
          </w:tcPr>
          <w:p w14:paraId="72879FD1" w14:textId="77777777" w:rsidR="008A3858" w:rsidRPr="000E10C0" w:rsidRDefault="008A3858" w:rsidP="00603B03">
            <w:pPr>
              <w:jc w:val="center"/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“RISCHIO IDRAULICO A VALLE”</w:t>
            </w:r>
          </w:p>
        </w:tc>
      </w:tr>
      <w:tr w:rsidR="008A3858" w:rsidRPr="000E10C0" w14:paraId="2E73C193" w14:textId="77777777" w:rsidTr="00603B03">
        <w:tc>
          <w:tcPr>
            <w:tcW w:w="1980" w:type="dxa"/>
            <w:shd w:val="clear" w:color="auto" w:fill="auto"/>
          </w:tcPr>
          <w:p w14:paraId="3C954065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FASE</w:t>
            </w:r>
          </w:p>
        </w:tc>
        <w:tc>
          <w:tcPr>
            <w:tcW w:w="1220" w:type="dxa"/>
            <w:shd w:val="clear" w:color="auto" w:fill="auto"/>
          </w:tcPr>
          <w:p w14:paraId="44D4272D" w14:textId="77777777" w:rsidR="008A3858" w:rsidRPr="004F69F3" w:rsidRDefault="008A3858" w:rsidP="00603B03">
            <w:pPr>
              <w:rPr>
                <w:rFonts w:ascii="Cambria" w:hAnsi="Cambria"/>
                <w:sz w:val="20"/>
                <w:szCs w:val="20"/>
                <w:lang w:eastAsia="it-IT"/>
              </w:rPr>
            </w:pPr>
            <w:r w:rsidRPr="004F69F3">
              <w:rPr>
                <w:rFonts w:ascii="Cambria" w:hAnsi="Cambria"/>
                <w:sz w:val="20"/>
                <w:szCs w:val="20"/>
                <w:lang w:eastAsia="it-IT"/>
              </w:rPr>
              <w:t>Attivazione</w:t>
            </w:r>
          </w:p>
        </w:tc>
        <w:tc>
          <w:tcPr>
            <w:tcW w:w="1363" w:type="dxa"/>
            <w:shd w:val="clear" w:color="auto" w:fill="auto"/>
          </w:tcPr>
          <w:p w14:paraId="19EFC3F0" w14:textId="77777777" w:rsidR="008A3858" w:rsidRPr="004F69F3" w:rsidRDefault="008A3858" w:rsidP="00603B03">
            <w:pPr>
              <w:rPr>
                <w:rFonts w:ascii="Cambria" w:hAnsi="Cambria"/>
                <w:sz w:val="20"/>
                <w:szCs w:val="20"/>
                <w:lang w:eastAsia="it-IT"/>
              </w:rPr>
            </w:pPr>
            <w:r w:rsidRPr="004F69F3">
              <w:rPr>
                <w:rFonts w:ascii="Cambria" w:hAnsi="Cambria"/>
                <w:sz w:val="20"/>
                <w:szCs w:val="20"/>
                <w:lang w:eastAsia="it-IT"/>
              </w:rPr>
              <w:t>Prosecuzione</w:t>
            </w:r>
          </w:p>
        </w:tc>
        <w:tc>
          <w:tcPr>
            <w:tcW w:w="721" w:type="dxa"/>
            <w:shd w:val="clear" w:color="auto" w:fill="auto"/>
          </w:tcPr>
          <w:p w14:paraId="1E3C98D2" w14:textId="77777777" w:rsidR="008A3858" w:rsidRPr="004F69F3" w:rsidRDefault="008A3858" w:rsidP="00603B03">
            <w:pPr>
              <w:rPr>
                <w:rFonts w:ascii="Cambria" w:hAnsi="Cambria"/>
                <w:sz w:val="20"/>
                <w:szCs w:val="20"/>
                <w:lang w:eastAsia="it-IT"/>
              </w:rPr>
            </w:pPr>
            <w:r w:rsidRPr="004F69F3">
              <w:rPr>
                <w:rFonts w:ascii="Cambria" w:hAnsi="Cambria"/>
                <w:sz w:val="20"/>
                <w:szCs w:val="20"/>
                <w:lang w:eastAsia="it-IT"/>
              </w:rPr>
              <w:t>Fine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5BF6079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159" w:type="dxa"/>
            <w:shd w:val="clear" w:color="auto" w:fill="auto"/>
          </w:tcPr>
          <w:p w14:paraId="69E4AD9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FASE</w:t>
            </w:r>
          </w:p>
        </w:tc>
        <w:tc>
          <w:tcPr>
            <w:tcW w:w="1241" w:type="dxa"/>
            <w:shd w:val="clear" w:color="auto" w:fill="auto"/>
          </w:tcPr>
          <w:p w14:paraId="04E3629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Attivazione</w:t>
            </w:r>
          </w:p>
        </w:tc>
        <w:tc>
          <w:tcPr>
            <w:tcW w:w="1306" w:type="dxa"/>
            <w:shd w:val="clear" w:color="auto" w:fill="auto"/>
          </w:tcPr>
          <w:p w14:paraId="22498582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Prosecuzione</w:t>
            </w:r>
          </w:p>
        </w:tc>
        <w:tc>
          <w:tcPr>
            <w:tcW w:w="682" w:type="dxa"/>
            <w:shd w:val="clear" w:color="auto" w:fill="auto"/>
          </w:tcPr>
          <w:p w14:paraId="79939979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Fine</w:t>
            </w:r>
          </w:p>
        </w:tc>
      </w:tr>
      <w:tr w:rsidR="008A3858" w:rsidRPr="000E10C0" w14:paraId="4F2CAC59" w14:textId="77777777" w:rsidTr="00603B03">
        <w:trPr>
          <w:trHeight w:val="311"/>
        </w:trPr>
        <w:tc>
          <w:tcPr>
            <w:tcW w:w="1980" w:type="dxa"/>
            <w:shd w:val="clear" w:color="auto" w:fill="auto"/>
          </w:tcPr>
          <w:p w14:paraId="29D5FFBE" w14:textId="77777777" w:rsidR="008A3858" w:rsidRPr="008A3858" w:rsidRDefault="008A3858" w:rsidP="00603B03">
            <w:pPr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</w:pPr>
            <w:r w:rsidRPr="008A3858"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  <w:t>Preallerta</w:t>
            </w:r>
          </w:p>
        </w:tc>
        <w:tc>
          <w:tcPr>
            <w:tcW w:w="1220" w:type="dxa"/>
            <w:shd w:val="clear" w:color="auto" w:fill="auto"/>
          </w:tcPr>
          <w:p w14:paraId="11C0DF9D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1363" w:type="dxa"/>
            <w:shd w:val="clear" w:color="auto" w:fill="auto"/>
          </w:tcPr>
          <w:p w14:paraId="2F4F375E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721" w:type="dxa"/>
            <w:shd w:val="clear" w:color="auto" w:fill="auto"/>
          </w:tcPr>
          <w:p w14:paraId="0D0BE6DF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1CA4A4B3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734F1687" w14:textId="77777777" w:rsidR="008A3858" w:rsidRPr="004F69F3" w:rsidRDefault="008A3858" w:rsidP="00603B03">
            <w:pPr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</w:pPr>
            <w:r w:rsidRPr="004F69F3"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  <w:t>Preallerta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3C203F64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C2CAD08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14:paraId="18F6CD3F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</w:tr>
      <w:tr w:rsidR="008A3858" w:rsidRPr="000E10C0" w14:paraId="0EA17AB5" w14:textId="77777777" w:rsidTr="00603B03">
        <w:tc>
          <w:tcPr>
            <w:tcW w:w="1980" w:type="dxa"/>
            <w:shd w:val="clear" w:color="auto" w:fill="auto"/>
          </w:tcPr>
          <w:p w14:paraId="7FDCB097" w14:textId="77777777" w:rsidR="008A3858" w:rsidRPr="003B7666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3B7666"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  <w:t>Vigilanza rinforzata</w:t>
            </w:r>
            <w:r w:rsidRPr="003B7666">
              <w:rPr>
                <w:rFonts w:ascii="Cambria" w:hAnsi="Cambria"/>
                <w:sz w:val="19"/>
                <w:szCs w:val="19"/>
                <w:lang w:eastAsia="it-IT"/>
              </w:rPr>
              <w:t xml:space="preserve"> (B1)</w:t>
            </w:r>
          </w:p>
        </w:tc>
        <w:tc>
          <w:tcPr>
            <w:tcW w:w="1220" w:type="dxa"/>
            <w:shd w:val="clear" w:color="auto" w:fill="auto"/>
          </w:tcPr>
          <w:p w14:paraId="506F7E06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1363" w:type="dxa"/>
            <w:shd w:val="clear" w:color="auto" w:fill="auto"/>
          </w:tcPr>
          <w:p w14:paraId="60429F0B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721" w:type="dxa"/>
            <w:shd w:val="clear" w:color="auto" w:fill="auto"/>
          </w:tcPr>
          <w:p w14:paraId="76DC544A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244" w:type="dxa"/>
            <w:tcBorders>
              <w:top w:val="nil"/>
              <w:bottom w:val="nil"/>
            </w:tcBorders>
            <w:shd w:val="clear" w:color="auto" w:fill="auto"/>
          </w:tcPr>
          <w:p w14:paraId="7D9A9F47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2FDD657F" w14:textId="77777777" w:rsidR="008A3858" w:rsidRPr="004F69F3" w:rsidRDefault="008A3858" w:rsidP="00603B03">
            <w:pPr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</w:pPr>
            <w:r w:rsidRPr="004F69F3"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  <w:t>Allerta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</w:tcPr>
          <w:p w14:paraId="5B8B98F8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15784826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682" w:type="dxa"/>
            <w:tcBorders>
              <w:bottom w:val="single" w:sz="4" w:space="0" w:color="auto"/>
            </w:tcBorders>
            <w:shd w:val="clear" w:color="auto" w:fill="auto"/>
          </w:tcPr>
          <w:p w14:paraId="42749C6B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</w:tr>
      <w:tr w:rsidR="008A3858" w:rsidRPr="000E10C0" w14:paraId="2ADFC0D9" w14:textId="77777777" w:rsidTr="00603B03">
        <w:tc>
          <w:tcPr>
            <w:tcW w:w="1980" w:type="dxa"/>
            <w:shd w:val="clear" w:color="auto" w:fill="auto"/>
          </w:tcPr>
          <w:p w14:paraId="63ED3051" w14:textId="77777777" w:rsidR="008A3858" w:rsidRPr="003B7666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3B7666"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  <w:t>Pericolo</w:t>
            </w:r>
            <w:r w:rsidRPr="003B7666">
              <w:rPr>
                <w:rFonts w:ascii="Cambria" w:hAnsi="Cambria"/>
                <w:sz w:val="19"/>
                <w:szCs w:val="19"/>
                <w:lang w:eastAsia="it-IT"/>
              </w:rPr>
              <w:t xml:space="preserve"> (Allarme tipo I - B2)</w:t>
            </w:r>
          </w:p>
        </w:tc>
        <w:tc>
          <w:tcPr>
            <w:tcW w:w="1220" w:type="dxa"/>
            <w:shd w:val="clear" w:color="auto" w:fill="auto"/>
          </w:tcPr>
          <w:p w14:paraId="1D6386F8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1363" w:type="dxa"/>
            <w:shd w:val="clear" w:color="auto" w:fill="auto"/>
          </w:tcPr>
          <w:p w14:paraId="0E3D8F05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721" w:type="dxa"/>
            <w:shd w:val="clear" w:color="auto" w:fill="auto"/>
          </w:tcPr>
          <w:p w14:paraId="6AA46BC2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2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0C6F37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776EC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1B1D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7168D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0D09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018FD9C7" w14:textId="77777777" w:rsidTr="00603B03">
        <w:tc>
          <w:tcPr>
            <w:tcW w:w="1980" w:type="dxa"/>
            <w:shd w:val="clear" w:color="auto" w:fill="auto"/>
          </w:tcPr>
          <w:p w14:paraId="64F605F1" w14:textId="77777777" w:rsidR="008A3858" w:rsidRPr="003B7666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3B7666">
              <w:rPr>
                <w:rFonts w:ascii="Cambria" w:hAnsi="Cambria"/>
                <w:b/>
                <w:bCs/>
                <w:sz w:val="19"/>
                <w:szCs w:val="19"/>
                <w:lang w:eastAsia="it-IT"/>
              </w:rPr>
              <w:t>COLLASSO</w:t>
            </w:r>
            <w:r w:rsidRPr="003B7666">
              <w:rPr>
                <w:rFonts w:ascii="Cambria" w:hAnsi="Cambria"/>
                <w:sz w:val="19"/>
                <w:szCs w:val="19"/>
                <w:lang w:eastAsia="it-IT"/>
              </w:rPr>
              <w:t xml:space="preserve"> (Allarme tipo II – B3)  </w:t>
            </w:r>
          </w:p>
        </w:tc>
        <w:tc>
          <w:tcPr>
            <w:tcW w:w="1220" w:type="dxa"/>
            <w:shd w:val="clear" w:color="auto" w:fill="auto"/>
          </w:tcPr>
          <w:p w14:paraId="4D4EE8D5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1363" w:type="dxa"/>
            <w:shd w:val="clear" w:color="auto" w:fill="auto"/>
          </w:tcPr>
          <w:p w14:paraId="67471E00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721" w:type="dxa"/>
            <w:shd w:val="clear" w:color="auto" w:fill="auto"/>
          </w:tcPr>
          <w:p w14:paraId="2E56D20C" w14:textId="77777777" w:rsidR="008A3858" w:rsidRPr="004F69F3" w:rsidRDefault="008A3858" w:rsidP="00603B03">
            <w:pPr>
              <w:jc w:val="center"/>
              <w:rPr>
                <w:rFonts w:ascii="Cambria" w:hAnsi="Cambria"/>
                <w:lang w:eastAsia="it-IT"/>
              </w:rPr>
            </w:pPr>
            <w:r w:rsidRPr="004F69F3">
              <w:rPr>
                <w:lang w:eastAsia="it-IT"/>
              </w:rPr>
              <w:t>□</w:t>
            </w:r>
          </w:p>
        </w:tc>
        <w:tc>
          <w:tcPr>
            <w:tcW w:w="244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3C4ED5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26B1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641412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2DCE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0F55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</w:tbl>
    <w:p w14:paraId="06A2675C" w14:textId="77777777" w:rsidR="008A3858" w:rsidRPr="000E10C0" w:rsidRDefault="008A3858" w:rsidP="008A3858">
      <w:pPr>
        <w:rPr>
          <w:rFonts w:ascii="Cambria" w:hAnsi="Cambria"/>
          <w:sz w:val="19"/>
          <w:szCs w:val="19"/>
          <w:lang w:eastAsia="it-IT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708"/>
        <w:gridCol w:w="932"/>
        <w:gridCol w:w="236"/>
        <w:gridCol w:w="4108"/>
        <w:gridCol w:w="713"/>
        <w:gridCol w:w="779"/>
      </w:tblGrid>
      <w:tr w:rsidR="008A3858" w:rsidRPr="000E10C0" w14:paraId="0266901C" w14:textId="77777777" w:rsidTr="00603B03">
        <w:tc>
          <w:tcPr>
            <w:tcW w:w="4442" w:type="dxa"/>
            <w:gridSpan w:val="3"/>
            <w:shd w:val="clear" w:color="auto" w:fill="auto"/>
          </w:tcPr>
          <w:p w14:paraId="1F63F384" w14:textId="77777777" w:rsidR="008A3858" w:rsidRPr="000E10C0" w:rsidRDefault="008A3858" w:rsidP="00603B03">
            <w:pPr>
              <w:jc w:val="center"/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Valori attuali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881CBA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5600" w:type="dxa"/>
            <w:gridSpan w:val="3"/>
            <w:shd w:val="clear" w:color="auto" w:fill="auto"/>
          </w:tcPr>
          <w:p w14:paraId="066F99A9" w14:textId="77777777" w:rsidR="008A3858" w:rsidRPr="000E10C0" w:rsidRDefault="008A3858" w:rsidP="00603B03">
            <w:pPr>
              <w:jc w:val="center"/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Valori di riferimento</w:t>
            </w:r>
          </w:p>
        </w:tc>
      </w:tr>
      <w:tr w:rsidR="008A3858" w:rsidRPr="000E10C0" w14:paraId="27D540A2" w14:textId="77777777" w:rsidTr="00603B03">
        <w:tc>
          <w:tcPr>
            <w:tcW w:w="2802" w:type="dxa"/>
            <w:shd w:val="clear" w:color="auto" w:fill="auto"/>
          </w:tcPr>
          <w:p w14:paraId="33B33FF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Quota invaso attuale</w:t>
            </w:r>
          </w:p>
        </w:tc>
        <w:tc>
          <w:tcPr>
            <w:tcW w:w="708" w:type="dxa"/>
            <w:shd w:val="clear" w:color="auto" w:fill="auto"/>
          </w:tcPr>
          <w:p w14:paraId="7EAAA121" w14:textId="77777777" w:rsidR="008A3858" w:rsidRPr="000E10C0" w:rsidRDefault="008A3858" w:rsidP="00603B03">
            <w:pPr>
              <w:jc w:val="right"/>
              <w:rPr>
                <w:rFonts w:ascii="Cambria" w:hAnsi="Cambria"/>
                <w:i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72F4661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proofErr w:type="spellStart"/>
            <w:r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sm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4FEAC4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5923BA6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Quota autorizzata</w:t>
            </w:r>
          </w:p>
        </w:tc>
        <w:tc>
          <w:tcPr>
            <w:tcW w:w="713" w:type="dxa"/>
            <w:shd w:val="clear" w:color="auto" w:fill="auto"/>
          </w:tcPr>
          <w:p w14:paraId="4AB27AAD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3C190B5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proofErr w:type="spellStart"/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msm</w:t>
            </w:r>
            <w:proofErr w:type="spellEnd"/>
          </w:p>
        </w:tc>
      </w:tr>
      <w:tr w:rsidR="008A3858" w:rsidRPr="000E10C0" w14:paraId="48676D3B" w14:textId="77777777" w:rsidTr="00603B03">
        <w:tc>
          <w:tcPr>
            <w:tcW w:w="2802" w:type="dxa"/>
            <w:shd w:val="clear" w:color="auto" w:fill="auto"/>
          </w:tcPr>
          <w:p w14:paraId="3B1D3E8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Pioggia totale da inizio evento</w:t>
            </w:r>
          </w:p>
        </w:tc>
        <w:tc>
          <w:tcPr>
            <w:tcW w:w="708" w:type="dxa"/>
            <w:shd w:val="clear" w:color="auto" w:fill="auto"/>
          </w:tcPr>
          <w:p w14:paraId="6BF472F1" w14:textId="77777777" w:rsidR="008A3858" w:rsidRPr="000E10C0" w:rsidRDefault="008A3858" w:rsidP="00603B03">
            <w:pPr>
              <w:jc w:val="right"/>
              <w:rPr>
                <w:rFonts w:ascii="Cambria" w:hAnsi="Cambria"/>
                <w:i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1BEA86B5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F3E8AA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6D5AB5C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Quota massima di regolazione</w:t>
            </w:r>
          </w:p>
        </w:tc>
        <w:tc>
          <w:tcPr>
            <w:tcW w:w="713" w:type="dxa"/>
            <w:shd w:val="clear" w:color="auto" w:fill="auto"/>
          </w:tcPr>
          <w:p w14:paraId="4BFDB16C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5E8C536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proofErr w:type="spellStart"/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msm</w:t>
            </w:r>
            <w:proofErr w:type="spellEnd"/>
          </w:p>
        </w:tc>
      </w:tr>
      <w:tr w:rsidR="008A3858" w:rsidRPr="000E10C0" w14:paraId="23864310" w14:textId="77777777" w:rsidTr="00603B03">
        <w:tc>
          <w:tcPr>
            <w:tcW w:w="2802" w:type="dxa"/>
            <w:shd w:val="clear" w:color="auto" w:fill="auto"/>
          </w:tcPr>
          <w:p w14:paraId="42D644B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Intensità pioggia in atto</w:t>
            </w:r>
          </w:p>
        </w:tc>
        <w:tc>
          <w:tcPr>
            <w:tcW w:w="708" w:type="dxa"/>
            <w:shd w:val="clear" w:color="auto" w:fill="auto"/>
          </w:tcPr>
          <w:p w14:paraId="31177AAC" w14:textId="77777777" w:rsidR="008A3858" w:rsidRPr="000E10C0" w:rsidRDefault="008A3858" w:rsidP="00603B03">
            <w:pPr>
              <w:jc w:val="right"/>
              <w:rPr>
                <w:rFonts w:ascii="Cambria" w:hAnsi="Cambria"/>
                <w:i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6CC9EFE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mm/h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A062FF7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7A6ADAB0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Quota massima raggiungibile in occasione eventi di piena</w:t>
            </w:r>
          </w:p>
        </w:tc>
        <w:tc>
          <w:tcPr>
            <w:tcW w:w="713" w:type="dxa"/>
            <w:shd w:val="clear" w:color="auto" w:fill="auto"/>
          </w:tcPr>
          <w:p w14:paraId="70548879" w14:textId="77777777" w:rsidR="008A3858" w:rsidRPr="000E10C0" w:rsidRDefault="008A3858" w:rsidP="00603B03">
            <w:pPr>
              <w:jc w:val="right"/>
              <w:rPr>
                <w:rFonts w:ascii="Cambria" w:hAnsi="Cambria"/>
                <w:color w:val="FF0000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7604719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proofErr w:type="spellStart"/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msm</w:t>
            </w:r>
            <w:proofErr w:type="spellEnd"/>
          </w:p>
        </w:tc>
      </w:tr>
      <w:tr w:rsidR="008A3858" w:rsidRPr="000E10C0" w14:paraId="3914DFB3" w14:textId="77777777" w:rsidTr="00603B03">
        <w:tc>
          <w:tcPr>
            <w:tcW w:w="2802" w:type="dxa"/>
            <w:shd w:val="clear" w:color="auto" w:fill="auto"/>
          </w:tcPr>
          <w:p w14:paraId="70C77FD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Eventuali altri dati significativi</w:t>
            </w:r>
          </w:p>
        </w:tc>
        <w:tc>
          <w:tcPr>
            <w:tcW w:w="708" w:type="dxa"/>
            <w:shd w:val="clear" w:color="auto" w:fill="auto"/>
          </w:tcPr>
          <w:p w14:paraId="30817DA8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72BE6261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CD126F7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4ED091CB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Quota di massimo invaso</w:t>
            </w:r>
          </w:p>
        </w:tc>
        <w:tc>
          <w:tcPr>
            <w:tcW w:w="713" w:type="dxa"/>
            <w:shd w:val="clear" w:color="auto" w:fill="auto"/>
          </w:tcPr>
          <w:p w14:paraId="3275FE33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73A5C21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proofErr w:type="spellStart"/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msm</w:t>
            </w:r>
            <w:proofErr w:type="spellEnd"/>
          </w:p>
        </w:tc>
      </w:tr>
      <w:tr w:rsidR="008A3858" w:rsidRPr="000E10C0" w14:paraId="33308519" w14:textId="77777777" w:rsidTr="00603B03">
        <w:tc>
          <w:tcPr>
            <w:tcW w:w="2802" w:type="dxa"/>
            <w:shd w:val="clear" w:color="auto" w:fill="auto"/>
          </w:tcPr>
          <w:p w14:paraId="70D6B7F5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Portata scaricata</w:t>
            </w:r>
          </w:p>
        </w:tc>
        <w:tc>
          <w:tcPr>
            <w:tcW w:w="708" w:type="dxa"/>
            <w:shd w:val="clear" w:color="auto" w:fill="auto"/>
          </w:tcPr>
          <w:p w14:paraId="785C1B5A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0092348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3F5B0A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0386C473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Portata massima transitabile in alveo </w:t>
            </w:r>
            <w:proofErr w:type="spellStart"/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QAmax</w:t>
            </w:r>
            <w:proofErr w:type="spellEnd"/>
          </w:p>
        </w:tc>
        <w:tc>
          <w:tcPr>
            <w:tcW w:w="713" w:type="dxa"/>
            <w:shd w:val="clear" w:color="auto" w:fill="auto"/>
          </w:tcPr>
          <w:p w14:paraId="642B1D37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650CB2B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</w:tr>
      <w:tr w:rsidR="008A3858" w:rsidRPr="000E10C0" w14:paraId="2416F932" w14:textId="77777777" w:rsidTr="00603B03">
        <w:tc>
          <w:tcPr>
            <w:tcW w:w="2802" w:type="dxa"/>
            <w:shd w:val="clear" w:color="auto" w:fill="auto"/>
          </w:tcPr>
          <w:p w14:paraId="676EE48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di cui da soglie libere</w:t>
            </w:r>
          </w:p>
        </w:tc>
        <w:tc>
          <w:tcPr>
            <w:tcW w:w="708" w:type="dxa"/>
            <w:shd w:val="clear" w:color="auto" w:fill="auto"/>
          </w:tcPr>
          <w:p w14:paraId="2441DDB8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0DE3AB0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2259E9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2842A9C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Portata di attenzione </w:t>
            </w:r>
            <w:proofErr w:type="spellStart"/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Qmin</w:t>
            </w:r>
            <w:proofErr w:type="spellEnd"/>
          </w:p>
        </w:tc>
        <w:tc>
          <w:tcPr>
            <w:tcW w:w="713" w:type="dxa"/>
            <w:shd w:val="clear" w:color="auto" w:fill="auto"/>
          </w:tcPr>
          <w:p w14:paraId="2079034D" w14:textId="77777777" w:rsidR="008A3858" w:rsidRPr="000E10C0" w:rsidRDefault="008A3858" w:rsidP="00603B03">
            <w:pPr>
              <w:jc w:val="right"/>
              <w:rPr>
                <w:rFonts w:ascii="Cambria" w:hAnsi="Cambria"/>
                <w:color w:val="FF0000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5D80750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</w:tr>
      <w:tr w:rsidR="008A3858" w:rsidRPr="000E10C0" w14:paraId="02982C0D" w14:textId="77777777" w:rsidTr="00603B03">
        <w:tc>
          <w:tcPr>
            <w:tcW w:w="2802" w:type="dxa"/>
            <w:shd w:val="clear" w:color="auto" w:fill="auto"/>
          </w:tcPr>
          <w:p w14:paraId="2062B09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di cui da scarichi presidiati</w:t>
            </w:r>
          </w:p>
        </w:tc>
        <w:tc>
          <w:tcPr>
            <w:tcW w:w="708" w:type="dxa"/>
            <w:shd w:val="clear" w:color="auto" w:fill="auto"/>
          </w:tcPr>
          <w:p w14:paraId="051E020E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6B417B1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1C47C5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39FA3ABE" w14:textId="77777777" w:rsidR="008A3858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Valore incrementale della “portata di attenzione scarico diga – soglie incrementali” </w:t>
            </w:r>
          </w:p>
          <w:p w14:paraId="4FAC4D42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 xml:space="preserve">( 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sym w:font="Symbol" w:char="F044"/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Q)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01CCCB2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BE59BD7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</w:tr>
      <w:tr w:rsidR="008A3858" w:rsidRPr="000E10C0" w14:paraId="463E6BB4" w14:textId="77777777" w:rsidTr="00603B03">
        <w:tc>
          <w:tcPr>
            <w:tcW w:w="2802" w:type="dxa"/>
            <w:shd w:val="clear" w:color="auto" w:fill="auto"/>
          </w:tcPr>
          <w:p w14:paraId="22DE90E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Ora prevista apertura scarichi</w:t>
            </w:r>
          </w:p>
        </w:tc>
        <w:tc>
          <w:tcPr>
            <w:tcW w:w="708" w:type="dxa"/>
            <w:shd w:val="clear" w:color="auto" w:fill="auto"/>
          </w:tcPr>
          <w:p w14:paraId="4F694E13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15E5182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proofErr w:type="spellStart"/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hh:mm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0DD580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1687E58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13" w:type="dxa"/>
            <w:shd w:val="clear" w:color="auto" w:fill="auto"/>
          </w:tcPr>
          <w:p w14:paraId="767D6114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430231D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03851815" w14:textId="77777777" w:rsidTr="00603B03">
        <w:tc>
          <w:tcPr>
            <w:tcW w:w="2802" w:type="dxa"/>
            <w:shd w:val="clear" w:color="auto" w:fill="auto"/>
          </w:tcPr>
          <w:p w14:paraId="63B6C27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Portata che si prevede di scaricare</w:t>
            </w:r>
          </w:p>
        </w:tc>
        <w:tc>
          <w:tcPr>
            <w:tcW w:w="708" w:type="dxa"/>
            <w:shd w:val="clear" w:color="auto" w:fill="auto"/>
          </w:tcPr>
          <w:p w14:paraId="7550170A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1C90CE79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A4DCAE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156DDCAF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13" w:type="dxa"/>
            <w:shd w:val="clear" w:color="auto" w:fill="auto"/>
          </w:tcPr>
          <w:p w14:paraId="32B7D441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5156A1A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0AF467C7" w14:textId="77777777" w:rsidTr="00603B03">
        <w:tc>
          <w:tcPr>
            <w:tcW w:w="2802" w:type="dxa"/>
            <w:shd w:val="clear" w:color="auto" w:fill="auto"/>
          </w:tcPr>
          <w:p w14:paraId="23F993E1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di cui …</w:t>
            </w:r>
          </w:p>
        </w:tc>
        <w:tc>
          <w:tcPr>
            <w:tcW w:w="708" w:type="dxa"/>
            <w:shd w:val="clear" w:color="auto" w:fill="auto"/>
          </w:tcPr>
          <w:p w14:paraId="38AAE5B2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0F3AB80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AB2C0A1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1694C365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13" w:type="dxa"/>
            <w:shd w:val="clear" w:color="auto" w:fill="auto"/>
          </w:tcPr>
          <w:p w14:paraId="6418CA8A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261EE999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6C4A6D07" w14:textId="77777777" w:rsidTr="00603B03">
        <w:tc>
          <w:tcPr>
            <w:tcW w:w="2802" w:type="dxa"/>
            <w:shd w:val="clear" w:color="auto" w:fill="auto"/>
          </w:tcPr>
          <w:p w14:paraId="5D3E04E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di cui …</w:t>
            </w:r>
          </w:p>
        </w:tc>
        <w:tc>
          <w:tcPr>
            <w:tcW w:w="708" w:type="dxa"/>
            <w:shd w:val="clear" w:color="auto" w:fill="auto"/>
          </w:tcPr>
          <w:p w14:paraId="2F4FC473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22304D2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</w:t>
            </w:r>
            <w:r w:rsidRPr="000E10C0">
              <w:rPr>
                <w:rFonts w:ascii="Cambria" w:hAnsi="Cambria"/>
                <w:sz w:val="19"/>
                <w:szCs w:val="19"/>
                <w:vertAlign w:val="superscript"/>
                <w:lang w:eastAsia="it-IT"/>
              </w:rPr>
              <w:t>3</w:t>
            </w: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/s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0C1DF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15E770CB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13" w:type="dxa"/>
            <w:shd w:val="clear" w:color="auto" w:fill="auto"/>
          </w:tcPr>
          <w:p w14:paraId="6ADED537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01A68509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3D38DAFF" w14:textId="77777777" w:rsidTr="00603B03">
        <w:tc>
          <w:tcPr>
            <w:tcW w:w="2802" w:type="dxa"/>
            <w:shd w:val="clear" w:color="auto" w:fill="auto"/>
          </w:tcPr>
          <w:p w14:paraId="7E459FAC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Ora prevista raggiungimento fase successiva</w:t>
            </w:r>
          </w:p>
        </w:tc>
        <w:tc>
          <w:tcPr>
            <w:tcW w:w="708" w:type="dxa"/>
            <w:shd w:val="clear" w:color="auto" w:fill="auto"/>
          </w:tcPr>
          <w:p w14:paraId="500B9812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32" w:type="dxa"/>
            <w:shd w:val="clear" w:color="auto" w:fill="auto"/>
          </w:tcPr>
          <w:p w14:paraId="67D5DDD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proofErr w:type="spellStart"/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hh:mm</w:t>
            </w:r>
            <w:proofErr w:type="spellEnd"/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2ACE2F1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4108" w:type="dxa"/>
            <w:shd w:val="clear" w:color="auto" w:fill="auto"/>
          </w:tcPr>
          <w:p w14:paraId="0D8AFCD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13" w:type="dxa"/>
            <w:shd w:val="clear" w:color="auto" w:fill="auto"/>
          </w:tcPr>
          <w:p w14:paraId="28135E70" w14:textId="77777777" w:rsidR="008A3858" w:rsidRPr="000E10C0" w:rsidRDefault="008A3858" w:rsidP="00603B03">
            <w:pPr>
              <w:jc w:val="right"/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779" w:type="dxa"/>
            <w:shd w:val="clear" w:color="auto" w:fill="auto"/>
          </w:tcPr>
          <w:p w14:paraId="0A1AB25A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</w:tbl>
    <w:p w14:paraId="49363A3C" w14:textId="77777777" w:rsidR="008A3858" w:rsidRPr="000E10C0" w:rsidRDefault="008A3858" w:rsidP="008A3858">
      <w:pPr>
        <w:jc w:val="center"/>
        <w:rPr>
          <w:b/>
          <w:sz w:val="19"/>
          <w:szCs w:val="19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639"/>
      </w:tblGrid>
      <w:tr w:rsidR="008A3858" w:rsidRPr="000E10C0" w14:paraId="5D831FDC" w14:textId="77777777" w:rsidTr="008A3858">
        <w:tc>
          <w:tcPr>
            <w:tcW w:w="675" w:type="dxa"/>
            <w:shd w:val="clear" w:color="auto" w:fill="auto"/>
          </w:tcPr>
          <w:p w14:paraId="4064E238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Note</w:t>
            </w:r>
          </w:p>
        </w:tc>
        <w:tc>
          <w:tcPr>
            <w:tcW w:w="9639" w:type="dxa"/>
            <w:shd w:val="clear" w:color="auto" w:fill="auto"/>
          </w:tcPr>
          <w:p w14:paraId="794750B0" w14:textId="77777777" w:rsidR="008A3858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MOTIVO DELL’ATTIVAZIONE DELLA FASE E SINTETICA DESCRIZIONE DEI FENOMENI IN ATTO E DEI PROVVEDIMENTI ASSUNTI/MOTIVO RIENTRO DALLA FASE</w:t>
            </w:r>
          </w:p>
          <w:p w14:paraId="3FEF61A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  <w:tr w:rsidR="008A3858" w:rsidRPr="000E10C0" w14:paraId="26C39A48" w14:textId="77777777" w:rsidTr="008A3858">
        <w:tc>
          <w:tcPr>
            <w:tcW w:w="675" w:type="dxa"/>
            <w:shd w:val="clear" w:color="auto" w:fill="auto"/>
          </w:tcPr>
          <w:p w14:paraId="0A6A17FD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9639" w:type="dxa"/>
            <w:shd w:val="clear" w:color="auto" w:fill="auto"/>
          </w:tcPr>
          <w:p w14:paraId="2326E8F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ESITO DEI CONTROLLI ESEGUITI IMMEDIATI A SEGUITO DEL SISMA DI MAGNITUDO _______</w:t>
            </w:r>
          </w:p>
        </w:tc>
      </w:tr>
    </w:tbl>
    <w:p w14:paraId="39027421" w14:textId="77777777" w:rsidR="008A3858" w:rsidRPr="000E10C0" w:rsidRDefault="008A3858" w:rsidP="008A3858">
      <w:pPr>
        <w:rPr>
          <w:rFonts w:ascii="Cambria" w:hAnsi="Cambria"/>
          <w:sz w:val="19"/>
          <w:szCs w:val="19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9"/>
        <w:gridCol w:w="3259"/>
        <w:gridCol w:w="3796"/>
      </w:tblGrid>
      <w:tr w:rsidR="008A3858" w:rsidRPr="000E10C0" w14:paraId="292E1A19" w14:textId="77777777" w:rsidTr="008A3858">
        <w:tc>
          <w:tcPr>
            <w:tcW w:w="3259" w:type="dxa"/>
            <w:shd w:val="clear" w:color="auto" w:fill="auto"/>
          </w:tcPr>
          <w:p w14:paraId="2E2DE3C4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Nome Cognome</w:t>
            </w:r>
          </w:p>
        </w:tc>
        <w:tc>
          <w:tcPr>
            <w:tcW w:w="3259" w:type="dxa"/>
            <w:shd w:val="clear" w:color="auto" w:fill="auto"/>
          </w:tcPr>
          <w:p w14:paraId="31879E83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Funzione</w:t>
            </w:r>
          </w:p>
        </w:tc>
        <w:tc>
          <w:tcPr>
            <w:tcW w:w="3796" w:type="dxa"/>
            <w:shd w:val="clear" w:color="auto" w:fill="auto"/>
          </w:tcPr>
          <w:p w14:paraId="3AD8C5E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  <w:r w:rsidRPr="000E10C0">
              <w:rPr>
                <w:rFonts w:ascii="Cambria" w:hAnsi="Cambria"/>
                <w:sz w:val="19"/>
                <w:szCs w:val="19"/>
                <w:lang w:eastAsia="it-IT"/>
              </w:rPr>
              <w:t>Firma</w:t>
            </w:r>
          </w:p>
        </w:tc>
      </w:tr>
      <w:tr w:rsidR="008A3858" w:rsidRPr="000E10C0" w14:paraId="79DB852C" w14:textId="77777777" w:rsidTr="008A3858">
        <w:tc>
          <w:tcPr>
            <w:tcW w:w="3259" w:type="dxa"/>
            <w:shd w:val="clear" w:color="auto" w:fill="auto"/>
          </w:tcPr>
          <w:p w14:paraId="68ABF45E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3259" w:type="dxa"/>
            <w:shd w:val="clear" w:color="auto" w:fill="auto"/>
          </w:tcPr>
          <w:p w14:paraId="27CA9856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  <w:tc>
          <w:tcPr>
            <w:tcW w:w="3796" w:type="dxa"/>
            <w:shd w:val="clear" w:color="auto" w:fill="auto"/>
          </w:tcPr>
          <w:p w14:paraId="2242DB15" w14:textId="77777777" w:rsidR="008A3858" w:rsidRPr="000E10C0" w:rsidRDefault="008A3858" w:rsidP="00603B03">
            <w:pPr>
              <w:rPr>
                <w:rFonts w:ascii="Cambria" w:hAnsi="Cambria"/>
                <w:sz w:val="19"/>
                <w:szCs w:val="19"/>
                <w:lang w:eastAsia="it-IT"/>
              </w:rPr>
            </w:pPr>
          </w:p>
        </w:tc>
      </w:tr>
    </w:tbl>
    <w:p w14:paraId="1F86A90D" w14:textId="77777777" w:rsidR="00440F5D" w:rsidRDefault="00440F5D">
      <w:pPr>
        <w:rPr>
          <w:sz w:val="16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0C100F06" w14:textId="77777777" w:rsidR="00440F5D" w:rsidRDefault="00397E82">
      <w:pPr>
        <w:spacing w:before="71"/>
        <w:ind w:left="679" w:right="1062"/>
        <w:jc w:val="center"/>
        <w:rPr>
          <w:rFonts w:ascii="Cambria"/>
          <w:sz w:val="28"/>
        </w:rPr>
      </w:pPr>
      <w:r>
        <w:rPr>
          <w:rFonts w:ascii="Cambria"/>
          <w:sz w:val="28"/>
        </w:rPr>
        <w:lastRenderedPageBreak/>
        <w:t>ALL.</w:t>
      </w:r>
      <w:r>
        <w:rPr>
          <w:rFonts w:ascii="Cambria"/>
          <w:spacing w:val="-3"/>
          <w:sz w:val="28"/>
        </w:rPr>
        <w:t xml:space="preserve"> </w:t>
      </w:r>
      <w:r>
        <w:rPr>
          <w:rFonts w:ascii="Cambria"/>
          <w:sz w:val="28"/>
        </w:rPr>
        <w:t>B</w:t>
      </w:r>
      <w:r>
        <w:rPr>
          <w:rFonts w:ascii="Cambria"/>
          <w:spacing w:val="-1"/>
          <w:sz w:val="28"/>
        </w:rPr>
        <w:t xml:space="preserve"> </w:t>
      </w:r>
      <w:r>
        <w:rPr>
          <w:rFonts w:ascii="Cambria"/>
          <w:sz w:val="28"/>
        </w:rPr>
        <w:t>-</w:t>
      </w:r>
      <w:r>
        <w:rPr>
          <w:rFonts w:ascii="Cambria"/>
          <w:spacing w:val="-2"/>
          <w:sz w:val="28"/>
        </w:rPr>
        <w:t xml:space="preserve"> </w:t>
      </w:r>
      <w:r>
        <w:rPr>
          <w:rFonts w:ascii="Cambria"/>
          <w:sz w:val="28"/>
        </w:rPr>
        <w:t>RUBRICA</w:t>
      </w:r>
      <w:r>
        <w:rPr>
          <w:rFonts w:ascii="Cambria"/>
          <w:spacing w:val="-2"/>
          <w:sz w:val="28"/>
        </w:rPr>
        <w:t xml:space="preserve"> </w:t>
      </w:r>
      <w:r>
        <w:rPr>
          <w:rFonts w:ascii="Cambria"/>
          <w:sz w:val="28"/>
        </w:rPr>
        <w:t>COMUNICAZIONI</w:t>
      </w:r>
    </w:p>
    <w:p w14:paraId="5F1D0E9A" w14:textId="77777777" w:rsidR="00440F5D" w:rsidRDefault="00440F5D">
      <w:pPr>
        <w:pStyle w:val="Corpotesto"/>
        <w:spacing w:before="6"/>
        <w:rPr>
          <w:rFonts w:ascii="Cambria"/>
          <w:sz w:val="11"/>
        </w:rPr>
      </w:pPr>
    </w:p>
    <w:tbl>
      <w:tblPr>
        <w:tblStyle w:val="TableNormal"/>
        <w:tblW w:w="0" w:type="auto"/>
        <w:tblInd w:w="3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1131"/>
        <w:gridCol w:w="1268"/>
        <w:gridCol w:w="1414"/>
        <w:gridCol w:w="874"/>
        <w:gridCol w:w="2268"/>
        <w:gridCol w:w="1843"/>
      </w:tblGrid>
      <w:tr w:rsidR="00440F5D" w14:paraId="6A70A68F" w14:textId="77777777">
        <w:trPr>
          <w:trHeight w:val="937"/>
        </w:trPr>
        <w:tc>
          <w:tcPr>
            <w:tcW w:w="1661" w:type="dxa"/>
          </w:tcPr>
          <w:p w14:paraId="78C61756" w14:textId="77777777" w:rsidR="00440F5D" w:rsidRDefault="00440F5D">
            <w:pPr>
              <w:pStyle w:val="TableParagraph"/>
              <w:rPr>
                <w:rFonts w:ascii="Cambria"/>
                <w:sz w:val="20"/>
              </w:rPr>
            </w:pPr>
          </w:p>
          <w:p w14:paraId="627A45F0" w14:textId="77777777" w:rsidR="00440F5D" w:rsidRDefault="00397E82">
            <w:pPr>
              <w:pStyle w:val="TableParagraph"/>
              <w:ind w:left="546" w:right="101" w:hanging="430"/>
              <w:rPr>
                <w:rFonts w:ascii="Cambria"/>
                <w:b/>
                <w:i/>
                <w:sz w:val="20"/>
              </w:rPr>
            </w:pPr>
            <w:r>
              <w:rPr>
                <w:rFonts w:ascii="Cambria"/>
                <w:b/>
                <w:i/>
                <w:spacing w:val="-1"/>
                <w:sz w:val="20"/>
              </w:rPr>
              <w:t xml:space="preserve">Ente/funzione </w:t>
            </w:r>
            <w:r>
              <w:rPr>
                <w:rFonts w:ascii="Cambria"/>
                <w:b/>
                <w:i/>
                <w:sz w:val="20"/>
              </w:rPr>
              <w:t>o</w:t>
            </w:r>
            <w:r>
              <w:rPr>
                <w:rFonts w:ascii="Cambria"/>
                <w:b/>
                <w:i/>
                <w:spacing w:val="-42"/>
                <w:sz w:val="20"/>
              </w:rPr>
              <w:t xml:space="preserve"> </w:t>
            </w:r>
            <w:r>
              <w:rPr>
                <w:rFonts w:ascii="Cambria"/>
                <w:b/>
                <w:i/>
                <w:sz w:val="20"/>
              </w:rPr>
              <w:t>ufficio</w:t>
            </w:r>
          </w:p>
        </w:tc>
        <w:tc>
          <w:tcPr>
            <w:tcW w:w="1131" w:type="dxa"/>
          </w:tcPr>
          <w:p w14:paraId="07D9E03B" w14:textId="77777777" w:rsidR="00440F5D" w:rsidRDefault="00440F5D">
            <w:pPr>
              <w:pStyle w:val="TableParagraph"/>
              <w:rPr>
                <w:rFonts w:ascii="Cambria"/>
                <w:sz w:val="30"/>
              </w:rPr>
            </w:pPr>
          </w:p>
          <w:p w14:paraId="4C7BFB51" w14:textId="77777777" w:rsidR="00440F5D" w:rsidRDefault="00397E82">
            <w:pPr>
              <w:pStyle w:val="TableParagraph"/>
              <w:ind w:left="148"/>
              <w:rPr>
                <w:rFonts w:ascii="Cambria"/>
                <w:b/>
                <w:i/>
                <w:sz w:val="20"/>
              </w:rPr>
            </w:pPr>
            <w:r>
              <w:rPr>
                <w:rFonts w:ascii="Cambria"/>
                <w:b/>
                <w:i/>
                <w:sz w:val="20"/>
              </w:rPr>
              <w:t>referente</w:t>
            </w:r>
          </w:p>
        </w:tc>
        <w:tc>
          <w:tcPr>
            <w:tcW w:w="1268" w:type="dxa"/>
          </w:tcPr>
          <w:p w14:paraId="4B6541FE" w14:textId="77777777" w:rsidR="00440F5D" w:rsidRDefault="00440F5D">
            <w:pPr>
              <w:pStyle w:val="TableParagraph"/>
              <w:rPr>
                <w:rFonts w:ascii="Cambria"/>
                <w:sz w:val="30"/>
              </w:rPr>
            </w:pPr>
          </w:p>
          <w:p w14:paraId="06A198E0" w14:textId="77777777" w:rsidR="00440F5D" w:rsidRDefault="00397E82">
            <w:pPr>
              <w:pStyle w:val="TableParagraph"/>
              <w:ind w:left="246"/>
              <w:rPr>
                <w:rFonts w:ascii="Cambria"/>
                <w:b/>
                <w:i/>
                <w:sz w:val="20"/>
              </w:rPr>
            </w:pPr>
            <w:r>
              <w:rPr>
                <w:rFonts w:ascii="Cambria"/>
                <w:b/>
                <w:i/>
                <w:sz w:val="20"/>
              </w:rPr>
              <w:t>tel.</w:t>
            </w:r>
            <w:r>
              <w:rPr>
                <w:rFonts w:ascii="Cambria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i/>
                <w:sz w:val="20"/>
              </w:rPr>
              <w:t>Fisso</w:t>
            </w:r>
          </w:p>
        </w:tc>
        <w:tc>
          <w:tcPr>
            <w:tcW w:w="1414" w:type="dxa"/>
          </w:tcPr>
          <w:p w14:paraId="00727690" w14:textId="77777777" w:rsidR="00440F5D" w:rsidRDefault="00440F5D">
            <w:pPr>
              <w:pStyle w:val="TableParagraph"/>
              <w:rPr>
                <w:rFonts w:ascii="Cambria"/>
                <w:sz w:val="30"/>
              </w:rPr>
            </w:pPr>
          </w:p>
          <w:p w14:paraId="423B13BB" w14:textId="77777777" w:rsidR="00440F5D" w:rsidRDefault="00397E82">
            <w:pPr>
              <w:pStyle w:val="TableParagraph"/>
              <w:ind w:left="238"/>
              <w:rPr>
                <w:rFonts w:ascii="Cambria"/>
                <w:b/>
                <w:i/>
                <w:sz w:val="20"/>
              </w:rPr>
            </w:pPr>
            <w:r>
              <w:rPr>
                <w:rFonts w:ascii="Cambria"/>
                <w:b/>
                <w:i/>
                <w:sz w:val="20"/>
              </w:rPr>
              <w:t>tel.</w:t>
            </w:r>
            <w:r>
              <w:rPr>
                <w:rFonts w:ascii="Cambria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i/>
                <w:sz w:val="20"/>
              </w:rPr>
              <w:t>mobile</w:t>
            </w:r>
          </w:p>
        </w:tc>
        <w:tc>
          <w:tcPr>
            <w:tcW w:w="874" w:type="dxa"/>
          </w:tcPr>
          <w:p w14:paraId="6F70C739" w14:textId="77777777" w:rsidR="00440F5D" w:rsidRDefault="00440F5D">
            <w:pPr>
              <w:pStyle w:val="TableParagraph"/>
              <w:rPr>
                <w:rFonts w:ascii="Cambria"/>
                <w:sz w:val="30"/>
              </w:rPr>
            </w:pPr>
          </w:p>
          <w:p w14:paraId="5497B64A" w14:textId="77777777" w:rsidR="00440F5D" w:rsidRDefault="00397E82">
            <w:pPr>
              <w:pStyle w:val="TableParagraph"/>
              <w:ind w:left="211"/>
              <w:rPr>
                <w:rFonts w:ascii="Cambria"/>
                <w:b/>
                <w:i/>
                <w:sz w:val="20"/>
              </w:rPr>
            </w:pPr>
            <w:r>
              <w:rPr>
                <w:rFonts w:ascii="Cambria"/>
                <w:b/>
                <w:i/>
                <w:sz w:val="20"/>
              </w:rPr>
              <w:t>altro</w:t>
            </w:r>
          </w:p>
        </w:tc>
        <w:tc>
          <w:tcPr>
            <w:tcW w:w="2268" w:type="dxa"/>
          </w:tcPr>
          <w:p w14:paraId="5B3913F7" w14:textId="77777777" w:rsidR="00440F5D" w:rsidRDefault="00440F5D">
            <w:pPr>
              <w:pStyle w:val="TableParagraph"/>
              <w:rPr>
                <w:rFonts w:ascii="Cambria"/>
                <w:sz w:val="30"/>
              </w:rPr>
            </w:pPr>
          </w:p>
          <w:p w14:paraId="37BFD7D4" w14:textId="77777777" w:rsidR="00440F5D" w:rsidRDefault="00397E82">
            <w:pPr>
              <w:pStyle w:val="TableParagraph"/>
              <w:ind w:left="681"/>
              <w:rPr>
                <w:rFonts w:ascii="Cambria"/>
                <w:b/>
                <w:i/>
                <w:sz w:val="20"/>
              </w:rPr>
            </w:pPr>
            <w:r>
              <w:rPr>
                <w:rFonts w:ascii="Cambria"/>
                <w:b/>
                <w:i/>
                <w:sz w:val="20"/>
              </w:rPr>
              <w:t>p.e.</w:t>
            </w:r>
            <w:r>
              <w:rPr>
                <w:rFonts w:ascii="Cambria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i/>
                <w:sz w:val="20"/>
              </w:rPr>
              <w:t>-</w:t>
            </w:r>
            <w:r>
              <w:rPr>
                <w:rFonts w:ascii="Cambria"/>
                <w:b/>
                <w:i/>
                <w:spacing w:val="-1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i/>
                <w:sz w:val="20"/>
              </w:rPr>
              <w:t>p.e.c</w:t>
            </w:r>
            <w:proofErr w:type="spellEnd"/>
            <w:r>
              <w:rPr>
                <w:rFonts w:ascii="Cambria"/>
                <w:b/>
                <w:i/>
                <w:sz w:val="20"/>
              </w:rPr>
              <w:t>.</w:t>
            </w:r>
          </w:p>
        </w:tc>
        <w:tc>
          <w:tcPr>
            <w:tcW w:w="1843" w:type="dxa"/>
          </w:tcPr>
          <w:p w14:paraId="55C7A579" w14:textId="77777777" w:rsidR="00440F5D" w:rsidRDefault="00397E82">
            <w:pPr>
              <w:pStyle w:val="TableParagraph"/>
              <w:spacing w:before="1"/>
              <w:ind w:left="321" w:right="314" w:hanging="2"/>
              <w:jc w:val="center"/>
              <w:rPr>
                <w:rFonts w:ascii="Cambria" w:hAnsi="Cambria"/>
                <w:b/>
                <w:i/>
                <w:sz w:val="20"/>
              </w:rPr>
            </w:pPr>
            <w:r>
              <w:rPr>
                <w:rFonts w:ascii="Cambria" w:hAnsi="Cambria"/>
                <w:b/>
                <w:i/>
                <w:sz w:val="20"/>
              </w:rPr>
              <w:t>modalità</w:t>
            </w:r>
            <w:r>
              <w:rPr>
                <w:rFonts w:ascii="Cambria" w:hAnsi="Cambria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Cambria" w:hAnsi="Cambria"/>
                <w:b/>
                <w:i/>
                <w:spacing w:val="-1"/>
                <w:sz w:val="20"/>
              </w:rPr>
              <w:t xml:space="preserve">prioritaria </w:t>
            </w:r>
            <w:r>
              <w:rPr>
                <w:rFonts w:ascii="Cambria" w:hAnsi="Cambria"/>
                <w:b/>
                <w:i/>
                <w:sz w:val="20"/>
              </w:rPr>
              <w:t>di</w:t>
            </w:r>
            <w:r>
              <w:rPr>
                <w:rFonts w:ascii="Cambria" w:hAnsi="Cambria"/>
                <w:b/>
                <w:i/>
                <w:spacing w:val="-42"/>
                <w:sz w:val="20"/>
              </w:rPr>
              <w:t xml:space="preserve"> </w:t>
            </w:r>
            <w:r>
              <w:rPr>
                <w:rFonts w:ascii="Cambria" w:hAnsi="Cambria"/>
                <w:b/>
                <w:i/>
                <w:sz w:val="20"/>
              </w:rPr>
              <w:t>ricezione</w:t>
            </w:r>
          </w:p>
          <w:p w14:paraId="6723FB68" w14:textId="77777777" w:rsidR="00440F5D" w:rsidRDefault="00397E82">
            <w:pPr>
              <w:pStyle w:val="TableParagraph"/>
              <w:spacing w:line="213" w:lineRule="exact"/>
              <w:ind w:left="472" w:right="470"/>
              <w:jc w:val="center"/>
              <w:rPr>
                <w:rFonts w:ascii="Cambria"/>
                <w:b/>
                <w:i/>
                <w:sz w:val="20"/>
              </w:rPr>
            </w:pPr>
            <w:r>
              <w:rPr>
                <w:rFonts w:ascii="Cambria"/>
                <w:b/>
                <w:i/>
                <w:sz w:val="20"/>
              </w:rPr>
              <w:t>messaggi</w:t>
            </w:r>
          </w:p>
        </w:tc>
      </w:tr>
      <w:tr w:rsidR="00440F5D" w14:paraId="3071B84E" w14:textId="77777777">
        <w:trPr>
          <w:trHeight w:val="376"/>
        </w:trPr>
        <w:tc>
          <w:tcPr>
            <w:tcW w:w="1661" w:type="dxa"/>
          </w:tcPr>
          <w:p w14:paraId="7EB2BDB9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2A25532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74F2C24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2013D47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33CBB05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2838561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144B8673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7C68F52" w14:textId="77777777">
        <w:trPr>
          <w:trHeight w:val="376"/>
        </w:trPr>
        <w:tc>
          <w:tcPr>
            <w:tcW w:w="1661" w:type="dxa"/>
          </w:tcPr>
          <w:p w14:paraId="15B8499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59EC547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5A702F1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1CCA8BF9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21689F6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45B82B5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4563FBF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DA2B9C1" w14:textId="77777777">
        <w:trPr>
          <w:trHeight w:val="376"/>
        </w:trPr>
        <w:tc>
          <w:tcPr>
            <w:tcW w:w="1661" w:type="dxa"/>
          </w:tcPr>
          <w:p w14:paraId="07750D0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308200B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06623C4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01AF5AC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3F3ADFE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50ACB00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0BEA113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09683EE" w14:textId="77777777">
        <w:trPr>
          <w:trHeight w:val="376"/>
        </w:trPr>
        <w:tc>
          <w:tcPr>
            <w:tcW w:w="1661" w:type="dxa"/>
          </w:tcPr>
          <w:p w14:paraId="56BCEDFD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2902EAB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6FF22B5D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38768F4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3763D12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0B5B21F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4232593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30D98B4C" w14:textId="77777777">
        <w:trPr>
          <w:trHeight w:val="373"/>
        </w:trPr>
        <w:tc>
          <w:tcPr>
            <w:tcW w:w="1661" w:type="dxa"/>
          </w:tcPr>
          <w:p w14:paraId="49500439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1DBED27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3C9D6F02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7EB86DA6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045375E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10DF482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60E0F31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00402EB" w14:textId="77777777">
        <w:trPr>
          <w:trHeight w:val="376"/>
        </w:trPr>
        <w:tc>
          <w:tcPr>
            <w:tcW w:w="1661" w:type="dxa"/>
          </w:tcPr>
          <w:p w14:paraId="24C1BE53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37AF363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57BFC16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726C96E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4AE675C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06426822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3CA1A35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6C7A0C6" w14:textId="77777777">
        <w:trPr>
          <w:trHeight w:val="376"/>
        </w:trPr>
        <w:tc>
          <w:tcPr>
            <w:tcW w:w="1661" w:type="dxa"/>
          </w:tcPr>
          <w:p w14:paraId="54F0C1B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334398B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4346702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004999E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22A217EC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3F7C8CE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28357B4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11018FAF" w14:textId="77777777">
        <w:trPr>
          <w:trHeight w:val="376"/>
        </w:trPr>
        <w:tc>
          <w:tcPr>
            <w:tcW w:w="1661" w:type="dxa"/>
          </w:tcPr>
          <w:p w14:paraId="536F8C1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795D549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0C83450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22FCEB0D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5BD217B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25E44742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418E73E9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44226216" w14:textId="77777777">
        <w:trPr>
          <w:trHeight w:val="378"/>
        </w:trPr>
        <w:tc>
          <w:tcPr>
            <w:tcW w:w="1661" w:type="dxa"/>
          </w:tcPr>
          <w:p w14:paraId="03F1DE7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70F0C71C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6013606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62652F9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5EDFC99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4A44700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3E89B646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66263EFB" w14:textId="77777777">
        <w:trPr>
          <w:trHeight w:val="376"/>
        </w:trPr>
        <w:tc>
          <w:tcPr>
            <w:tcW w:w="1661" w:type="dxa"/>
          </w:tcPr>
          <w:p w14:paraId="7619CAD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5687AD0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2E063A1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3FF0507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014AB3B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29DDB4A6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3968021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7F413E71" w14:textId="77777777">
        <w:trPr>
          <w:trHeight w:val="376"/>
        </w:trPr>
        <w:tc>
          <w:tcPr>
            <w:tcW w:w="1661" w:type="dxa"/>
          </w:tcPr>
          <w:p w14:paraId="644B11ED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2EFB9CC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05BA0C1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4D6E454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1A65028C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301F867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447608ED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5EB64D17" w14:textId="77777777">
        <w:trPr>
          <w:trHeight w:val="376"/>
        </w:trPr>
        <w:tc>
          <w:tcPr>
            <w:tcW w:w="1661" w:type="dxa"/>
          </w:tcPr>
          <w:p w14:paraId="050566CC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3B45496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6C1D84C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437AAA8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53EC720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30DF5BD9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03D35D7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17687B0D" w14:textId="77777777">
        <w:trPr>
          <w:trHeight w:val="373"/>
        </w:trPr>
        <w:tc>
          <w:tcPr>
            <w:tcW w:w="1661" w:type="dxa"/>
          </w:tcPr>
          <w:p w14:paraId="12B84C8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435D1429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64DB546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4D425973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056E5CA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75E6591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20F5F944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57A3AC1" w14:textId="77777777">
        <w:trPr>
          <w:trHeight w:val="376"/>
        </w:trPr>
        <w:tc>
          <w:tcPr>
            <w:tcW w:w="1661" w:type="dxa"/>
          </w:tcPr>
          <w:p w14:paraId="1E4550EE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</w:tcPr>
          <w:p w14:paraId="643E7E92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</w:tcPr>
          <w:p w14:paraId="4C8A8526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</w:tcPr>
          <w:p w14:paraId="7922E209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</w:tcPr>
          <w:p w14:paraId="4A466E4D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</w:tcPr>
          <w:p w14:paraId="0B0263B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</w:tcPr>
          <w:p w14:paraId="75B7C129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20E422E3" w14:textId="77777777">
        <w:trPr>
          <w:trHeight w:val="376"/>
        </w:trPr>
        <w:tc>
          <w:tcPr>
            <w:tcW w:w="1661" w:type="dxa"/>
            <w:tcBorders>
              <w:bottom w:val="single" w:sz="8" w:space="0" w:color="000000"/>
            </w:tcBorders>
          </w:tcPr>
          <w:p w14:paraId="5D2CD78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131" w:type="dxa"/>
            <w:tcBorders>
              <w:bottom w:val="single" w:sz="8" w:space="0" w:color="000000"/>
            </w:tcBorders>
          </w:tcPr>
          <w:p w14:paraId="1C543E1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268" w:type="dxa"/>
            <w:tcBorders>
              <w:bottom w:val="single" w:sz="8" w:space="0" w:color="000000"/>
            </w:tcBorders>
          </w:tcPr>
          <w:p w14:paraId="66DEC41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414" w:type="dxa"/>
            <w:tcBorders>
              <w:bottom w:val="single" w:sz="8" w:space="0" w:color="000000"/>
            </w:tcBorders>
          </w:tcPr>
          <w:p w14:paraId="0B163227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874" w:type="dxa"/>
            <w:tcBorders>
              <w:bottom w:val="single" w:sz="8" w:space="0" w:color="000000"/>
            </w:tcBorders>
          </w:tcPr>
          <w:p w14:paraId="6D8EBCAF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2268" w:type="dxa"/>
            <w:tcBorders>
              <w:bottom w:val="single" w:sz="8" w:space="0" w:color="000000"/>
            </w:tcBorders>
          </w:tcPr>
          <w:p w14:paraId="17E98076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1843" w:type="dxa"/>
            <w:tcBorders>
              <w:bottom w:val="single" w:sz="8" w:space="0" w:color="000000"/>
            </w:tcBorders>
          </w:tcPr>
          <w:p w14:paraId="73F1DE2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</w:tbl>
    <w:p w14:paraId="6B1B123D" w14:textId="77777777" w:rsidR="00440F5D" w:rsidRDefault="00440F5D">
      <w:pPr>
        <w:rPr>
          <w:sz w:val="20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08979BB6" w14:textId="77777777" w:rsidR="00440F5D" w:rsidRDefault="00397E82">
      <w:pPr>
        <w:spacing w:before="71"/>
        <w:ind w:left="679" w:right="989"/>
        <w:jc w:val="center"/>
        <w:rPr>
          <w:rFonts w:ascii="Cambria" w:hAnsi="Cambria"/>
          <w:sz w:val="28"/>
        </w:rPr>
      </w:pPr>
      <w:r>
        <w:rPr>
          <w:rFonts w:ascii="Cambria" w:hAnsi="Cambria"/>
          <w:sz w:val="28"/>
        </w:rPr>
        <w:lastRenderedPageBreak/>
        <w:t>(SCHEMA</w:t>
      </w:r>
      <w:r>
        <w:rPr>
          <w:rFonts w:ascii="Cambria" w:hAnsi="Cambria"/>
          <w:spacing w:val="-2"/>
          <w:sz w:val="28"/>
        </w:rPr>
        <w:t xml:space="preserve"> </w:t>
      </w:r>
      <w:r>
        <w:rPr>
          <w:rFonts w:ascii="Cambria" w:hAnsi="Cambria"/>
          <w:sz w:val="28"/>
        </w:rPr>
        <w:t>–</w:t>
      </w:r>
      <w:r>
        <w:rPr>
          <w:rFonts w:ascii="Cambria" w:hAnsi="Cambria"/>
          <w:spacing w:val="-1"/>
          <w:sz w:val="28"/>
        </w:rPr>
        <w:t xml:space="preserve"> </w:t>
      </w:r>
      <w:r>
        <w:rPr>
          <w:rFonts w:ascii="Cambria" w:hAnsi="Cambria"/>
          <w:sz w:val="28"/>
        </w:rPr>
        <w:t>ALL.2)</w:t>
      </w:r>
    </w:p>
    <w:p w14:paraId="3B3D37CF" w14:textId="77777777" w:rsidR="00440F5D" w:rsidRDefault="00397E82">
      <w:pPr>
        <w:spacing w:before="1"/>
        <w:ind w:left="679" w:right="1056"/>
        <w:jc w:val="center"/>
        <w:rPr>
          <w:rFonts w:ascii="Cambria"/>
          <w:sz w:val="28"/>
        </w:rPr>
      </w:pPr>
      <w:r>
        <w:rPr>
          <w:rFonts w:ascii="Cambria"/>
          <w:sz w:val="28"/>
        </w:rPr>
        <w:t>LINEE GUIDA PER IL CALCOLO DEL RISCHIO GLOBALE DEI PICCOLI BACINI</w:t>
      </w:r>
      <w:r>
        <w:rPr>
          <w:rFonts w:ascii="Cambria"/>
          <w:spacing w:val="-59"/>
          <w:sz w:val="28"/>
        </w:rPr>
        <w:t xml:space="preserve"> </w:t>
      </w:r>
      <w:r>
        <w:rPr>
          <w:rFonts w:ascii="Cambria"/>
          <w:sz w:val="28"/>
        </w:rPr>
        <w:t>ESISTENTI</w:t>
      </w:r>
    </w:p>
    <w:p w14:paraId="3692DDDC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1260"/>
        </w:tabs>
        <w:spacing w:before="254"/>
        <w:ind w:left="1259" w:right="845"/>
        <w:jc w:val="both"/>
      </w:pPr>
      <w:r>
        <w:t>Le presenti linee guida definiscono le procedure per il calcolo del rischio connesso con le opere di</w:t>
      </w:r>
      <w:r>
        <w:rPr>
          <w:spacing w:val="1"/>
        </w:rPr>
        <w:t xml:space="preserve"> </w:t>
      </w:r>
      <w:r>
        <w:t>sbarramento ai sensi dell’art. 5, comma 2 della L.R. 18/2013 “Disciplina degli sbarramenti di</w:t>
      </w:r>
      <w:r>
        <w:rPr>
          <w:spacing w:val="1"/>
        </w:rPr>
        <w:t xml:space="preserve"> </w:t>
      </w:r>
      <w:r>
        <w:t>ritenuta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invasi</w:t>
      </w:r>
      <w:r>
        <w:rPr>
          <w:spacing w:val="-2"/>
        </w:rPr>
        <w:t xml:space="preserve"> </w:t>
      </w:r>
      <w:r>
        <w:t>idrici</w:t>
      </w:r>
      <w:r>
        <w:rPr>
          <w:spacing w:val="-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competenza regionale”</w:t>
      </w:r>
      <w:r>
        <w:rPr>
          <w:spacing w:val="-2"/>
        </w:rPr>
        <w:t xml:space="preserve"> </w:t>
      </w:r>
      <w:r>
        <w:t>e</w:t>
      </w:r>
      <w:r>
        <w:rPr>
          <w:spacing w:val="-3"/>
        </w:rPr>
        <w:t xml:space="preserve"> </w:t>
      </w:r>
      <w:proofErr w:type="spellStart"/>
      <w:proofErr w:type="gramStart"/>
      <w:r>
        <w:t>ss.mm.ii</w:t>
      </w:r>
      <w:proofErr w:type="spellEnd"/>
      <w:r>
        <w:t>. .</w:t>
      </w:r>
      <w:proofErr w:type="gramEnd"/>
    </w:p>
    <w:p w14:paraId="3B561CB6" w14:textId="77777777" w:rsidR="00440F5D" w:rsidRDefault="00440F5D">
      <w:pPr>
        <w:pStyle w:val="Corpotesto"/>
        <w:spacing w:before="9"/>
        <w:rPr>
          <w:sz w:val="21"/>
        </w:rPr>
      </w:pPr>
    </w:p>
    <w:p w14:paraId="71983926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1260"/>
        </w:tabs>
        <w:spacing w:before="1"/>
        <w:ind w:left="1259" w:right="845"/>
        <w:jc w:val="both"/>
      </w:pPr>
      <w:r>
        <w:t>Obiettivo finale del presente documento è fornire ai competenti enti gestori le indicazioni per</w:t>
      </w:r>
      <w:r>
        <w:rPr>
          <w:spacing w:val="1"/>
        </w:rPr>
        <w:t xml:space="preserve"> </w:t>
      </w:r>
      <w:r>
        <w:t>l’attribuzione delle classi di rischio degli sbarramenti di ritenuta dei corsi d’acqua e dei relativi</w:t>
      </w:r>
      <w:r>
        <w:rPr>
          <w:spacing w:val="1"/>
        </w:rPr>
        <w:t xml:space="preserve"> </w:t>
      </w:r>
      <w:r>
        <w:t>invasi nel territorio della Regione Abruzzo, così come definiti dall’art. 3, comma 2 della L.R.</w:t>
      </w:r>
      <w:r>
        <w:rPr>
          <w:spacing w:val="1"/>
        </w:rPr>
        <w:t xml:space="preserve"> </w:t>
      </w:r>
      <w:r>
        <w:t xml:space="preserve">18/2013 </w:t>
      </w:r>
      <w:proofErr w:type="spellStart"/>
      <w:r>
        <w:t>ss.mm.ii</w:t>
      </w:r>
      <w:proofErr w:type="spellEnd"/>
      <w:r>
        <w:t>. (di cui al punto 6.3 della scheda “Studi sulle caratteristiche delle onde di piena</w:t>
      </w:r>
      <w:r>
        <w:rPr>
          <w:spacing w:val="1"/>
        </w:rPr>
        <w:t xml:space="preserve"> </w:t>
      </w:r>
      <w:r>
        <w:t>artificiali conseguenti a manovre degli organi di scarico delle dighe o ad ipotetico collasso degli</w:t>
      </w:r>
      <w:r>
        <w:rPr>
          <w:spacing w:val="1"/>
        </w:rPr>
        <w:t xml:space="preserve"> </w:t>
      </w:r>
      <w:r>
        <w:t>sbarramenti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sulla</w:t>
      </w:r>
      <w:r>
        <w:rPr>
          <w:spacing w:val="-1"/>
        </w:rPr>
        <w:t xml:space="preserve"> </w:t>
      </w:r>
      <w:r>
        <w:t>individuazione delle</w:t>
      </w:r>
      <w:r>
        <w:rPr>
          <w:spacing w:val="-1"/>
        </w:rPr>
        <w:t xml:space="preserve"> </w:t>
      </w:r>
      <w:r>
        <w:t>aree</w:t>
      </w:r>
      <w:r>
        <w:rPr>
          <w:spacing w:val="-3"/>
        </w:rPr>
        <w:t xml:space="preserve"> </w:t>
      </w:r>
      <w:r>
        <w:t>soggette ad</w:t>
      </w:r>
      <w:r>
        <w:rPr>
          <w:spacing w:val="-1"/>
        </w:rPr>
        <w:t xml:space="preserve"> </w:t>
      </w:r>
      <w:r>
        <w:t>allagamento”,</w:t>
      </w:r>
      <w:r>
        <w:rPr>
          <w:spacing w:val="-1"/>
        </w:rPr>
        <w:t xml:space="preserve"> </w:t>
      </w:r>
      <w:r>
        <w:t>contenuta</w:t>
      </w:r>
      <w:r>
        <w:rPr>
          <w:spacing w:val="-2"/>
        </w:rPr>
        <w:t xml:space="preserve"> </w:t>
      </w:r>
      <w:r>
        <w:t>nel DPC).</w:t>
      </w:r>
    </w:p>
    <w:p w14:paraId="77D54822" w14:textId="77777777" w:rsidR="00440F5D" w:rsidRDefault="00440F5D">
      <w:pPr>
        <w:pStyle w:val="Corpotesto"/>
      </w:pPr>
    </w:p>
    <w:p w14:paraId="4C3D3EC1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1260"/>
        </w:tabs>
        <w:spacing w:line="276" w:lineRule="auto"/>
        <w:ind w:left="1259" w:right="845"/>
        <w:jc w:val="both"/>
      </w:pPr>
      <w:r>
        <w:t>I criteri utilizzati nelle presenti linee guida sono stati desunti da tre documenti per la valutazione</w:t>
      </w:r>
      <w:r>
        <w:rPr>
          <w:spacing w:val="1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classe di</w:t>
      </w:r>
      <w:r>
        <w:rPr>
          <w:spacing w:val="1"/>
        </w:rPr>
        <w:t xml:space="preserve"> </w:t>
      </w:r>
      <w:r>
        <w:t>rischio</w:t>
      </w:r>
      <w:r>
        <w:rPr>
          <w:spacing w:val="-3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invasi di</w:t>
      </w:r>
      <w:r>
        <w:rPr>
          <w:spacing w:val="1"/>
        </w:rPr>
        <w:t xml:space="preserve"> </w:t>
      </w:r>
      <w:r>
        <w:t>competenza</w:t>
      </w:r>
      <w:r>
        <w:rPr>
          <w:spacing w:val="1"/>
        </w:rPr>
        <w:t xml:space="preserve"> </w:t>
      </w:r>
      <w:r>
        <w:t>regionale:</w:t>
      </w:r>
    </w:p>
    <w:p w14:paraId="649D5C6F" w14:textId="77777777" w:rsidR="00440F5D" w:rsidRDefault="00397E82">
      <w:pPr>
        <w:pStyle w:val="Paragrafoelenco"/>
        <w:numPr>
          <w:ilvl w:val="1"/>
          <w:numId w:val="4"/>
        </w:numPr>
        <w:tabs>
          <w:tab w:val="left" w:pos="1750"/>
        </w:tabs>
        <w:spacing w:line="278" w:lineRule="auto"/>
        <w:ind w:right="846"/>
        <w:jc w:val="both"/>
      </w:pPr>
      <w:r>
        <w:t>La valutazione speditiva illustrata all’art. 5 della L.R. 18/2013 “Disciplina degli sbarramenti di</w:t>
      </w:r>
      <w:r>
        <w:rPr>
          <w:spacing w:val="-52"/>
        </w:rPr>
        <w:t xml:space="preserve"> </w:t>
      </w:r>
      <w:r>
        <w:t>ritenuta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degli</w:t>
      </w:r>
      <w:r>
        <w:rPr>
          <w:spacing w:val="-2"/>
        </w:rPr>
        <w:t xml:space="preserve"> </w:t>
      </w:r>
      <w:r>
        <w:t>invasi</w:t>
      </w:r>
      <w:r>
        <w:rPr>
          <w:spacing w:val="-2"/>
        </w:rPr>
        <w:t xml:space="preserve"> </w:t>
      </w:r>
      <w:r>
        <w:t>idrici</w:t>
      </w:r>
      <w:r>
        <w:rPr>
          <w:spacing w:val="-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competenza regionale”;</w:t>
      </w:r>
    </w:p>
    <w:p w14:paraId="03F004DD" w14:textId="77777777" w:rsidR="00440F5D" w:rsidRDefault="00397E82">
      <w:pPr>
        <w:pStyle w:val="Paragrafoelenco"/>
        <w:numPr>
          <w:ilvl w:val="1"/>
          <w:numId w:val="4"/>
        </w:numPr>
        <w:tabs>
          <w:tab w:val="left" w:pos="1750"/>
        </w:tabs>
        <w:spacing w:line="276" w:lineRule="auto"/>
        <w:ind w:right="845"/>
        <w:jc w:val="both"/>
      </w:pPr>
      <w:r>
        <w:t>il metodo di cui alla Circolare della Presidenza del Consiglio dei Ministri, Dipartimento della</w:t>
      </w:r>
      <w:r>
        <w:rPr>
          <w:spacing w:val="1"/>
        </w:rPr>
        <w:t xml:space="preserve"> </w:t>
      </w:r>
      <w:r>
        <w:t xml:space="preserve">Protezione civile, Servizio previsione e prevenzione, del 31 luglio 1991 (n. </w:t>
      </w:r>
      <w:proofErr w:type="spellStart"/>
      <w:r>
        <w:t>prev</w:t>
      </w:r>
      <w:proofErr w:type="spellEnd"/>
      <w:r>
        <w:t>. 2554 gen.</w:t>
      </w:r>
      <w:r>
        <w:rPr>
          <w:spacing w:val="1"/>
        </w:rPr>
        <w:t xml:space="preserve"> </w:t>
      </w:r>
      <w:r>
        <w:t>804) “Metodo per la determinazione del rischio potenziale dei piccoli invasi esistenti”, citata</w:t>
      </w:r>
      <w:r>
        <w:rPr>
          <w:spacing w:val="1"/>
        </w:rPr>
        <w:t xml:space="preserve"> </w:t>
      </w:r>
      <w:r>
        <w:t>all’interno</w:t>
      </w:r>
      <w:r>
        <w:rPr>
          <w:spacing w:val="-1"/>
        </w:rPr>
        <w:t xml:space="preserve"> </w:t>
      </w:r>
      <w:r>
        <w:t>dello stesso art.</w:t>
      </w:r>
      <w:r>
        <w:rPr>
          <w:spacing w:val="-5"/>
        </w:rPr>
        <w:t xml:space="preserve"> </w:t>
      </w:r>
      <w:r>
        <w:t>5, comma 1</w:t>
      </w:r>
      <w:r>
        <w:rPr>
          <w:spacing w:val="-1"/>
        </w:rPr>
        <w:t xml:space="preserve"> </w:t>
      </w:r>
      <w:r>
        <w:t>della LR</w:t>
      </w:r>
      <w:r>
        <w:rPr>
          <w:spacing w:val="-1"/>
        </w:rPr>
        <w:t xml:space="preserve"> </w:t>
      </w:r>
      <w:r>
        <w:t>18/2013;</w:t>
      </w:r>
    </w:p>
    <w:p w14:paraId="29F75366" w14:textId="77777777" w:rsidR="00440F5D" w:rsidRDefault="00397E82">
      <w:pPr>
        <w:pStyle w:val="Paragrafoelenco"/>
        <w:numPr>
          <w:ilvl w:val="1"/>
          <w:numId w:val="4"/>
        </w:numPr>
        <w:tabs>
          <w:tab w:val="left" w:pos="1750"/>
        </w:tabs>
        <w:spacing w:line="276" w:lineRule="auto"/>
        <w:ind w:right="846"/>
        <w:jc w:val="both"/>
      </w:pPr>
      <w:r>
        <w:t>il</w:t>
      </w:r>
      <w:r>
        <w:rPr>
          <w:spacing w:val="1"/>
        </w:rPr>
        <w:t xml:space="preserve"> </w:t>
      </w:r>
      <w:r>
        <w:t>metodo</w:t>
      </w:r>
      <w:r>
        <w:rPr>
          <w:spacing w:val="1"/>
        </w:rPr>
        <w:t xml:space="preserve"> </w:t>
      </w:r>
      <w:r>
        <w:t>utilizzato</w:t>
      </w:r>
      <w:r>
        <w:rPr>
          <w:spacing w:val="1"/>
        </w:rPr>
        <w:t xml:space="preserve"> </w:t>
      </w:r>
      <w:r>
        <w:t>nell’ambito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progetto</w:t>
      </w:r>
      <w:r>
        <w:rPr>
          <w:spacing w:val="1"/>
        </w:rPr>
        <w:t xml:space="preserve"> </w:t>
      </w:r>
      <w:r>
        <w:t>“Censimento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invasi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catasto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sbarramenti</w:t>
      </w:r>
      <w:r>
        <w:rPr>
          <w:spacing w:val="-3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ritenuta”</w:t>
      </w:r>
      <w:r>
        <w:rPr>
          <w:spacing w:val="-2"/>
        </w:rPr>
        <w:t xml:space="preserve"> </w:t>
      </w:r>
      <w:r>
        <w:t>sviluppato da Abruzzo</w:t>
      </w:r>
      <w:r>
        <w:rPr>
          <w:spacing w:val="-1"/>
        </w:rPr>
        <w:t xml:space="preserve"> </w:t>
      </w:r>
      <w:r>
        <w:t>Engineering.</w:t>
      </w:r>
    </w:p>
    <w:p w14:paraId="104743FA" w14:textId="77777777" w:rsidR="00440F5D" w:rsidRDefault="00397E82">
      <w:pPr>
        <w:pStyle w:val="Corpotesto"/>
        <w:spacing w:line="276" w:lineRule="auto"/>
        <w:ind w:left="1259" w:right="844"/>
        <w:jc w:val="both"/>
      </w:pPr>
      <w:r>
        <w:t>Poiché nel periodo intercorso dalla redazione di tali documenti ad oggi sono stati introdotti nuovi</w:t>
      </w:r>
      <w:r>
        <w:rPr>
          <w:spacing w:val="1"/>
        </w:rPr>
        <w:t xml:space="preserve"> </w:t>
      </w:r>
      <w:r>
        <w:t>strumenti per la caratterizzazione del territorio in riferimento alle diverse categorie di rischio, la</w:t>
      </w:r>
      <w:r>
        <w:rPr>
          <w:spacing w:val="1"/>
        </w:rPr>
        <w:t xml:space="preserve"> </w:t>
      </w:r>
      <w:r>
        <w:t>procedura proposta è stata opportunamente attualizzata in funzione degli aggiornamenti normativi e</w:t>
      </w:r>
      <w:r>
        <w:rPr>
          <w:spacing w:val="1"/>
        </w:rPr>
        <w:t xml:space="preserve"> </w:t>
      </w:r>
      <w:r>
        <w:t>pianificatori subentrati (es: Carte della pericolosità del PAI e del PSDA, OPCM 3519/2006 in</w:t>
      </w:r>
      <w:r>
        <w:rPr>
          <w:spacing w:val="1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sismica).</w:t>
      </w:r>
    </w:p>
    <w:p w14:paraId="19079215" w14:textId="77777777" w:rsidR="00440F5D" w:rsidRDefault="00440F5D">
      <w:pPr>
        <w:pStyle w:val="Corpotesto"/>
        <w:spacing w:before="7"/>
        <w:rPr>
          <w:sz w:val="21"/>
        </w:rPr>
      </w:pPr>
    </w:p>
    <w:p w14:paraId="527BF550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1260"/>
        </w:tabs>
        <w:ind w:left="1259" w:right="845"/>
        <w:jc w:val="both"/>
      </w:pPr>
      <w:r>
        <w:t>La</w:t>
      </w:r>
      <w:r>
        <w:rPr>
          <w:spacing w:val="1"/>
        </w:rPr>
        <w:t xml:space="preserve"> </w:t>
      </w:r>
      <w:r>
        <w:t>LR</w:t>
      </w:r>
      <w:r>
        <w:rPr>
          <w:spacing w:val="1"/>
        </w:rPr>
        <w:t xml:space="preserve"> </w:t>
      </w:r>
      <w:r>
        <w:t>18/2013</w:t>
      </w:r>
      <w:r>
        <w:rPr>
          <w:spacing w:val="1"/>
        </w:rPr>
        <w:t xml:space="preserve"> </w:t>
      </w:r>
      <w:r>
        <w:t>“Disciplina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sbarramenti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ritenuta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invasi</w:t>
      </w:r>
      <w:r>
        <w:rPr>
          <w:spacing w:val="1"/>
        </w:rPr>
        <w:t xml:space="preserve"> </w:t>
      </w:r>
      <w:r>
        <w:t>idrici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competenza</w:t>
      </w:r>
      <w:r>
        <w:rPr>
          <w:spacing w:val="1"/>
        </w:rPr>
        <w:t xml:space="preserve"> </w:t>
      </w:r>
      <w:r>
        <w:t>regionale”</w:t>
      </w:r>
      <w:r>
        <w:rPr>
          <w:spacing w:val="-3"/>
        </w:rPr>
        <w:t xml:space="preserve"> </w:t>
      </w:r>
      <w:r>
        <w:t xml:space="preserve">e </w:t>
      </w:r>
      <w:proofErr w:type="spellStart"/>
      <w:proofErr w:type="gramStart"/>
      <w:r>
        <w:t>ss.mm.ii</w:t>
      </w:r>
      <w:proofErr w:type="spellEnd"/>
      <w:proofErr w:type="gramEnd"/>
      <w:r>
        <w:rPr>
          <w:spacing w:val="1"/>
        </w:rPr>
        <w:t xml:space="preserve"> </w:t>
      </w:r>
      <w:r>
        <w:t>individua tre</w:t>
      </w:r>
      <w:r>
        <w:rPr>
          <w:spacing w:val="-1"/>
        </w:rPr>
        <w:t xml:space="preserve"> </w:t>
      </w:r>
      <w:r>
        <w:t>classi</w:t>
      </w:r>
      <w:r>
        <w:rPr>
          <w:spacing w:val="-2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rischio:</w:t>
      </w:r>
      <w:r>
        <w:rPr>
          <w:spacing w:val="-2"/>
        </w:rPr>
        <w:t xml:space="preserve"> </w:t>
      </w:r>
      <w:r>
        <w:t>basso, moderato</w:t>
      </w:r>
      <w:r>
        <w:rPr>
          <w:spacing w:val="-4"/>
        </w:rPr>
        <w:t xml:space="preserve"> </w:t>
      </w:r>
      <w:r>
        <w:t>ed elevato.</w:t>
      </w:r>
    </w:p>
    <w:p w14:paraId="787ED50D" w14:textId="77777777" w:rsidR="00440F5D" w:rsidRDefault="00440F5D">
      <w:pPr>
        <w:pStyle w:val="Corpotesto"/>
        <w:spacing w:before="11"/>
        <w:rPr>
          <w:sz w:val="21"/>
        </w:rPr>
      </w:pPr>
    </w:p>
    <w:p w14:paraId="34C04F81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1260"/>
        </w:tabs>
        <w:spacing w:line="252" w:lineRule="exact"/>
        <w:ind w:hanging="361"/>
        <w:jc w:val="both"/>
      </w:pPr>
      <w:r>
        <w:t>Definizioni:</w:t>
      </w:r>
    </w:p>
    <w:p w14:paraId="50B6E466" w14:textId="77777777" w:rsidR="00440F5D" w:rsidRDefault="00397E82">
      <w:pPr>
        <w:pStyle w:val="Corpotesto"/>
        <w:ind w:left="1180" w:right="847"/>
        <w:jc w:val="both"/>
      </w:pPr>
      <w:r>
        <w:rPr>
          <w:i/>
        </w:rPr>
        <w:t>Rischio intrinseco</w:t>
      </w:r>
      <w:r>
        <w:t>: rischio valutato in maniera descrittiva tenendo presente il livello e la tipologia di</w:t>
      </w:r>
      <w:r>
        <w:rPr>
          <w:spacing w:val="1"/>
        </w:rPr>
        <w:t xml:space="preserve"> </w:t>
      </w:r>
      <w:r>
        <w:t>antropizzazione</w:t>
      </w:r>
      <w:r>
        <w:rPr>
          <w:spacing w:val="22"/>
        </w:rPr>
        <w:t xml:space="preserve"> </w:t>
      </w:r>
      <w:r>
        <w:t>del</w:t>
      </w:r>
      <w:r>
        <w:rPr>
          <w:spacing w:val="24"/>
        </w:rPr>
        <w:t xml:space="preserve"> </w:t>
      </w:r>
      <w:r>
        <w:t>territorio</w:t>
      </w:r>
      <w:r>
        <w:rPr>
          <w:spacing w:val="23"/>
        </w:rPr>
        <w:t xml:space="preserve"> </w:t>
      </w:r>
      <w:r>
        <w:t>a</w:t>
      </w:r>
      <w:r>
        <w:rPr>
          <w:spacing w:val="23"/>
        </w:rPr>
        <w:t xml:space="preserve"> </w:t>
      </w:r>
      <w:r>
        <w:t>valle</w:t>
      </w:r>
      <w:r>
        <w:rPr>
          <w:spacing w:val="23"/>
        </w:rPr>
        <w:t xml:space="preserve"> </w:t>
      </w:r>
      <w:r>
        <w:t>dello</w:t>
      </w:r>
      <w:r>
        <w:rPr>
          <w:spacing w:val="23"/>
        </w:rPr>
        <w:t xml:space="preserve"> </w:t>
      </w:r>
      <w:r>
        <w:t>sbarramento</w:t>
      </w:r>
      <w:r>
        <w:rPr>
          <w:spacing w:val="23"/>
        </w:rPr>
        <w:t xml:space="preserve"> </w:t>
      </w:r>
      <w:r>
        <w:t>o</w:t>
      </w:r>
      <w:r>
        <w:rPr>
          <w:spacing w:val="23"/>
        </w:rPr>
        <w:t xml:space="preserve"> </w:t>
      </w:r>
      <w:r>
        <w:t>nei</w:t>
      </w:r>
      <w:r>
        <w:rPr>
          <w:spacing w:val="23"/>
        </w:rPr>
        <w:t xml:space="preserve"> </w:t>
      </w:r>
      <w:r>
        <w:t>dintorni</w:t>
      </w:r>
      <w:r>
        <w:rPr>
          <w:spacing w:val="24"/>
        </w:rPr>
        <w:t xml:space="preserve"> </w:t>
      </w:r>
      <w:r>
        <w:t>dell’invaso</w:t>
      </w:r>
      <w:r>
        <w:rPr>
          <w:spacing w:val="23"/>
        </w:rPr>
        <w:t xml:space="preserve"> </w:t>
      </w:r>
      <w:r>
        <w:t>(art.5,</w:t>
      </w:r>
      <w:r>
        <w:rPr>
          <w:spacing w:val="23"/>
        </w:rPr>
        <w:t xml:space="preserve"> </w:t>
      </w:r>
      <w:r>
        <w:t>comma</w:t>
      </w:r>
      <w:r>
        <w:rPr>
          <w:spacing w:val="23"/>
        </w:rPr>
        <w:t xml:space="preserve"> </w:t>
      </w:r>
      <w:r>
        <w:t>3,</w:t>
      </w:r>
      <w:r>
        <w:rPr>
          <w:spacing w:val="-53"/>
        </w:rPr>
        <w:t xml:space="preserve"> </w:t>
      </w:r>
      <w:r>
        <w:t>LR</w:t>
      </w:r>
      <w:r>
        <w:rPr>
          <w:spacing w:val="-1"/>
        </w:rPr>
        <w:t xml:space="preserve"> </w:t>
      </w:r>
      <w:r>
        <w:t>18/2013).</w:t>
      </w:r>
    </w:p>
    <w:p w14:paraId="13650369" w14:textId="77777777" w:rsidR="00440F5D" w:rsidRDefault="00397E82">
      <w:pPr>
        <w:pStyle w:val="Corpotesto"/>
        <w:spacing w:before="1"/>
        <w:ind w:left="1180" w:right="844"/>
        <w:jc w:val="both"/>
      </w:pPr>
      <w:r>
        <w:rPr>
          <w:i/>
        </w:rPr>
        <w:t xml:space="preserve">Rischio globale: </w:t>
      </w:r>
      <w:r>
        <w:t>valutato in modo analitico, è connesso con l'opera ed in particolare è stimato</w:t>
      </w:r>
      <w:r>
        <w:rPr>
          <w:spacing w:val="1"/>
        </w:rPr>
        <w:t xml:space="preserve"> </w:t>
      </w:r>
      <w:r>
        <w:t>attraverso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verifica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dimensioni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bacino,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tipologia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alimentazione,</w:t>
      </w:r>
      <w:r>
        <w:rPr>
          <w:spacing w:val="1"/>
        </w:rPr>
        <w:t xml:space="preserve"> </w:t>
      </w:r>
      <w:r>
        <w:t>dell'area</w:t>
      </w:r>
      <w:r>
        <w:rPr>
          <w:spacing w:val="1"/>
        </w:rPr>
        <w:t xml:space="preserve"> </w:t>
      </w:r>
      <w:r>
        <w:t>interessata dall'opera e dei fattori di rischio presenti a valle, sulla base anche di quanto proposto nella</w:t>
      </w:r>
      <w:r>
        <w:rPr>
          <w:spacing w:val="-52"/>
        </w:rPr>
        <w:t xml:space="preserve"> </w:t>
      </w:r>
      <w:r>
        <w:t>Circolare della Presidenza del Consiglio dei Ministri, Dipartimento della Protezione civile, Servizio</w:t>
      </w:r>
      <w:r>
        <w:rPr>
          <w:spacing w:val="1"/>
        </w:rPr>
        <w:t xml:space="preserve"> </w:t>
      </w:r>
      <w:r>
        <w:t xml:space="preserve">previsione e prevenzione, del 31 luglio 1991 (n. </w:t>
      </w:r>
      <w:proofErr w:type="spellStart"/>
      <w:r>
        <w:t>prev</w:t>
      </w:r>
      <w:proofErr w:type="spellEnd"/>
      <w:r>
        <w:t>. 2554 gen. 804) “Metodo per la determinazione</w:t>
      </w:r>
      <w:r>
        <w:rPr>
          <w:spacing w:val="-52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rischio potenziale dei</w:t>
      </w:r>
      <w:r>
        <w:rPr>
          <w:spacing w:val="1"/>
        </w:rPr>
        <w:t xml:space="preserve"> </w:t>
      </w:r>
      <w:r>
        <w:t>piccoli</w:t>
      </w:r>
      <w:r>
        <w:rPr>
          <w:spacing w:val="1"/>
        </w:rPr>
        <w:t xml:space="preserve"> </w:t>
      </w:r>
      <w:r>
        <w:t>invasi esistenti”.</w:t>
      </w:r>
    </w:p>
    <w:p w14:paraId="25408B45" w14:textId="77777777" w:rsidR="00440F5D" w:rsidRDefault="00397E82">
      <w:pPr>
        <w:pStyle w:val="Corpotesto"/>
        <w:ind w:left="1180" w:right="846"/>
        <w:jc w:val="both"/>
      </w:pPr>
      <w:r>
        <w:rPr>
          <w:i/>
        </w:rPr>
        <w:t>Altezza della diga</w:t>
      </w:r>
      <w:r>
        <w:t>: ai sensi del D.L. 8 agosto 1994, n. 507, è data dalla differenza tra la quota del</w:t>
      </w:r>
      <w:r>
        <w:rPr>
          <w:spacing w:val="1"/>
        </w:rPr>
        <w:t xml:space="preserve"> </w:t>
      </w:r>
      <w:r>
        <w:t>piano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coronamento e quella</w:t>
      </w:r>
      <w:r>
        <w:rPr>
          <w:spacing w:val="-2"/>
        </w:rPr>
        <w:t xml:space="preserve"> </w:t>
      </w:r>
      <w:r>
        <w:t>del</w:t>
      </w:r>
      <w:r>
        <w:rPr>
          <w:spacing w:val="-2"/>
        </w:rPr>
        <w:t xml:space="preserve"> </w:t>
      </w:r>
      <w:r>
        <w:t>punto più</w:t>
      </w:r>
      <w:r>
        <w:rPr>
          <w:spacing w:val="-1"/>
        </w:rPr>
        <w:t xml:space="preserve"> </w:t>
      </w:r>
      <w:r>
        <w:t>depresso dei</w:t>
      </w:r>
      <w:r>
        <w:rPr>
          <w:spacing w:val="1"/>
        </w:rPr>
        <w:t xml:space="preserve"> </w:t>
      </w:r>
      <w:r>
        <w:t>paramenti.</w:t>
      </w:r>
    </w:p>
    <w:p w14:paraId="382B8B6B" w14:textId="77777777" w:rsidR="00440F5D" w:rsidRDefault="00397E82">
      <w:pPr>
        <w:pStyle w:val="Corpotesto"/>
        <w:ind w:left="1180" w:right="844"/>
        <w:jc w:val="both"/>
      </w:pPr>
      <w:r>
        <w:rPr>
          <w:i/>
        </w:rPr>
        <w:t>Volume d'invaso</w:t>
      </w:r>
      <w:r>
        <w:t>: ai sensi del D.L. 8 agosto 1994, n. 507 è pari alla capacità del serbatoio compreso</w:t>
      </w:r>
      <w:r>
        <w:rPr>
          <w:spacing w:val="1"/>
        </w:rPr>
        <w:t xml:space="preserve"> </w:t>
      </w:r>
      <w:r>
        <w:t>tra la quota più elevata delle soglie sfioranti degli scarichi, o della sommità delle eventuali paratoie, e</w:t>
      </w:r>
      <w:r>
        <w:rPr>
          <w:spacing w:val="-5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quota del</w:t>
      </w:r>
      <w:r>
        <w:rPr>
          <w:spacing w:val="-2"/>
        </w:rPr>
        <w:t xml:space="preserve"> </w:t>
      </w:r>
      <w:r>
        <w:t>punto più depresso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paramento di</w:t>
      </w:r>
      <w:r>
        <w:rPr>
          <w:spacing w:val="1"/>
        </w:rPr>
        <w:t xml:space="preserve"> </w:t>
      </w:r>
      <w:r>
        <w:t>monte.</w:t>
      </w:r>
    </w:p>
    <w:p w14:paraId="799047EE" w14:textId="77777777" w:rsidR="00440F5D" w:rsidRDefault="00440F5D">
      <w:pPr>
        <w:pStyle w:val="Corpotesto"/>
        <w:spacing w:before="10"/>
        <w:rPr>
          <w:sz w:val="21"/>
        </w:rPr>
      </w:pPr>
    </w:p>
    <w:p w14:paraId="2F248147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1260"/>
        </w:tabs>
        <w:ind w:left="1259" w:right="845"/>
        <w:jc w:val="both"/>
      </w:pPr>
      <w:r>
        <w:t>L’analisi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rischio</w:t>
      </w:r>
      <w:r>
        <w:rPr>
          <w:spacing w:val="1"/>
        </w:rPr>
        <w:t xml:space="preserve"> </w:t>
      </w:r>
      <w:r>
        <w:t>connesso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l’opera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tutte le</w:t>
      </w:r>
      <w:r>
        <w:rPr>
          <w:spacing w:val="1"/>
        </w:rPr>
        <w:t xml:space="preserve"> </w:t>
      </w:r>
      <w:r>
        <w:t>sue</w:t>
      </w:r>
      <w:r>
        <w:rPr>
          <w:spacing w:val="1"/>
        </w:rPr>
        <w:t xml:space="preserve"> </w:t>
      </w:r>
      <w:r>
        <w:t>accezioni</w:t>
      </w:r>
      <w:r>
        <w:rPr>
          <w:spacing w:val="1"/>
        </w:rPr>
        <w:t xml:space="preserve"> </w:t>
      </w:r>
      <w:r>
        <w:t>(rischio</w:t>
      </w:r>
      <w:r>
        <w:rPr>
          <w:spacing w:val="1"/>
        </w:rPr>
        <w:t xml:space="preserve"> </w:t>
      </w:r>
      <w:r>
        <w:t>intrinseco,</w:t>
      </w:r>
      <w:r>
        <w:rPr>
          <w:spacing w:val="1"/>
        </w:rPr>
        <w:t xml:space="preserve"> </w:t>
      </w:r>
      <w:r>
        <w:t>rischio</w:t>
      </w:r>
      <w:r>
        <w:rPr>
          <w:spacing w:val="-52"/>
        </w:rPr>
        <w:t xml:space="preserve"> </w:t>
      </w:r>
      <w:r>
        <w:t>globale) è effettuata a</w:t>
      </w:r>
      <w:r>
        <w:rPr>
          <w:spacing w:val="-3"/>
        </w:rPr>
        <w:t xml:space="preserve"> </w:t>
      </w:r>
      <w:r>
        <w:t>cura</w:t>
      </w:r>
      <w:r>
        <w:rPr>
          <w:spacing w:val="-2"/>
        </w:rPr>
        <w:t xml:space="preserve"> </w:t>
      </w:r>
      <w:r>
        <w:t>e spese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proprietario</w:t>
      </w:r>
      <w:r>
        <w:rPr>
          <w:spacing w:val="-3"/>
        </w:rPr>
        <w:t xml:space="preserve"> </w:t>
      </w:r>
      <w:r>
        <w:t>ovvero</w:t>
      </w:r>
      <w:r>
        <w:rPr>
          <w:spacing w:val="-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gestore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opere.</w:t>
      </w:r>
    </w:p>
    <w:p w14:paraId="26805889" w14:textId="77777777" w:rsidR="00440F5D" w:rsidRDefault="00440F5D">
      <w:pPr>
        <w:jc w:val="both"/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24D14E26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1260"/>
        </w:tabs>
        <w:spacing w:before="67"/>
        <w:ind w:left="1259" w:right="844"/>
        <w:jc w:val="both"/>
      </w:pPr>
      <w:r>
        <w:lastRenderedPageBreak/>
        <w:t>Nelle</w:t>
      </w:r>
      <w:r>
        <w:rPr>
          <w:spacing w:val="27"/>
        </w:rPr>
        <w:t xml:space="preserve"> </w:t>
      </w:r>
      <w:r>
        <w:t>more</w:t>
      </w:r>
      <w:r>
        <w:rPr>
          <w:spacing w:val="29"/>
        </w:rPr>
        <w:t xml:space="preserve"> </w:t>
      </w:r>
      <w:r>
        <w:t>del</w:t>
      </w:r>
      <w:r>
        <w:rPr>
          <w:spacing w:val="28"/>
        </w:rPr>
        <w:t xml:space="preserve"> </w:t>
      </w:r>
      <w:r>
        <w:t>calcolo</w:t>
      </w:r>
      <w:r>
        <w:rPr>
          <w:spacing w:val="29"/>
        </w:rPr>
        <w:t xml:space="preserve"> </w:t>
      </w:r>
      <w:r>
        <w:t>del</w:t>
      </w:r>
      <w:r>
        <w:rPr>
          <w:spacing w:val="28"/>
        </w:rPr>
        <w:t xml:space="preserve"> </w:t>
      </w:r>
      <w:r>
        <w:t>Rischio</w:t>
      </w:r>
      <w:r>
        <w:rPr>
          <w:spacing w:val="28"/>
        </w:rPr>
        <w:t xml:space="preserve"> </w:t>
      </w:r>
      <w:r>
        <w:t>globale</w:t>
      </w:r>
      <w:r>
        <w:rPr>
          <w:spacing w:val="29"/>
        </w:rPr>
        <w:t xml:space="preserve"> </w:t>
      </w:r>
      <w:r>
        <w:t>per</w:t>
      </w:r>
      <w:r>
        <w:rPr>
          <w:spacing w:val="30"/>
        </w:rPr>
        <w:t xml:space="preserve"> </w:t>
      </w:r>
      <w:r>
        <w:t>gli</w:t>
      </w:r>
      <w:r>
        <w:rPr>
          <w:spacing w:val="28"/>
        </w:rPr>
        <w:t xml:space="preserve"> </w:t>
      </w:r>
      <w:r>
        <w:t>invasi</w:t>
      </w:r>
      <w:r>
        <w:rPr>
          <w:spacing w:val="30"/>
        </w:rPr>
        <w:t xml:space="preserve"> </w:t>
      </w:r>
      <w:r>
        <w:t>di</w:t>
      </w:r>
      <w:r>
        <w:rPr>
          <w:spacing w:val="28"/>
        </w:rPr>
        <w:t xml:space="preserve"> </w:t>
      </w:r>
      <w:r>
        <w:t>propria</w:t>
      </w:r>
      <w:r>
        <w:rPr>
          <w:spacing w:val="28"/>
        </w:rPr>
        <w:t xml:space="preserve"> </w:t>
      </w:r>
      <w:r>
        <w:t>competenza,</w:t>
      </w:r>
      <w:r>
        <w:rPr>
          <w:spacing w:val="29"/>
        </w:rPr>
        <w:t xml:space="preserve"> </w:t>
      </w:r>
      <w:r>
        <w:t>gli</w:t>
      </w:r>
      <w:r>
        <w:rPr>
          <w:spacing w:val="30"/>
        </w:rPr>
        <w:t xml:space="preserve"> </w:t>
      </w:r>
      <w:r>
        <w:t>Enti</w:t>
      </w:r>
      <w:r>
        <w:rPr>
          <w:spacing w:val="30"/>
        </w:rPr>
        <w:t xml:space="preserve"> </w:t>
      </w:r>
      <w:r>
        <w:t>gestori</w:t>
      </w:r>
      <w:r>
        <w:rPr>
          <w:spacing w:val="-52"/>
        </w:rPr>
        <w:t xml:space="preserve"> </w:t>
      </w:r>
      <w:r>
        <w:t>sono tenuti a classificare gli stessi in via speditiva secondo le classi di rischio intrinseco applicando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procedura</w:t>
      </w:r>
      <w:r>
        <w:rPr>
          <w:spacing w:val="-2"/>
        </w:rPr>
        <w:t xml:space="preserve"> </w:t>
      </w:r>
      <w:r>
        <w:t>descritta ai</w:t>
      </w:r>
      <w:r>
        <w:rPr>
          <w:spacing w:val="1"/>
        </w:rPr>
        <w:t xml:space="preserve"> </w:t>
      </w:r>
      <w:r>
        <w:t>punti</w:t>
      </w:r>
      <w:r>
        <w:rPr>
          <w:spacing w:val="1"/>
        </w:rPr>
        <w:t xml:space="preserve"> </w:t>
      </w:r>
      <w:r>
        <w:t>10 e 10a.</w:t>
      </w:r>
    </w:p>
    <w:p w14:paraId="0CAFBB22" w14:textId="77777777" w:rsidR="00440F5D" w:rsidRDefault="00440F5D">
      <w:pPr>
        <w:pStyle w:val="Corpotesto"/>
        <w:spacing w:before="10"/>
        <w:rPr>
          <w:sz w:val="21"/>
        </w:rPr>
      </w:pPr>
    </w:p>
    <w:p w14:paraId="4CAACB16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1260"/>
        </w:tabs>
        <w:ind w:hanging="361"/>
        <w:jc w:val="left"/>
      </w:pPr>
      <w:r>
        <w:t>Rischio</w:t>
      </w:r>
      <w:r>
        <w:rPr>
          <w:spacing w:val="-1"/>
        </w:rPr>
        <w:t xml:space="preserve"> </w:t>
      </w:r>
      <w:r>
        <w:t>globale</w:t>
      </w:r>
    </w:p>
    <w:p w14:paraId="4F3DECA0" w14:textId="77777777" w:rsidR="00440F5D" w:rsidRDefault="00397E82">
      <w:pPr>
        <w:pStyle w:val="Corpotesto"/>
        <w:spacing w:before="2"/>
        <w:ind w:left="899"/>
      </w:pPr>
      <w:r>
        <w:t>8a)</w:t>
      </w:r>
      <w:r>
        <w:rPr>
          <w:spacing w:val="-1"/>
        </w:rPr>
        <w:t xml:space="preserve"> </w:t>
      </w:r>
      <w:r>
        <w:t>Il Rischio</w:t>
      </w:r>
      <w:r>
        <w:rPr>
          <w:spacing w:val="-2"/>
        </w:rPr>
        <w:t xml:space="preserve"> </w:t>
      </w:r>
      <w:r>
        <w:t>globale</w:t>
      </w:r>
      <w:r>
        <w:rPr>
          <w:spacing w:val="-3"/>
        </w:rPr>
        <w:t xml:space="preserve"> </w:t>
      </w:r>
      <w:r>
        <w:t>si ottiene</w:t>
      </w:r>
      <w:r>
        <w:rPr>
          <w:spacing w:val="-2"/>
        </w:rPr>
        <w:t xml:space="preserve"> </w:t>
      </w:r>
      <w:r>
        <w:t>come</w:t>
      </w:r>
      <w:r>
        <w:rPr>
          <w:spacing w:val="-1"/>
        </w:rPr>
        <w:t xml:space="preserve"> </w:t>
      </w:r>
      <w:r>
        <w:t>prodotto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tre</w:t>
      </w:r>
      <w:r>
        <w:rPr>
          <w:spacing w:val="-1"/>
        </w:rPr>
        <w:t xml:space="preserve"> </w:t>
      </w:r>
      <w:r>
        <w:t>fattori</w:t>
      </w:r>
      <w:r>
        <w:rPr>
          <w:spacing w:val="-1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base</w:t>
      </w:r>
      <w:r>
        <w:rPr>
          <w:spacing w:val="-1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formula:</w:t>
      </w:r>
    </w:p>
    <w:p w14:paraId="15AB839B" w14:textId="77777777" w:rsidR="00440F5D" w:rsidRDefault="00397E82">
      <w:pPr>
        <w:spacing w:before="3"/>
        <w:ind w:left="679" w:right="696"/>
        <w:jc w:val="center"/>
        <w:rPr>
          <w:b/>
        </w:rPr>
      </w:pPr>
      <w:r>
        <w:rPr>
          <w:b/>
          <w:position w:val="2"/>
        </w:rPr>
        <w:t>R</w:t>
      </w:r>
      <w:r>
        <w:rPr>
          <w:b/>
          <w:sz w:val="14"/>
        </w:rPr>
        <w:t>g</w:t>
      </w:r>
      <w:r>
        <w:rPr>
          <w:b/>
          <w:position w:val="2"/>
        </w:rPr>
        <w:t>=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A</w:t>
      </w:r>
      <w:r>
        <w:rPr>
          <w:b/>
          <w:spacing w:val="-1"/>
          <w:position w:val="2"/>
        </w:rPr>
        <w:t xml:space="preserve"> </w:t>
      </w:r>
      <w:r>
        <w:rPr>
          <w:b/>
          <w:position w:val="2"/>
        </w:rPr>
        <w:t>x</w:t>
      </w:r>
      <w:r>
        <w:rPr>
          <w:b/>
          <w:spacing w:val="-3"/>
          <w:position w:val="2"/>
        </w:rPr>
        <w:t xml:space="preserve"> </w:t>
      </w:r>
      <w:r>
        <w:rPr>
          <w:b/>
          <w:position w:val="2"/>
        </w:rPr>
        <w:t>B</w:t>
      </w:r>
      <w:r>
        <w:rPr>
          <w:b/>
          <w:spacing w:val="1"/>
          <w:position w:val="2"/>
        </w:rPr>
        <w:t xml:space="preserve"> </w:t>
      </w:r>
      <w:r>
        <w:rPr>
          <w:b/>
          <w:position w:val="2"/>
        </w:rPr>
        <w:t>x</w:t>
      </w:r>
      <w:r>
        <w:rPr>
          <w:b/>
          <w:spacing w:val="-2"/>
          <w:position w:val="2"/>
        </w:rPr>
        <w:t xml:space="preserve"> </w:t>
      </w:r>
      <w:r>
        <w:rPr>
          <w:b/>
          <w:position w:val="2"/>
        </w:rPr>
        <w:t>C</w:t>
      </w:r>
    </w:p>
    <w:p w14:paraId="6FE47DBD" w14:textId="77777777" w:rsidR="00440F5D" w:rsidRDefault="00397E82">
      <w:pPr>
        <w:pStyle w:val="Corpotesto"/>
        <w:spacing w:line="237" w:lineRule="auto"/>
        <w:ind w:left="1888" w:right="6247" w:hanging="708"/>
        <w:jc w:val="both"/>
      </w:pPr>
      <w:r>
        <w:rPr>
          <w:position w:val="2"/>
        </w:rPr>
        <w:t>Dove</w:t>
      </w:r>
      <w:r>
        <w:rPr>
          <w:spacing w:val="1"/>
          <w:position w:val="2"/>
        </w:rPr>
        <w:t xml:space="preserve"> </w:t>
      </w:r>
      <w:r>
        <w:rPr>
          <w:position w:val="2"/>
        </w:rPr>
        <w:t>R</w:t>
      </w:r>
      <w:r>
        <w:rPr>
          <w:sz w:val="14"/>
        </w:rPr>
        <w:t>g</w:t>
      </w:r>
      <w:r>
        <w:rPr>
          <w:position w:val="2"/>
        </w:rPr>
        <w:t>: Parametro globale di rischio</w:t>
      </w:r>
      <w:r>
        <w:rPr>
          <w:spacing w:val="-52"/>
          <w:position w:val="2"/>
        </w:rPr>
        <w:t xml:space="preserve"> </w:t>
      </w:r>
      <w:r>
        <w:t>A: Fattore di rischio ambientale</w:t>
      </w:r>
      <w:r>
        <w:rPr>
          <w:spacing w:val="-52"/>
        </w:rPr>
        <w:t xml:space="preserve"> </w:t>
      </w:r>
      <w:r>
        <w:t>B:</w:t>
      </w:r>
      <w:r>
        <w:rPr>
          <w:spacing w:val="-1"/>
        </w:rPr>
        <w:t xml:space="preserve"> </w:t>
      </w:r>
      <w:r>
        <w:t>fattore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rischio</w:t>
      </w:r>
      <w:r>
        <w:rPr>
          <w:spacing w:val="-1"/>
        </w:rPr>
        <w:t xml:space="preserve"> </w:t>
      </w:r>
      <w:r>
        <w:t>strutturale</w:t>
      </w:r>
    </w:p>
    <w:p w14:paraId="2BB8B0D9" w14:textId="77777777" w:rsidR="00440F5D" w:rsidRDefault="00397E82">
      <w:pPr>
        <w:pStyle w:val="Corpotesto"/>
        <w:ind w:left="1888"/>
        <w:jc w:val="both"/>
      </w:pPr>
      <w:r>
        <w:t>C:</w:t>
      </w:r>
      <w:r>
        <w:rPr>
          <w:spacing w:val="-1"/>
        </w:rPr>
        <w:t xml:space="preserve"> </w:t>
      </w:r>
      <w:r>
        <w:t>fattore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rischio</w:t>
      </w:r>
      <w:r>
        <w:rPr>
          <w:spacing w:val="-1"/>
        </w:rPr>
        <w:t xml:space="preserve"> </w:t>
      </w:r>
      <w:r>
        <w:t>umano</w:t>
      </w:r>
      <w:r>
        <w:rPr>
          <w:spacing w:val="-1"/>
        </w:rPr>
        <w:t xml:space="preserve"> </w:t>
      </w:r>
      <w:r>
        <w:t>ed</w:t>
      </w:r>
      <w:r>
        <w:rPr>
          <w:spacing w:val="-2"/>
        </w:rPr>
        <w:t xml:space="preserve"> </w:t>
      </w:r>
      <w:r>
        <w:t>economico</w:t>
      </w:r>
    </w:p>
    <w:p w14:paraId="676551F7" w14:textId="77777777" w:rsidR="00440F5D" w:rsidRDefault="00440F5D">
      <w:pPr>
        <w:pStyle w:val="Corpotesto"/>
        <w:spacing w:before="10"/>
        <w:rPr>
          <w:sz w:val="21"/>
        </w:rPr>
      </w:pPr>
    </w:p>
    <w:p w14:paraId="35066878" w14:textId="77777777" w:rsidR="00440F5D" w:rsidRDefault="00397E82">
      <w:pPr>
        <w:pStyle w:val="Corpotesto"/>
        <w:spacing w:before="1"/>
        <w:ind w:left="832" w:right="845"/>
        <w:jc w:val="both"/>
      </w:pPr>
      <w:r>
        <w:t>8b) Ogni fattore è stimato sulla base di definiti parametri di seguito elencati. Gli stessi sono stati</w:t>
      </w:r>
      <w:r>
        <w:rPr>
          <w:spacing w:val="1"/>
        </w:rPr>
        <w:t xml:space="preserve"> </w:t>
      </w:r>
      <w:r>
        <w:t>individuati in accordo a quanto riportato nella succitata Circolare della PCM 31/07/1991, attualizzando i</w:t>
      </w:r>
      <w:r>
        <w:rPr>
          <w:spacing w:val="1"/>
        </w:rPr>
        <w:t xml:space="preserve"> </w:t>
      </w:r>
      <w:r>
        <w:t>parametri</w:t>
      </w:r>
      <w:r>
        <w:rPr>
          <w:spacing w:val="-1"/>
        </w:rPr>
        <w:t xml:space="preserve"> </w:t>
      </w:r>
      <w:r>
        <w:t>agli</w:t>
      </w:r>
      <w:r>
        <w:rPr>
          <w:spacing w:val="-2"/>
        </w:rPr>
        <w:t xml:space="preserve"> </w:t>
      </w:r>
      <w:r>
        <w:t>aggiornamenti normativi</w:t>
      </w:r>
      <w:r>
        <w:rPr>
          <w:spacing w:val="-1"/>
        </w:rPr>
        <w:t xml:space="preserve"> </w:t>
      </w:r>
      <w:r>
        <w:t>sopravvenuti.</w:t>
      </w:r>
      <w:r>
        <w:rPr>
          <w:spacing w:val="-3"/>
        </w:rPr>
        <w:t xml:space="preserve"> </w:t>
      </w:r>
      <w:r>
        <w:t>Per il</w:t>
      </w:r>
      <w:r>
        <w:rPr>
          <w:spacing w:val="-1"/>
        </w:rPr>
        <w:t xml:space="preserve"> </w:t>
      </w:r>
      <w:r>
        <w:t>calcolo</w:t>
      </w:r>
      <w:r>
        <w:rPr>
          <w:spacing w:val="-3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fattori si</w:t>
      </w:r>
      <w:r>
        <w:rPr>
          <w:spacing w:val="-3"/>
        </w:rPr>
        <w:t xml:space="preserve"> </w:t>
      </w:r>
      <w:r>
        <w:t>rimanda</w:t>
      </w:r>
      <w:r>
        <w:rPr>
          <w:spacing w:val="-1"/>
        </w:rPr>
        <w:t xml:space="preserve"> </w:t>
      </w:r>
      <w:r>
        <w:t>al punto</w:t>
      </w:r>
      <w:r>
        <w:rPr>
          <w:spacing w:val="-4"/>
        </w:rPr>
        <w:t xml:space="preserve"> </w:t>
      </w:r>
      <w:r>
        <w:t>8c.</w:t>
      </w:r>
    </w:p>
    <w:p w14:paraId="51E2811C" w14:textId="77777777" w:rsidR="00440F5D" w:rsidRDefault="00440F5D">
      <w:pPr>
        <w:pStyle w:val="Corpotesto"/>
        <w:spacing w:before="9"/>
        <w:rPr>
          <w:sz w:val="21"/>
        </w:rPr>
      </w:pPr>
    </w:p>
    <w:p w14:paraId="797FEDE1" w14:textId="77777777" w:rsidR="00440F5D" w:rsidRDefault="00397E82">
      <w:pPr>
        <w:pStyle w:val="Corpotesto"/>
        <w:spacing w:before="1"/>
        <w:ind w:left="1180"/>
        <w:jc w:val="both"/>
      </w:pPr>
      <w:r>
        <w:rPr>
          <w:u w:val="single"/>
        </w:rPr>
        <w:t>Fattore</w:t>
      </w:r>
      <w:r>
        <w:rPr>
          <w:spacing w:val="-2"/>
          <w:u w:val="single"/>
        </w:rPr>
        <w:t xml:space="preserve"> </w:t>
      </w:r>
      <w:r>
        <w:rPr>
          <w:u w:val="single"/>
        </w:rPr>
        <w:t>A</w:t>
      </w:r>
      <w:r>
        <w:rPr>
          <w:spacing w:val="-2"/>
          <w:u w:val="single"/>
        </w:rPr>
        <w:t xml:space="preserve"> </w:t>
      </w:r>
      <w:r>
        <w:rPr>
          <w:u w:val="single"/>
        </w:rPr>
        <w:t>–</w:t>
      </w:r>
      <w:r>
        <w:rPr>
          <w:spacing w:val="-4"/>
          <w:u w:val="single"/>
        </w:rPr>
        <w:t xml:space="preserve"> </w:t>
      </w:r>
      <w:r>
        <w:rPr>
          <w:u w:val="single"/>
        </w:rPr>
        <w:t>rischio</w:t>
      </w:r>
      <w:r>
        <w:rPr>
          <w:spacing w:val="-1"/>
          <w:u w:val="single"/>
        </w:rPr>
        <w:t xml:space="preserve"> </w:t>
      </w:r>
      <w:r>
        <w:rPr>
          <w:u w:val="single"/>
        </w:rPr>
        <w:t>ambientale</w:t>
      </w:r>
      <w:r>
        <w:t>:</w:t>
      </w:r>
    </w:p>
    <w:p w14:paraId="3BD5C15B" w14:textId="77777777" w:rsidR="00440F5D" w:rsidRDefault="00397E82">
      <w:pPr>
        <w:pStyle w:val="Corpotesto"/>
        <w:spacing w:before="1"/>
        <w:ind w:left="1540" w:right="844" w:hanging="360"/>
        <w:jc w:val="both"/>
      </w:pPr>
      <w:r>
        <w:t>a1. Grado di sismicità: è attribuito in base alle classi di pericolosità sismica calcolate in termini di</w:t>
      </w:r>
      <w:r>
        <w:rPr>
          <w:spacing w:val="1"/>
        </w:rPr>
        <w:t xml:space="preserve"> </w:t>
      </w:r>
      <w:r>
        <w:t>accelerazione orizzontale del suolo con probabilità di eccedenza del 10% in 50 anni, riferita a</w:t>
      </w:r>
      <w:r>
        <w:rPr>
          <w:spacing w:val="1"/>
        </w:rPr>
        <w:t xml:space="preserve"> </w:t>
      </w:r>
      <w:r>
        <w:t xml:space="preserve">suoli rigidi (Vs30&gt;800 m/s; </w:t>
      </w:r>
      <w:proofErr w:type="spellStart"/>
      <w:r>
        <w:t>cat</w:t>
      </w:r>
      <w:proofErr w:type="spellEnd"/>
      <w:r>
        <w:t>. A, punto 3.2.1 del D.M. 14.09.2005), secondo quanto stabilito</w:t>
      </w:r>
      <w:r>
        <w:rPr>
          <w:spacing w:val="1"/>
        </w:rPr>
        <w:t xml:space="preserve"> </w:t>
      </w:r>
      <w:r>
        <w:t>nell’OPMC 3519/2006. Può essere inserito sia il valore di riferimento locale per l’invaso (a tal</w:t>
      </w:r>
      <w:r>
        <w:rPr>
          <w:spacing w:val="1"/>
        </w:rPr>
        <w:t xml:space="preserve"> </w:t>
      </w:r>
      <w:r>
        <w:t>proposito è possibile utilizzare il programma sperimentale " Spettri di risposta " che fornisce gli</w:t>
      </w:r>
      <w:r>
        <w:rPr>
          <w:spacing w:val="1"/>
        </w:rPr>
        <w:t xml:space="preserve"> </w:t>
      </w:r>
      <w:r>
        <w:t>spettri di risposta rappresentativi delle componenti orizzontali e verticale delle azioni sismiche di</w:t>
      </w:r>
      <w:r>
        <w:rPr>
          <w:spacing w:val="-52"/>
        </w:rPr>
        <w:t xml:space="preserve"> </w:t>
      </w:r>
      <w:r>
        <w:t>progetto per il generico sito del territorio nazionale) che il dato per il territorio comunale di</w:t>
      </w:r>
      <w:r>
        <w:rPr>
          <w:spacing w:val="1"/>
        </w:rPr>
        <w:t xml:space="preserve"> </w:t>
      </w:r>
      <w:r>
        <w:t>riferimento.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differenze</w:t>
      </w:r>
      <w:r>
        <w:rPr>
          <w:spacing w:val="-1"/>
        </w:rPr>
        <w:t xml:space="preserve"> </w:t>
      </w:r>
      <w:r>
        <w:t>tra</w:t>
      </w:r>
      <w:r>
        <w:rPr>
          <w:spacing w:val="-3"/>
        </w:rPr>
        <w:t xml:space="preserve"> </w:t>
      </w:r>
      <w:r>
        <w:t>i due</w:t>
      </w:r>
      <w:r>
        <w:rPr>
          <w:spacing w:val="-1"/>
        </w:rPr>
        <w:t xml:space="preserve"> </w:t>
      </w:r>
      <w:r>
        <w:t>valori,</w:t>
      </w:r>
      <w:r>
        <w:rPr>
          <w:spacing w:val="-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utilizzi quello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pericolosità</w:t>
      </w:r>
      <w:r>
        <w:rPr>
          <w:spacing w:val="-3"/>
        </w:rPr>
        <w:t xml:space="preserve"> </w:t>
      </w:r>
      <w:r>
        <w:t>maggiore.</w:t>
      </w:r>
    </w:p>
    <w:p w14:paraId="12679A33" w14:textId="77777777" w:rsidR="00440F5D" w:rsidRDefault="00397E82">
      <w:pPr>
        <w:pStyle w:val="Corpotesto"/>
        <w:ind w:left="1540" w:right="845" w:hanging="360"/>
        <w:jc w:val="both"/>
      </w:pPr>
      <w:r>
        <w:t>a2. Instabilità dei versanti: La valutazione dell’instabilità dei versanti, qualora non menzionata nella</w:t>
      </w:r>
      <w:r>
        <w:rPr>
          <w:spacing w:val="1"/>
        </w:rPr>
        <w:t xml:space="preserve"> </w:t>
      </w:r>
      <w:r>
        <w:t>relazione progettuale, deve essere condotta sulla base di accertamenti geomorfologici suffragati</w:t>
      </w:r>
      <w:r>
        <w:rPr>
          <w:spacing w:val="1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valutazioni</w:t>
      </w:r>
      <w:r>
        <w:rPr>
          <w:spacing w:val="1"/>
        </w:rPr>
        <w:t xml:space="preserve"> </w:t>
      </w:r>
      <w:r>
        <w:t>geotecniche.</w:t>
      </w:r>
    </w:p>
    <w:p w14:paraId="2B935DB6" w14:textId="77777777" w:rsidR="00440F5D" w:rsidRDefault="00397E82">
      <w:pPr>
        <w:pStyle w:val="Corpotesto"/>
        <w:ind w:left="1540" w:right="848" w:hanging="360"/>
        <w:jc w:val="both"/>
      </w:pPr>
      <w:r>
        <w:t>a3. Pericolosità PAI e PSDA: i valori sono dati in funzione della perimetrazione delle zone a diversa</w:t>
      </w:r>
      <w:r>
        <w:rPr>
          <w:spacing w:val="1"/>
        </w:rPr>
        <w:t xml:space="preserve"> </w:t>
      </w:r>
      <w:r>
        <w:t>pericolosità</w:t>
      </w:r>
      <w:r>
        <w:rPr>
          <w:spacing w:val="-3"/>
        </w:rPr>
        <w:t xml:space="preserve"> </w:t>
      </w:r>
      <w:r>
        <w:t>(P1, P2,</w:t>
      </w:r>
      <w:r>
        <w:rPr>
          <w:spacing w:val="-3"/>
        </w:rPr>
        <w:t xml:space="preserve"> </w:t>
      </w:r>
      <w:r>
        <w:t>P3, AA) del</w:t>
      </w:r>
      <w:r>
        <w:rPr>
          <w:spacing w:val="1"/>
        </w:rPr>
        <w:t xml:space="preserve"> </w:t>
      </w:r>
      <w:r>
        <w:t>PAI</w:t>
      </w:r>
      <w:r>
        <w:rPr>
          <w:spacing w:val="-4"/>
        </w:rPr>
        <w:t xml:space="preserve"> </w:t>
      </w:r>
      <w:r>
        <w:t>e del</w:t>
      </w:r>
      <w:r>
        <w:rPr>
          <w:spacing w:val="1"/>
        </w:rPr>
        <w:t xml:space="preserve"> </w:t>
      </w:r>
      <w:r>
        <w:t>PSDA</w:t>
      </w:r>
      <w:r>
        <w:rPr>
          <w:spacing w:val="-2"/>
        </w:rPr>
        <w:t xml:space="preserve"> </w:t>
      </w:r>
      <w:r>
        <w:t>(P1, P2, P3, P4).</w:t>
      </w:r>
    </w:p>
    <w:p w14:paraId="4F7ED806" w14:textId="77777777" w:rsidR="00440F5D" w:rsidRDefault="00397E82">
      <w:pPr>
        <w:pStyle w:val="Corpotesto"/>
        <w:ind w:left="1540" w:right="845" w:hanging="360"/>
        <w:jc w:val="both"/>
      </w:pPr>
      <w:r>
        <w:t>a4. Pericolo di tracimazione: la valutazione del rischio tracimazione, qualora non menzionata nella</w:t>
      </w:r>
      <w:r>
        <w:rPr>
          <w:spacing w:val="1"/>
        </w:rPr>
        <w:t xml:space="preserve"> </w:t>
      </w:r>
      <w:r>
        <w:t>relazione progettuale o comunque</w:t>
      </w:r>
      <w:r>
        <w:rPr>
          <w:spacing w:val="55"/>
        </w:rPr>
        <w:t xml:space="preserve"> </w:t>
      </w:r>
      <w:r>
        <w:t>mancante, deve essere condotta tramite calcoli idrologici per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stima</w:t>
      </w:r>
      <w:r>
        <w:rPr>
          <w:spacing w:val="1"/>
        </w:rPr>
        <w:t xml:space="preserve"> </w:t>
      </w:r>
      <w:r>
        <w:t>probabilistica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portata</w:t>
      </w:r>
      <w:r>
        <w:rPr>
          <w:spacing w:val="1"/>
        </w:rPr>
        <w:t xml:space="preserve"> </w:t>
      </w:r>
      <w:r>
        <w:t>massima</w:t>
      </w:r>
      <w:r>
        <w:rPr>
          <w:spacing w:val="1"/>
        </w:rPr>
        <w:t xml:space="preserve"> </w:t>
      </w:r>
      <w:r>
        <w:t>affluente,</w:t>
      </w:r>
      <w:r>
        <w:rPr>
          <w:spacing w:val="1"/>
        </w:rPr>
        <w:t xml:space="preserve"> </w:t>
      </w:r>
      <w:r>
        <w:t>basata</w:t>
      </w:r>
      <w:r>
        <w:rPr>
          <w:spacing w:val="1"/>
        </w:rPr>
        <w:t xml:space="preserve"> </w:t>
      </w:r>
      <w:r>
        <w:t>sulla</w:t>
      </w:r>
      <w:r>
        <w:rPr>
          <w:spacing w:val="1"/>
        </w:rPr>
        <w:t xml:space="preserve"> </w:t>
      </w:r>
      <w:r>
        <w:t>verifica</w:t>
      </w:r>
      <w:r>
        <w:rPr>
          <w:spacing w:val="1"/>
        </w:rPr>
        <w:t xml:space="preserve"> </w:t>
      </w:r>
      <w:r>
        <w:t>idraulica</w:t>
      </w:r>
      <w:r>
        <w:rPr>
          <w:spacing w:val="1"/>
        </w:rPr>
        <w:t xml:space="preserve"> </w:t>
      </w:r>
      <w:r>
        <w:t>delle</w:t>
      </w:r>
      <w:r>
        <w:rPr>
          <w:spacing w:val="-52"/>
        </w:rPr>
        <w:t xml:space="preserve"> </w:t>
      </w:r>
      <w:r>
        <w:t>capacità di scarico nel rispetto dei franchi regolamentari e sulla conseguente determinazione</w:t>
      </w:r>
      <w:r>
        <w:rPr>
          <w:spacing w:val="1"/>
        </w:rPr>
        <w:t xml:space="preserve"> </w:t>
      </w:r>
      <w:r>
        <w:t xml:space="preserve">statistica del tempo di ritorno </w:t>
      </w:r>
      <w:proofErr w:type="spellStart"/>
      <w:r>
        <w:t>Tr</w:t>
      </w:r>
      <w:proofErr w:type="spellEnd"/>
      <w:r>
        <w:t xml:space="preserve"> per il superamento della medesima. La valutazione del rischio</w:t>
      </w:r>
      <w:r>
        <w:rPr>
          <w:spacing w:val="1"/>
        </w:rPr>
        <w:t xml:space="preserve"> </w:t>
      </w:r>
      <w:r>
        <w:t>connesso viene regolata diversamente a seconda della natura del manufatto: in muratura o in</w:t>
      </w:r>
      <w:r>
        <w:rPr>
          <w:spacing w:val="1"/>
        </w:rPr>
        <w:t xml:space="preserve"> </w:t>
      </w:r>
      <w:r>
        <w:t>materiali</w:t>
      </w:r>
      <w:r>
        <w:rPr>
          <w:spacing w:val="-3"/>
        </w:rPr>
        <w:t xml:space="preserve"> </w:t>
      </w:r>
      <w:r>
        <w:t>sciolti</w:t>
      </w:r>
      <w:r>
        <w:rPr>
          <w:spacing w:val="-2"/>
        </w:rPr>
        <w:t xml:space="preserve"> </w:t>
      </w:r>
      <w:r>
        <w:t>(diga</w:t>
      </w:r>
      <w:r>
        <w:rPr>
          <w:spacing w:val="-2"/>
        </w:rPr>
        <w:t xml:space="preserve"> </w:t>
      </w:r>
      <w:r>
        <w:t>in terra).</w:t>
      </w:r>
    </w:p>
    <w:p w14:paraId="50322DE7" w14:textId="77777777" w:rsidR="00440F5D" w:rsidRDefault="00397E82">
      <w:pPr>
        <w:pStyle w:val="Corpotesto"/>
        <w:ind w:left="1180"/>
        <w:jc w:val="both"/>
      </w:pPr>
      <w:r>
        <w:t>a5.</w:t>
      </w:r>
      <w:r>
        <w:rPr>
          <w:spacing w:val="38"/>
        </w:rPr>
        <w:t xml:space="preserve"> </w:t>
      </w:r>
      <w:r>
        <w:t>Pericolo</w:t>
      </w:r>
      <w:r>
        <w:rPr>
          <w:spacing w:val="-4"/>
        </w:rPr>
        <w:t xml:space="preserve"> </w:t>
      </w:r>
      <w:r>
        <w:t>legato</w:t>
      </w:r>
      <w:r>
        <w:rPr>
          <w:spacing w:val="-1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modalità</w:t>
      </w:r>
      <w:r>
        <w:rPr>
          <w:spacing w:val="-2"/>
        </w:rPr>
        <w:t xml:space="preserve"> </w:t>
      </w:r>
      <w:r>
        <w:t>di esercizio: si</w:t>
      </w:r>
      <w:r>
        <w:rPr>
          <w:spacing w:val="-1"/>
        </w:rPr>
        <w:t xml:space="preserve"> </w:t>
      </w:r>
      <w:r>
        <w:t>riferisce</w:t>
      </w:r>
      <w:r>
        <w:rPr>
          <w:spacing w:val="-1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t>ciclicità</w:t>
      </w:r>
      <w:r>
        <w:rPr>
          <w:spacing w:val="-1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alle</w:t>
      </w:r>
      <w:r>
        <w:rPr>
          <w:spacing w:val="-1"/>
        </w:rPr>
        <w:t xml:space="preserve"> </w:t>
      </w:r>
      <w:r>
        <w:t>modalità</w:t>
      </w:r>
      <w:r>
        <w:rPr>
          <w:spacing w:val="-3"/>
        </w:rPr>
        <w:t xml:space="preserve"> </w:t>
      </w:r>
      <w:r>
        <w:t>di svuotamento.</w:t>
      </w:r>
    </w:p>
    <w:p w14:paraId="3017DAF3" w14:textId="77777777" w:rsidR="00440F5D" w:rsidRDefault="00440F5D">
      <w:pPr>
        <w:pStyle w:val="Corpotesto"/>
      </w:pPr>
    </w:p>
    <w:p w14:paraId="1E376290" w14:textId="77777777" w:rsidR="00440F5D" w:rsidRDefault="00397E82">
      <w:pPr>
        <w:pStyle w:val="Corpotesto"/>
        <w:spacing w:line="252" w:lineRule="exact"/>
        <w:ind w:left="1180"/>
        <w:jc w:val="both"/>
      </w:pPr>
      <w:r>
        <w:rPr>
          <w:u w:val="single"/>
        </w:rPr>
        <w:t>Fattore</w:t>
      </w:r>
      <w:r>
        <w:rPr>
          <w:spacing w:val="-1"/>
          <w:u w:val="single"/>
        </w:rPr>
        <w:t xml:space="preserve"> </w:t>
      </w:r>
      <w:r>
        <w:rPr>
          <w:u w:val="single"/>
        </w:rPr>
        <w:t>B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rischio</w:t>
      </w:r>
      <w:r>
        <w:rPr>
          <w:spacing w:val="-1"/>
          <w:u w:val="single"/>
        </w:rPr>
        <w:t xml:space="preserve"> </w:t>
      </w:r>
      <w:r>
        <w:rPr>
          <w:u w:val="single"/>
        </w:rPr>
        <w:t>strutturale</w:t>
      </w:r>
      <w:r>
        <w:t>:</w:t>
      </w:r>
    </w:p>
    <w:p w14:paraId="4DCCF053" w14:textId="77777777" w:rsidR="00440F5D" w:rsidRDefault="00397E82">
      <w:pPr>
        <w:pStyle w:val="Corpotesto"/>
        <w:ind w:left="1540" w:right="846" w:hanging="360"/>
        <w:jc w:val="both"/>
      </w:pPr>
      <w:r>
        <w:t xml:space="preserve">b1. Stato di conservazione della struttura: deve essere valutato </w:t>
      </w:r>
      <w:r>
        <w:rPr>
          <w:i/>
        </w:rPr>
        <w:t xml:space="preserve">in situ </w:t>
      </w:r>
      <w:r>
        <w:t>tramite ispezione accurata di</w:t>
      </w:r>
      <w:r>
        <w:rPr>
          <w:spacing w:val="1"/>
        </w:rPr>
        <w:t xml:space="preserve"> </w:t>
      </w:r>
      <w:r>
        <w:t>tutti gli</w:t>
      </w:r>
      <w:r>
        <w:rPr>
          <w:spacing w:val="1"/>
        </w:rPr>
        <w:t xml:space="preserve"> </w:t>
      </w:r>
      <w:r>
        <w:t>elementi</w:t>
      </w:r>
      <w:r>
        <w:rPr>
          <w:spacing w:val="1"/>
        </w:rPr>
        <w:t xml:space="preserve"> </w:t>
      </w:r>
      <w:r>
        <w:t>con funzioni</w:t>
      </w:r>
      <w:r>
        <w:rPr>
          <w:spacing w:val="1"/>
        </w:rPr>
        <w:t xml:space="preserve"> </w:t>
      </w:r>
      <w:r>
        <w:t>portanti.</w:t>
      </w:r>
    </w:p>
    <w:p w14:paraId="4A2C7AF7" w14:textId="77777777" w:rsidR="00440F5D" w:rsidRDefault="00397E82">
      <w:pPr>
        <w:pStyle w:val="Corpotesto"/>
        <w:ind w:left="1540" w:right="846" w:hanging="360"/>
        <w:jc w:val="both"/>
      </w:pPr>
      <w:r>
        <w:t>b2. Sicurezza della struttura: la valutazione, qualora non menzionata nella relazione progettuale o</w:t>
      </w:r>
      <w:r>
        <w:rPr>
          <w:spacing w:val="1"/>
        </w:rPr>
        <w:t xml:space="preserve"> </w:t>
      </w:r>
      <w:r>
        <w:t>comunque mancante, deve essere condotta tramite la stima di elementi certi di resistenza dei</w:t>
      </w:r>
      <w:r>
        <w:rPr>
          <w:spacing w:val="1"/>
        </w:rPr>
        <w:t xml:space="preserve"> </w:t>
      </w:r>
      <w:r>
        <w:t>materiali della</w:t>
      </w:r>
      <w:r>
        <w:rPr>
          <w:spacing w:val="-2"/>
        </w:rPr>
        <w:t xml:space="preserve"> </w:t>
      </w:r>
      <w:r>
        <w:t>struttura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schemi di</w:t>
      </w:r>
      <w:r>
        <w:rPr>
          <w:spacing w:val="1"/>
        </w:rPr>
        <w:t xml:space="preserve"> </w:t>
      </w:r>
      <w:r>
        <w:t>calcolo</w:t>
      </w:r>
      <w:r>
        <w:rPr>
          <w:spacing w:val="-1"/>
        </w:rPr>
        <w:t xml:space="preserve"> </w:t>
      </w:r>
      <w:r>
        <w:t>previsti</w:t>
      </w:r>
      <w:r>
        <w:rPr>
          <w:spacing w:val="1"/>
        </w:rPr>
        <w:t xml:space="preserve"> </w:t>
      </w:r>
      <w:r>
        <w:t>dai</w:t>
      </w:r>
      <w:r>
        <w:rPr>
          <w:spacing w:val="-3"/>
        </w:rPr>
        <w:t xml:space="preserve"> </w:t>
      </w:r>
      <w:r>
        <w:t>regolamenti</w:t>
      </w:r>
      <w:r>
        <w:rPr>
          <w:spacing w:val="1"/>
        </w:rPr>
        <w:t xml:space="preserve"> </w:t>
      </w:r>
      <w:r>
        <w:t>vigenti.</w:t>
      </w:r>
    </w:p>
    <w:p w14:paraId="27763544" w14:textId="77777777" w:rsidR="00440F5D" w:rsidRDefault="00397E82">
      <w:pPr>
        <w:pStyle w:val="Corpotesto"/>
        <w:ind w:left="1540" w:right="845" w:hanging="360"/>
        <w:jc w:val="both"/>
      </w:pPr>
      <w:r>
        <w:t>b3. Efficienza dei dispositivi di tenuta dei paramenti: la stima comprende innanzi tutto la valutazione</w:t>
      </w:r>
      <w:r>
        <w:rPr>
          <w:spacing w:val="-52"/>
        </w:rPr>
        <w:t xml:space="preserve"> </w:t>
      </w:r>
      <w:r>
        <w:t>progettuale</w:t>
      </w:r>
      <w:r>
        <w:rPr>
          <w:spacing w:val="1"/>
        </w:rPr>
        <w:t xml:space="preserve"> </w:t>
      </w:r>
      <w:r>
        <w:t>dell’affidabilità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dispositivo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tenuta</w:t>
      </w:r>
      <w:r>
        <w:rPr>
          <w:spacing w:val="1"/>
        </w:rPr>
        <w:t xml:space="preserve"> </w:t>
      </w:r>
      <w:r>
        <w:t>idraulica,</w:t>
      </w:r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deve</w:t>
      </w:r>
      <w:r>
        <w:rPr>
          <w:spacing w:val="1"/>
        </w:rPr>
        <w:t xml:space="preserve"> </w:t>
      </w:r>
      <w:r>
        <w:t>essere</w:t>
      </w:r>
      <w:r>
        <w:rPr>
          <w:spacing w:val="55"/>
        </w:rPr>
        <w:t xml:space="preserve"> </w:t>
      </w:r>
      <w:r>
        <w:t>verificata</w:t>
      </w:r>
      <w:r>
        <w:rPr>
          <w:spacing w:val="1"/>
        </w:rPr>
        <w:t xml:space="preserve"> </w:t>
      </w:r>
      <w:r>
        <w:t>mediante</w:t>
      </w:r>
      <w:r>
        <w:rPr>
          <w:spacing w:val="-1"/>
        </w:rPr>
        <w:t xml:space="preserve"> </w:t>
      </w:r>
      <w:r>
        <w:t>un</w:t>
      </w:r>
      <w:r>
        <w:rPr>
          <w:spacing w:val="-4"/>
        </w:rPr>
        <w:t xml:space="preserve"> </w:t>
      </w:r>
      <w:r>
        <w:t>accertamento</w:t>
      </w:r>
      <w:r>
        <w:rPr>
          <w:spacing w:val="-4"/>
        </w:rPr>
        <w:t xml:space="preserve"> </w:t>
      </w:r>
      <w:r>
        <w:t>in sito,</w:t>
      </w:r>
      <w:r>
        <w:rPr>
          <w:spacing w:val="-1"/>
        </w:rPr>
        <w:t xml:space="preserve"> </w:t>
      </w:r>
      <w:r>
        <w:t>con</w:t>
      </w:r>
      <w:r>
        <w:rPr>
          <w:spacing w:val="-1"/>
        </w:rPr>
        <w:t xml:space="preserve"> </w:t>
      </w:r>
      <w:r>
        <w:t>la menzione</w:t>
      </w:r>
      <w:r>
        <w:rPr>
          <w:spacing w:val="-1"/>
        </w:rPr>
        <w:t xml:space="preserve"> </w:t>
      </w:r>
      <w:r>
        <w:t>dell’esistenza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meno di</w:t>
      </w:r>
      <w:r>
        <w:rPr>
          <w:spacing w:val="-3"/>
        </w:rPr>
        <w:t xml:space="preserve"> </w:t>
      </w:r>
      <w:r>
        <w:t>tracce</w:t>
      </w:r>
      <w:r>
        <w:rPr>
          <w:spacing w:val="-3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perdite.</w:t>
      </w:r>
    </w:p>
    <w:p w14:paraId="7CE63BE1" w14:textId="77777777" w:rsidR="00440F5D" w:rsidRDefault="00397E82">
      <w:pPr>
        <w:pStyle w:val="Corpotesto"/>
        <w:ind w:left="1540" w:right="845" w:hanging="360"/>
        <w:jc w:val="both"/>
      </w:pPr>
      <w:r>
        <w:t>b4. Qualità della fondazione: la valutazione, qualora non menzionata nella relazione progettuale o</w:t>
      </w:r>
      <w:r>
        <w:rPr>
          <w:spacing w:val="1"/>
        </w:rPr>
        <w:t xml:space="preserve"> </w:t>
      </w:r>
      <w:r>
        <w:t>comunque mancante, deve essere condotta tramite la stima di elementi certi di capacità portante</w:t>
      </w:r>
      <w:r>
        <w:rPr>
          <w:spacing w:val="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terreni di fondazione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l’utilizzo</w:t>
      </w:r>
      <w:r>
        <w:rPr>
          <w:spacing w:val="-1"/>
        </w:rPr>
        <w:t xml:space="preserve"> </w:t>
      </w:r>
      <w:r>
        <w:t>di schemi di</w:t>
      </w:r>
      <w:r>
        <w:rPr>
          <w:spacing w:val="1"/>
        </w:rPr>
        <w:t xml:space="preserve"> </w:t>
      </w:r>
      <w:r>
        <w:t>calcolo</w:t>
      </w:r>
      <w:r>
        <w:rPr>
          <w:spacing w:val="-1"/>
        </w:rPr>
        <w:t xml:space="preserve"> </w:t>
      </w:r>
      <w:r>
        <w:t>previsti</w:t>
      </w:r>
      <w:r>
        <w:rPr>
          <w:spacing w:val="-3"/>
        </w:rPr>
        <w:t xml:space="preserve"> </w:t>
      </w:r>
      <w:r>
        <w:t>dai</w:t>
      </w:r>
      <w:r>
        <w:rPr>
          <w:spacing w:val="-2"/>
        </w:rPr>
        <w:t xml:space="preserve"> </w:t>
      </w:r>
      <w:r>
        <w:t>regolamenti vigenti</w:t>
      </w:r>
    </w:p>
    <w:p w14:paraId="27942033" w14:textId="77777777" w:rsidR="00440F5D" w:rsidRDefault="00397E82">
      <w:pPr>
        <w:pStyle w:val="Corpotesto"/>
        <w:spacing w:before="1"/>
        <w:ind w:left="1540" w:right="845" w:hanging="360"/>
        <w:jc w:val="both"/>
      </w:pPr>
      <w:r>
        <w:t>b5. Dimensionamento,</w:t>
      </w:r>
      <w:r>
        <w:rPr>
          <w:spacing w:val="1"/>
        </w:rPr>
        <w:t xml:space="preserve"> </w:t>
      </w:r>
      <w:r>
        <w:t>affidabilità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funzionalità</w:t>
      </w:r>
      <w:r>
        <w:rPr>
          <w:spacing w:val="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organi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scarico:</w:t>
      </w:r>
      <w:r>
        <w:rPr>
          <w:spacing w:val="1"/>
        </w:rPr>
        <w:t xml:space="preserve"> </w:t>
      </w:r>
      <w:r>
        <w:t>la</w:t>
      </w:r>
      <w:r>
        <w:rPr>
          <w:spacing w:val="55"/>
        </w:rPr>
        <w:t xml:space="preserve"> </w:t>
      </w:r>
      <w:r>
        <w:t>valutazione</w:t>
      </w:r>
      <w:r>
        <w:rPr>
          <w:spacing w:val="55"/>
        </w:rPr>
        <w:t xml:space="preserve"> </w:t>
      </w:r>
      <w:r>
        <w:t>viene</w:t>
      </w:r>
      <w:r>
        <w:rPr>
          <w:spacing w:val="1"/>
        </w:rPr>
        <w:t xml:space="preserve"> </w:t>
      </w:r>
      <w:r>
        <w:t>regolata diversamente a seconda della natura del manufatto: in calcestruzzo o in materiali sciolti,</w:t>
      </w:r>
      <w:r>
        <w:rPr>
          <w:spacing w:val="1"/>
        </w:rPr>
        <w:t xml:space="preserve"> </w:t>
      </w:r>
      <w:r>
        <w:t>in questo secondo caso, qualora anche uno solo degli scarichi interessasse il corpo del rilevato, il</w:t>
      </w:r>
      <w:r>
        <w:rPr>
          <w:spacing w:val="1"/>
        </w:rPr>
        <w:t xml:space="preserve"> </w:t>
      </w:r>
      <w:r>
        <w:t>tecnico incaricato degli accertamenti dovrà indicare gli accorgimenti necessari per evitare tale</w:t>
      </w:r>
      <w:r>
        <w:rPr>
          <w:spacing w:val="1"/>
        </w:rPr>
        <w:t xml:space="preserve"> </w:t>
      </w:r>
      <w:r>
        <w:t>inconveniente</w:t>
      </w:r>
      <w:r>
        <w:rPr>
          <w:spacing w:val="38"/>
        </w:rPr>
        <w:t xml:space="preserve"> </w:t>
      </w:r>
      <w:r>
        <w:t>ovvero</w:t>
      </w:r>
      <w:r>
        <w:rPr>
          <w:spacing w:val="39"/>
        </w:rPr>
        <w:t xml:space="preserve"> </w:t>
      </w:r>
      <w:r>
        <w:t>certificare</w:t>
      </w:r>
      <w:r>
        <w:rPr>
          <w:spacing w:val="37"/>
        </w:rPr>
        <w:t xml:space="preserve"> </w:t>
      </w:r>
      <w:r>
        <w:t>le</w:t>
      </w:r>
      <w:r>
        <w:rPr>
          <w:spacing w:val="37"/>
        </w:rPr>
        <w:t xml:space="preserve"> </w:t>
      </w:r>
      <w:r>
        <w:t>condizioni</w:t>
      </w:r>
      <w:r>
        <w:rPr>
          <w:spacing w:val="40"/>
        </w:rPr>
        <w:t xml:space="preserve"> </w:t>
      </w:r>
      <w:r>
        <w:t>di</w:t>
      </w:r>
      <w:r>
        <w:rPr>
          <w:spacing w:val="40"/>
        </w:rPr>
        <w:t xml:space="preserve"> </w:t>
      </w:r>
      <w:r>
        <w:t>sicurezza</w:t>
      </w:r>
      <w:r>
        <w:rPr>
          <w:spacing w:val="39"/>
        </w:rPr>
        <w:t xml:space="preserve"> </w:t>
      </w:r>
      <w:r>
        <w:t>complessive.</w:t>
      </w:r>
      <w:r>
        <w:rPr>
          <w:spacing w:val="39"/>
        </w:rPr>
        <w:t xml:space="preserve"> </w:t>
      </w:r>
      <w:r>
        <w:t>Per</w:t>
      </w:r>
      <w:r>
        <w:rPr>
          <w:spacing w:val="37"/>
        </w:rPr>
        <w:t xml:space="preserve"> </w:t>
      </w:r>
      <w:r>
        <w:t>la</w:t>
      </w:r>
      <w:r>
        <w:rPr>
          <w:spacing w:val="37"/>
        </w:rPr>
        <w:t xml:space="preserve"> </w:t>
      </w:r>
      <w:r>
        <w:t>valutazione</w:t>
      </w:r>
      <w:r>
        <w:rPr>
          <w:spacing w:val="39"/>
        </w:rPr>
        <w:t xml:space="preserve"> </w:t>
      </w:r>
      <w:r>
        <w:t>è</w:t>
      </w:r>
    </w:p>
    <w:p w14:paraId="78A408EF" w14:textId="77777777" w:rsidR="00440F5D" w:rsidRDefault="00440F5D">
      <w:pPr>
        <w:jc w:val="both"/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47F7B2CF" w14:textId="77777777" w:rsidR="00440F5D" w:rsidRDefault="00397E82">
      <w:pPr>
        <w:pStyle w:val="Corpotesto"/>
        <w:spacing w:before="67"/>
        <w:ind w:left="1540" w:right="845"/>
        <w:jc w:val="both"/>
      </w:pPr>
      <w:r>
        <w:lastRenderedPageBreak/>
        <w:t>comunque richiesta la certificazione in sito della funzionalità e dell’efficienza alla data della</w:t>
      </w:r>
      <w:r>
        <w:rPr>
          <w:spacing w:val="1"/>
        </w:rPr>
        <w:t xml:space="preserve"> </w:t>
      </w:r>
      <w:r>
        <w:t>compilazione.</w:t>
      </w:r>
    </w:p>
    <w:p w14:paraId="04937DF4" w14:textId="77777777" w:rsidR="00440F5D" w:rsidRDefault="00397E82">
      <w:pPr>
        <w:pStyle w:val="Corpotesto"/>
        <w:spacing w:before="1"/>
        <w:ind w:left="1540" w:right="845" w:hanging="360"/>
        <w:jc w:val="both"/>
      </w:pPr>
      <w:r>
        <w:t>b6. Affidabilità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conduzione: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deve</w:t>
      </w:r>
      <w:r>
        <w:rPr>
          <w:spacing w:val="1"/>
        </w:rPr>
        <w:t xml:space="preserve"> </w:t>
      </w:r>
      <w:r>
        <w:t>accertare,</w:t>
      </w:r>
      <w:r>
        <w:rPr>
          <w:spacing w:val="1"/>
        </w:rPr>
        <w:t xml:space="preserve"> </w:t>
      </w:r>
      <w:r>
        <w:t>in</w:t>
      </w:r>
      <w:r>
        <w:rPr>
          <w:spacing w:val="1"/>
        </w:rPr>
        <w:t xml:space="preserve"> </w:t>
      </w:r>
      <w:r>
        <w:t>primo</w:t>
      </w:r>
      <w:r>
        <w:rPr>
          <w:spacing w:val="1"/>
        </w:rPr>
        <w:t xml:space="preserve"> </w:t>
      </w:r>
      <w:r>
        <w:t>luogo</w:t>
      </w:r>
      <w:r>
        <w:rPr>
          <w:spacing w:val="1"/>
        </w:rPr>
        <w:t xml:space="preserve"> </w:t>
      </w:r>
      <w:r>
        <w:t>l’esistenza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meno</w:t>
      </w:r>
      <w:r>
        <w:rPr>
          <w:spacing w:val="1"/>
        </w:rPr>
        <w:t xml:space="preserve"> </w:t>
      </w:r>
      <w:r>
        <w:t>dell’applicazione delle norme regolamentari di sorveglianza e, in secondo luogo, deve esprimere</w:t>
      </w:r>
      <w:r>
        <w:rPr>
          <w:spacing w:val="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giudizio sull’efficacia dell’applicazione di</w:t>
      </w:r>
      <w:r>
        <w:rPr>
          <w:spacing w:val="-3"/>
        </w:rPr>
        <w:t xml:space="preserve"> </w:t>
      </w:r>
      <w:r>
        <w:t>dette</w:t>
      </w:r>
      <w:r>
        <w:rPr>
          <w:spacing w:val="-2"/>
        </w:rPr>
        <w:t xml:space="preserve"> </w:t>
      </w:r>
      <w:r>
        <w:t>norme.</w:t>
      </w:r>
    </w:p>
    <w:p w14:paraId="2953A972" w14:textId="77777777" w:rsidR="00440F5D" w:rsidRDefault="00440F5D">
      <w:pPr>
        <w:pStyle w:val="Corpotesto"/>
        <w:spacing w:before="9"/>
        <w:rPr>
          <w:sz w:val="21"/>
        </w:rPr>
      </w:pPr>
    </w:p>
    <w:p w14:paraId="09984FE9" w14:textId="77777777" w:rsidR="00440F5D" w:rsidRDefault="00397E82">
      <w:pPr>
        <w:pStyle w:val="Corpotesto"/>
        <w:spacing w:before="1"/>
        <w:ind w:left="1180"/>
        <w:jc w:val="both"/>
      </w:pPr>
      <w:r>
        <w:rPr>
          <w:u w:val="single"/>
        </w:rPr>
        <w:t>Fattore</w:t>
      </w:r>
      <w:r>
        <w:rPr>
          <w:spacing w:val="-1"/>
          <w:u w:val="single"/>
        </w:rPr>
        <w:t xml:space="preserve"> </w:t>
      </w:r>
      <w:r>
        <w:rPr>
          <w:u w:val="single"/>
        </w:rPr>
        <w:t>C</w:t>
      </w:r>
      <w:r>
        <w:rPr>
          <w:spacing w:val="-4"/>
          <w:u w:val="single"/>
        </w:rPr>
        <w:t xml:space="preserve"> </w:t>
      </w:r>
      <w:r>
        <w:rPr>
          <w:u w:val="single"/>
        </w:rPr>
        <w:t>–</w:t>
      </w:r>
      <w:r>
        <w:rPr>
          <w:spacing w:val="-1"/>
          <w:u w:val="single"/>
        </w:rPr>
        <w:t xml:space="preserve"> </w:t>
      </w:r>
      <w:r>
        <w:rPr>
          <w:u w:val="single"/>
        </w:rPr>
        <w:t>rischio</w:t>
      </w:r>
      <w:r>
        <w:rPr>
          <w:spacing w:val="-1"/>
          <w:u w:val="single"/>
        </w:rPr>
        <w:t xml:space="preserve"> </w:t>
      </w:r>
      <w:r>
        <w:rPr>
          <w:u w:val="single"/>
        </w:rPr>
        <w:t>umano</w:t>
      </w:r>
      <w:r>
        <w:rPr>
          <w:spacing w:val="-1"/>
          <w:u w:val="single"/>
        </w:rPr>
        <w:t xml:space="preserve"> </w:t>
      </w:r>
      <w:r>
        <w:rPr>
          <w:u w:val="single"/>
        </w:rPr>
        <w:t>ed</w:t>
      </w:r>
      <w:r>
        <w:rPr>
          <w:spacing w:val="-1"/>
          <w:u w:val="single"/>
        </w:rPr>
        <w:t xml:space="preserve"> </w:t>
      </w:r>
      <w:r>
        <w:rPr>
          <w:u w:val="single"/>
        </w:rPr>
        <w:t>economico:</w:t>
      </w:r>
    </w:p>
    <w:p w14:paraId="333E5ACA" w14:textId="77777777" w:rsidR="00440F5D" w:rsidRDefault="00397E82">
      <w:pPr>
        <w:pStyle w:val="Corpotesto"/>
        <w:spacing w:before="1"/>
        <w:ind w:left="1540" w:right="845" w:hanging="360"/>
        <w:jc w:val="both"/>
      </w:pPr>
      <w:r>
        <w:t>c1. Volume invasato potenziale: la valutazione del volume invasato V [m</w:t>
      </w:r>
      <w:r>
        <w:rPr>
          <w:vertAlign w:val="superscript"/>
        </w:rPr>
        <w:t>3</w:t>
      </w:r>
      <w:r>
        <w:t>], qualora non menzionata</w:t>
      </w:r>
      <w:r>
        <w:rPr>
          <w:spacing w:val="1"/>
        </w:rPr>
        <w:t xml:space="preserve"> </w:t>
      </w:r>
      <w:r>
        <w:t>nella relazione progettuale o comunque mancante, deve essere condotta sulla base degli elementi</w:t>
      </w:r>
      <w:r>
        <w:rPr>
          <w:spacing w:val="-52"/>
        </w:rPr>
        <w:t xml:space="preserve"> </w:t>
      </w:r>
      <w:r>
        <w:t>topografici disponibili, introducendo un aumento pari alla imprecisione di calcolo secondo il</w:t>
      </w:r>
      <w:r>
        <w:rPr>
          <w:spacing w:val="1"/>
        </w:rPr>
        <w:t xml:space="preserve"> </w:t>
      </w:r>
      <w:r>
        <w:t>seguente</w:t>
      </w:r>
      <w:r>
        <w:rPr>
          <w:spacing w:val="-3"/>
        </w:rPr>
        <w:t xml:space="preserve"> </w:t>
      </w:r>
      <w:r>
        <w:t>schema:</w:t>
      </w:r>
    </w:p>
    <w:p w14:paraId="7A2DB33F" w14:textId="77777777" w:rsidR="00440F5D" w:rsidRDefault="00397E82">
      <w:pPr>
        <w:spacing w:line="253" w:lineRule="exact"/>
        <w:ind w:left="679" w:right="347"/>
        <w:jc w:val="center"/>
      </w:pPr>
      <w:r>
        <w:rPr>
          <w:position w:val="2"/>
        </w:rPr>
        <w:t>V=A</w:t>
      </w:r>
      <w:r>
        <w:rPr>
          <w:sz w:val="14"/>
        </w:rPr>
        <w:t>k</w:t>
      </w:r>
      <w:r>
        <w:rPr>
          <w:spacing w:val="1"/>
          <w:sz w:val="14"/>
        </w:rPr>
        <w:t xml:space="preserve"> </w:t>
      </w:r>
      <w:r>
        <w:rPr>
          <w:position w:val="2"/>
        </w:rPr>
        <w:t>H</w:t>
      </w:r>
    </w:p>
    <w:p w14:paraId="46427D1C" w14:textId="77777777" w:rsidR="00440F5D" w:rsidRDefault="00397E82">
      <w:pPr>
        <w:pStyle w:val="Corpotesto"/>
        <w:spacing w:line="253" w:lineRule="exact"/>
        <w:ind w:left="1540"/>
      </w:pPr>
      <w:r>
        <w:t>Dove:</w:t>
      </w:r>
    </w:p>
    <w:p w14:paraId="7FC67382" w14:textId="77777777" w:rsidR="00440F5D" w:rsidRDefault="00397E82">
      <w:pPr>
        <w:pStyle w:val="Paragrafoelenco"/>
        <w:numPr>
          <w:ilvl w:val="0"/>
          <w:numId w:val="3"/>
        </w:numPr>
        <w:tabs>
          <w:tab w:val="left" w:pos="1901"/>
        </w:tabs>
        <w:ind w:right="845"/>
      </w:pPr>
      <w:r>
        <w:rPr>
          <w:position w:val="2"/>
        </w:rPr>
        <w:t>A</w:t>
      </w:r>
      <w:r>
        <w:rPr>
          <w:sz w:val="14"/>
        </w:rPr>
        <w:t xml:space="preserve">k </w:t>
      </w:r>
      <w:r>
        <w:rPr>
          <w:position w:val="2"/>
        </w:rPr>
        <w:t>è l’area dello specchio liquido alla quota media della superficie dello specchio d’acqua</w:t>
      </w:r>
      <w:r>
        <w:rPr>
          <w:spacing w:val="1"/>
          <w:position w:val="2"/>
        </w:rPr>
        <w:t xml:space="preserve"> </w:t>
      </w:r>
      <w:r>
        <w:t>corretta di un fattore k dovuto all’imprecisione di calcolo planimetrico: k=scarto max di tre</w:t>
      </w:r>
      <w:r>
        <w:rPr>
          <w:spacing w:val="1"/>
        </w:rPr>
        <w:t xml:space="preserve"> </w:t>
      </w:r>
      <w:r>
        <w:t>misurazioni</w:t>
      </w:r>
      <w:r>
        <w:rPr>
          <w:spacing w:val="-3"/>
        </w:rPr>
        <w:t xml:space="preserve"> </w:t>
      </w:r>
      <w:r>
        <w:t>[m</w:t>
      </w:r>
      <w:r>
        <w:rPr>
          <w:vertAlign w:val="superscript"/>
        </w:rPr>
        <w:t>2</w:t>
      </w:r>
      <w:r>
        <w:t>], (mai</w:t>
      </w:r>
      <w:r>
        <w:rPr>
          <w:spacing w:val="1"/>
        </w:rPr>
        <w:t xml:space="preserve"> </w:t>
      </w:r>
      <w:r>
        <w:t>minore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0.001/</w:t>
      </w:r>
      <w:r>
        <w:rPr>
          <w:spacing w:val="-2"/>
        </w:rPr>
        <w:t xml:space="preserve"> </w:t>
      </w:r>
      <w:r>
        <w:t>fattore di scala)</w:t>
      </w:r>
      <w:r>
        <w:rPr>
          <w:vertAlign w:val="superscript"/>
        </w:rPr>
        <w:t>2</w:t>
      </w:r>
    </w:p>
    <w:p w14:paraId="7B4A4858" w14:textId="77777777" w:rsidR="00440F5D" w:rsidRDefault="00397E82">
      <w:pPr>
        <w:pStyle w:val="Paragrafoelenco"/>
        <w:numPr>
          <w:ilvl w:val="0"/>
          <w:numId w:val="3"/>
        </w:numPr>
        <w:tabs>
          <w:tab w:val="left" w:pos="1901"/>
        </w:tabs>
        <w:spacing w:line="252" w:lineRule="exact"/>
        <w:ind w:hanging="361"/>
      </w:pPr>
      <w:r>
        <w:rPr>
          <w:spacing w:val="-1"/>
        </w:rPr>
        <w:t>H</w:t>
      </w:r>
      <w:r>
        <w:rPr>
          <w:spacing w:val="-20"/>
        </w:rPr>
        <w:t xml:space="preserve"> </w:t>
      </w:r>
      <w:r>
        <w:rPr>
          <w:spacing w:val="-1"/>
        </w:rPr>
        <w:t>=</w:t>
      </w:r>
      <w:r>
        <w:t xml:space="preserve"> </w:t>
      </w:r>
      <w:r>
        <w:rPr>
          <w:spacing w:val="-1"/>
        </w:rPr>
        <w:t>altezza</w:t>
      </w:r>
      <w:r>
        <w:t xml:space="preserve"> di</w:t>
      </w:r>
      <w:r>
        <w:rPr>
          <w:spacing w:val="1"/>
        </w:rPr>
        <w:t xml:space="preserve"> </w:t>
      </w:r>
      <w:r>
        <w:t>massima ritenuta;</w:t>
      </w:r>
    </w:p>
    <w:p w14:paraId="6BC65D90" w14:textId="77777777" w:rsidR="00440F5D" w:rsidRDefault="00397E82">
      <w:pPr>
        <w:pStyle w:val="Corpotesto"/>
        <w:ind w:left="1540" w:right="845"/>
        <w:jc w:val="both"/>
      </w:pPr>
      <w:r>
        <w:t>Il volume invasato deve includere sempre i volumi idraulicamente liberi di defluire che sono</w:t>
      </w:r>
      <w:r>
        <w:rPr>
          <w:spacing w:val="1"/>
        </w:rPr>
        <w:t xml:space="preserve"> </w:t>
      </w:r>
      <w:r>
        <w:t>contenuti nella</w:t>
      </w:r>
      <w:r>
        <w:rPr>
          <w:spacing w:val="-1"/>
        </w:rPr>
        <w:t xml:space="preserve"> </w:t>
      </w:r>
      <w:r>
        <w:t>rete</w:t>
      </w:r>
      <w:r>
        <w:rPr>
          <w:spacing w:val="-3"/>
        </w:rPr>
        <w:t xml:space="preserve"> </w:t>
      </w:r>
      <w:r>
        <w:t>artificiale</w:t>
      </w:r>
      <w:r>
        <w:rPr>
          <w:spacing w:val="-1"/>
        </w:rPr>
        <w:t xml:space="preserve"> </w:t>
      </w:r>
      <w:r>
        <w:t>afferente</w:t>
      </w:r>
      <w:r>
        <w:rPr>
          <w:spacing w:val="-2"/>
        </w:rPr>
        <w:t xml:space="preserve"> </w:t>
      </w:r>
      <w:r>
        <w:t>all’invaso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questione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che gravitano</w:t>
      </w:r>
      <w:r>
        <w:rPr>
          <w:spacing w:val="-4"/>
        </w:rPr>
        <w:t xml:space="preserve"> </w:t>
      </w:r>
      <w:r>
        <w:t>su</w:t>
      </w:r>
      <w:r>
        <w:rPr>
          <w:spacing w:val="-1"/>
        </w:rPr>
        <w:t xml:space="preserve"> </w:t>
      </w:r>
      <w:r>
        <w:t>di esso.</w:t>
      </w:r>
    </w:p>
    <w:p w14:paraId="3400586C" w14:textId="5B1E38B9" w:rsidR="00440F5D" w:rsidRDefault="00E93B90">
      <w:pPr>
        <w:pStyle w:val="Corpotesto"/>
        <w:ind w:left="1540" w:right="847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45367F04" wp14:editId="07FEF589">
                <wp:simplePos x="0" y="0"/>
                <wp:positionH relativeFrom="page">
                  <wp:posOffset>4264025</wp:posOffset>
                </wp:positionH>
                <wp:positionV relativeFrom="paragraph">
                  <wp:posOffset>394335</wp:posOffset>
                </wp:positionV>
                <wp:extent cx="173990" cy="120015"/>
                <wp:effectExtent l="0" t="0" r="0" b="0"/>
                <wp:wrapNone/>
                <wp:docPr id="1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990" cy="120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8E2FAE" w14:textId="77777777" w:rsidR="00397E82" w:rsidRDefault="00397E82">
                            <w:pPr>
                              <w:rPr>
                                <w:rFonts w:ascii="Cambria Math"/>
                                <w:sz w:val="16"/>
                              </w:rPr>
                            </w:pPr>
                            <w:r>
                              <w:rPr>
                                <w:rFonts w:ascii="Cambria Math"/>
                                <w:w w:val="105"/>
                                <w:sz w:val="16"/>
                              </w:rPr>
                              <w:t>i=1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367F04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35.75pt;margin-top:31.05pt;width:13.7pt;height:9.45pt;z-index:-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3VF5gEAALYDAAAOAAAAZHJzL2Uyb0RvYy54bWysU9tu1DAQfUfiHyy/s9kUAW202aq0KkIq&#10;FKnlAyaOk1gkHjP2brJ8PWNnsxR4q/piTeZy5syZyeZyGnqx1+QN2lLmq7UU2iqsjW1L+f3x9s25&#10;FD6AraFHq0t50F5ebl+/2oyu0GfYYV9rEgxifTG6UnYhuCLLvOr0AH6FTlsONkgDBP6kNqsJRkYf&#10;+uxsvX6fjUi1I1Tae/bezEG5TfhNo1W4bxqvg+hLydxCeim9VXyz7QaKlsB1Rh1pwDNYDGAsNz1B&#10;3UAAsSPzH9RgFKHHJqwUDhk2jVE6zcDT5Ot/pnnowOk0C4vj3Ukm/3Kw6uv+GwlT8+5yKSwMvKNH&#10;PQXxESdxHuUZnS8468FxXpjYzalpVO/uUP3wwuJ1B7bVV0Q4dhpqppfHyuxJ6YzjI0g1fsGa28Au&#10;YAKaGhqidqyGYHRe0+G0mkhFxZYf3l5ccERxKOfF5+9SByiWYkc+fNI4iGiUknjzCRz2dz5EMlAs&#10;KbGXxVvT92n7vf3LwYnRk8hHvjPzMFXTUYwK6wOPQTgfEx8/Gx3SLylGPqRS+p87IC1F/9myFPHq&#10;FoMWo1oMsIpLSxmkmM3rMF/nzpFpO0aexbZ4xXI1Jo0SdZ1ZHHnycaQJj4ccr+/pd8r687ttfwMA&#10;AP//AwBQSwMEFAAGAAgAAAAhAFSsMWDfAAAACQEAAA8AAABkcnMvZG93bnJldi54bWxMj8FOwzAM&#10;hu9Ie4fIk7ixpJMobWk6TQhOSIiuHDimjddGa5zSZFt5e8IJbrb86ff3l7vFjuyCszeOJCQbAQyp&#10;c9pQL+GjebnLgPmgSKvREUr4Rg+7anVTqkK7K9V4OYSexRDyhZIwhDAVnPtuQKv8xk1I8XZ0s1Uh&#10;rnPP9ayuMdyOfCtEyq0yFD8MasKnAbvT4Wwl7D+pfjZfb+17faxN0+SCXtOTlLfrZf8ILOAS/mD4&#10;1Y/qUEWn1p1JezZKSB+S+4jGYZsAi0CaZzmwVkKWCOBVyf83qH4AAAD//wMAUEsBAi0AFAAGAAgA&#10;AAAhALaDOJL+AAAA4QEAABMAAAAAAAAAAAAAAAAAAAAAAFtDb250ZW50X1R5cGVzXS54bWxQSwEC&#10;LQAUAAYACAAAACEAOP0h/9YAAACUAQAACwAAAAAAAAAAAAAAAAAvAQAAX3JlbHMvLnJlbHNQSwEC&#10;LQAUAAYACAAAACEA6xt1ReYBAAC2AwAADgAAAAAAAAAAAAAAAAAuAgAAZHJzL2Uyb0RvYy54bWxQ&#10;SwECLQAUAAYACAAAACEAVKwxYN8AAAAJAQAADwAAAAAAAAAAAAAAAABABAAAZHJzL2Rvd25yZXYu&#10;eG1sUEsFBgAAAAAEAAQA8wAAAEwFAAAAAA==&#10;" filled="f" stroked="f">
                <v:textbox inset="0,0,0,0">
                  <w:txbxContent>
                    <w:p w14:paraId="288E2FAE" w14:textId="77777777" w:rsidR="00397E82" w:rsidRDefault="00397E82">
                      <w:pPr>
                        <w:rPr>
                          <w:rFonts w:ascii="Cambria Math"/>
                          <w:sz w:val="16"/>
                        </w:rPr>
                      </w:pPr>
                      <w:r>
                        <w:rPr>
                          <w:rFonts w:ascii="Cambria Math"/>
                          <w:w w:val="105"/>
                          <w:sz w:val="16"/>
                        </w:rPr>
                        <w:t>i=1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397E82">
        <w:t>La</w:t>
      </w:r>
      <w:r w:rsidR="00397E82">
        <w:rPr>
          <w:spacing w:val="1"/>
        </w:rPr>
        <w:t xml:space="preserve"> </w:t>
      </w:r>
      <w:r w:rsidR="00397E82">
        <w:t>stima</w:t>
      </w:r>
      <w:r w:rsidR="00397E82">
        <w:rPr>
          <w:spacing w:val="1"/>
        </w:rPr>
        <w:t xml:space="preserve"> </w:t>
      </w:r>
      <w:r w:rsidR="00397E82">
        <w:t>deve</w:t>
      </w:r>
      <w:r w:rsidR="00397E82">
        <w:rPr>
          <w:spacing w:val="1"/>
        </w:rPr>
        <w:t xml:space="preserve"> </w:t>
      </w:r>
      <w:r w:rsidR="00397E82">
        <w:t>essere</w:t>
      </w:r>
      <w:r w:rsidR="00397E82">
        <w:rPr>
          <w:spacing w:val="1"/>
        </w:rPr>
        <w:t xml:space="preserve"> </w:t>
      </w:r>
      <w:r w:rsidR="00397E82">
        <w:t>completata</w:t>
      </w:r>
      <w:r w:rsidR="00397E82">
        <w:rPr>
          <w:spacing w:val="1"/>
        </w:rPr>
        <w:t xml:space="preserve"> </w:t>
      </w:r>
      <w:r w:rsidR="00397E82">
        <w:t>con</w:t>
      </w:r>
      <w:r w:rsidR="00397E82">
        <w:rPr>
          <w:spacing w:val="1"/>
        </w:rPr>
        <w:t xml:space="preserve"> </w:t>
      </w:r>
      <w:r w:rsidR="00397E82">
        <w:t>il</w:t>
      </w:r>
      <w:r w:rsidR="00397E82">
        <w:rPr>
          <w:spacing w:val="1"/>
        </w:rPr>
        <w:t xml:space="preserve"> </w:t>
      </w:r>
      <w:r w:rsidR="00397E82">
        <w:t>calcolo</w:t>
      </w:r>
      <w:r w:rsidR="00397E82">
        <w:rPr>
          <w:spacing w:val="1"/>
        </w:rPr>
        <w:t xml:space="preserve"> </w:t>
      </w:r>
      <w:r w:rsidR="00397E82">
        <w:t>del</w:t>
      </w:r>
      <w:r w:rsidR="00397E82">
        <w:rPr>
          <w:spacing w:val="1"/>
        </w:rPr>
        <w:t xml:space="preserve"> </w:t>
      </w:r>
      <w:r w:rsidR="00397E82">
        <w:t>volume</w:t>
      </w:r>
      <w:r w:rsidR="00397E82">
        <w:rPr>
          <w:spacing w:val="1"/>
        </w:rPr>
        <w:t xml:space="preserve"> </w:t>
      </w:r>
      <w:r w:rsidR="00397E82">
        <w:t>potenziale</w:t>
      </w:r>
      <w:r w:rsidR="00397E82">
        <w:rPr>
          <w:spacing w:val="1"/>
        </w:rPr>
        <w:t xml:space="preserve"> </w:t>
      </w:r>
      <w:r w:rsidR="00397E82">
        <w:t>cumulato</w:t>
      </w:r>
      <w:r w:rsidR="00397E82">
        <w:rPr>
          <w:spacing w:val="1"/>
        </w:rPr>
        <w:t xml:space="preserve"> </w:t>
      </w:r>
      <w:r w:rsidR="00397E82">
        <w:t>a</w:t>
      </w:r>
      <w:r w:rsidR="00397E82">
        <w:rPr>
          <w:spacing w:val="1"/>
        </w:rPr>
        <w:t xml:space="preserve"> </w:t>
      </w:r>
      <w:r w:rsidR="00397E82">
        <w:t>monte</w:t>
      </w:r>
      <w:r w:rsidR="00397E82">
        <w:rPr>
          <w:spacing w:val="1"/>
        </w:rPr>
        <w:t xml:space="preserve"> </w:t>
      </w:r>
      <w:r w:rsidR="00397E82">
        <w:t>dell’invaso,</w:t>
      </w:r>
      <w:r w:rsidR="00397E82">
        <w:rPr>
          <w:spacing w:val="-1"/>
        </w:rPr>
        <w:t xml:space="preserve"> </w:t>
      </w:r>
      <w:r w:rsidR="00397E82">
        <w:t>calcolando il</w:t>
      </w:r>
      <w:r w:rsidR="00397E82">
        <w:rPr>
          <w:spacing w:val="1"/>
        </w:rPr>
        <w:t xml:space="preserve"> </w:t>
      </w:r>
      <w:r w:rsidR="00397E82">
        <w:t>volume potenziale</w:t>
      </w:r>
      <w:r w:rsidR="00397E82">
        <w:rPr>
          <w:spacing w:val="-2"/>
        </w:rPr>
        <w:t xml:space="preserve"> </w:t>
      </w:r>
      <w:r w:rsidR="00397E82">
        <w:t>cumulato</w:t>
      </w:r>
      <w:r w:rsidR="00397E82">
        <w:rPr>
          <w:spacing w:val="-3"/>
        </w:rPr>
        <w:t xml:space="preserve"> </w:t>
      </w:r>
      <w:r w:rsidR="00397E82">
        <w:t>V*</w:t>
      </w:r>
      <w:r w:rsidR="00397E82">
        <w:rPr>
          <w:spacing w:val="-1"/>
        </w:rPr>
        <w:t xml:space="preserve"> </w:t>
      </w:r>
      <w:r w:rsidR="00397E82">
        <w:t>come:</w:t>
      </w:r>
    </w:p>
    <w:p w14:paraId="0C4CEB7F" w14:textId="77777777" w:rsidR="00440F5D" w:rsidRDefault="00440F5D">
      <w:pPr>
        <w:jc w:val="both"/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7DF32CD1" w14:textId="77777777" w:rsidR="00440F5D" w:rsidRDefault="00440F5D">
      <w:pPr>
        <w:pStyle w:val="Corpotesto"/>
        <w:spacing w:before="8"/>
      </w:pPr>
    </w:p>
    <w:p w14:paraId="750B4B47" w14:textId="77777777" w:rsidR="00440F5D" w:rsidRDefault="00397E82">
      <w:pPr>
        <w:pStyle w:val="Corpotesto"/>
        <w:ind w:right="38"/>
        <w:jc w:val="right"/>
      </w:pPr>
      <w:r>
        <w:t>Dove:</w:t>
      </w:r>
    </w:p>
    <w:p w14:paraId="4D53DEA6" w14:textId="77777777" w:rsidR="00440F5D" w:rsidRDefault="00397E82">
      <w:pPr>
        <w:pStyle w:val="Corpotesto"/>
        <w:spacing w:line="259" w:lineRule="exact"/>
        <w:ind w:left="1540"/>
        <w:rPr>
          <w:rFonts w:ascii="Cambria Math" w:eastAsia="Cambria Math" w:hAnsi="Cambria Math"/>
        </w:rPr>
      </w:pPr>
      <w:r>
        <w:br w:type="column"/>
      </w:r>
      <w:r>
        <w:rPr>
          <w:w w:val="105"/>
        </w:rPr>
        <w:t>V*</w:t>
      </w:r>
      <w:r>
        <w:rPr>
          <w:spacing w:val="-5"/>
          <w:w w:val="105"/>
        </w:rPr>
        <w:t xml:space="preserve"> </w:t>
      </w:r>
      <w:r>
        <w:rPr>
          <w:w w:val="105"/>
        </w:rPr>
        <w:t>=</w:t>
      </w:r>
      <w:r>
        <w:rPr>
          <w:spacing w:val="-6"/>
          <w:w w:val="105"/>
        </w:rPr>
        <w:t xml:space="preserve"> </w:t>
      </w:r>
      <w:r>
        <w:rPr>
          <w:w w:val="105"/>
        </w:rPr>
        <w:t>V</w:t>
      </w:r>
      <w:r>
        <w:rPr>
          <w:spacing w:val="-5"/>
          <w:w w:val="105"/>
        </w:rPr>
        <w:t xml:space="preserve"> </w:t>
      </w:r>
      <w:r>
        <w:rPr>
          <w:w w:val="105"/>
        </w:rPr>
        <w:t>+</w:t>
      </w:r>
      <w:r>
        <w:rPr>
          <w:spacing w:val="-6"/>
          <w:w w:val="105"/>
        </w:rPr>
        <w:t xml:space="preserve"> </w:t>
      </w:r>
      <w:r>
        <w:rPr>
          <w:rFonts w:ascii="Cambria Math" w:eastAsia="Cambria Math" w:hAnsi="Cambria Math"/>
          <w:w w:val="105"/>
          <w:position w:val="1"/>
        </w:rPr>
        <w:t>∑</w:t>
      </w:r>
      <w:proofErr w:type="gramStart"/>
      <w:r>
        <w:rPr>
          <w:rFonts w:ascii="Cambria Math" w:eastAsia="Cambria Math" w:hAnsi="Cambria Math"/>
          <w:w w:val="105"/>
          <w:position w:val="1"/>
          <w:vertAlign w:val="superscript"/>
        </w:rPr>
        <w:t>𝑚</w:t>
      </w:r>
      <w:r>
        <w:rPr>
          <w:rFonts w:ascii="Cambria Math" w:eastAsia="Cambria Math" w:hAnsi="Cambria Math"/>
          <w:w w:val="105"/>
          <w:position w:val="1"/>
        </w:rPr>
        <w:t xml:space="preserve"> </w:t>
      </w:r>
      <w:r>
        <w:rPr>
          <w:rFonts w:ascii="Cambria Math" w:eastAsia="Cambria Math" w:hAnsi="Cambria Math"/>
          <w:spacing w:val="50"/>
          <w:w w:val="105"/>
          <w:position w:val="1"/>
        </w:rPr>
        <w:t xml:space="preserve"> </w:t>
      </w:r>
      <w:proofErr w:type="spellStart"/>
      <w:r>
        <w:rPr>
          <w:rFonts w:ascii="Cambria Math" w:eastAsia="Cambria Math" w:hAnsi="Cambria Math"/>
          <w:w w:val="105"/>
        </w:rPr>
        <w:t>Wi</w:t>
      </w:r>
      <w:proofErr w:type="spellEnd"/>
      <w:proofErr w:type="gramEnd"/>
    </w:p>
    <w:p w14:paraId="259169E3" w14:textId="77777777" w:rsidR="00440F5D" w:rsidRDefault="00440F5D">
      <w:pPr>
        <w:spacing w:line="259" w:lineRule="exact"/>
        <w:rPr>
          <w:rFonts w:ascii="Cambria Math" w:eastAsia="Cambria Math" w:hAnsi="Cambria Math"/>
        </w:rPr>
        <w:sectPr w:rsidR="00440F5D">
          <w:type w:val="continuous"/>
          <w:pgSz w:w="11900" w:h="16840"/>
          <w:pgMar w:top="920" w:right="280" w:bottom="1240" w:left="660" w:header="720" w:footer="720" w:gutter="0"/>
          <w:cols w:num="2" w:space="720" w:equalWidth="0">
            <w:col w:w="2118" w:space="1345"/>
            <w:col w:w="7497"/>
          </w:cols>
        </w:sectPr>
      </w:pPr>
    </w:p>
    <w:p w14:paraId="5697EC4D" w14:textId="77777777" w:rsidR="00440F5D" w:rsidRDefault="00397E82">
      <w:pPr>
        <w:pStyle w:val="Paragrafoelenco"/>
        <w:numPr>
          <w:ilvl w:val="0"/>
          <w:numId w:val="3"/>
        </w:numPr>
        <w:tabs>
          <w:tab w:val="left" w:pos="1900"/>
          <w:tab w:val="left" w:pos="1901"/>
        </w:tabs>
        <w:spacing w:before="1"/>
        <w:ind w:right="844"/>
        <w:jc w:val="left"/>
      </w:pPr>
      <w:proofErr w:type="spellStart"/>
      <w:r>
        <w:t>Wi</w:t>
      </w:r>
      <w:proofErr w:type="spellEnd"/>
      <w:r>
        <w:rPr>
          <w:spacing w:val="6"/>
        </w:rPr>
        <w:t xml:space="preserve"> </w:t>
      </w:r>
      <w:r>
        <w:t>rappresenta</w:t>
      </w:r>
      <w:r>
        <w:rPr>
          <w:spacing w:val="8"/>
        </w:rPr>
        <w:t xml:space="preserve"> </w:t>
      </w:r>
      <w:r>
        <w:t>il</w:t>
      </w:r>
      <w:r>
        <w:rPr>
          <w:spacing w:val="8"/>
        </w:rPr>
        <w:t xml:space="preserve"> </w:t>
      </w:r>
      <w:r>
        <w:t>volume</w:t>
      </w:r>
      <w:r>
        <w:rPr>
          <w:spacing w:val="8"/>
        </w:rPr>
        <w:t xml:space="preserve"> </w:t>
      </w:r>
      <w:r>
        <w:t>invasato</w:t>
      </w:r>
      <w:r>
        <w:rPr>
          <w:spacing w:val="7"/>
        </w:rPr>
        <w:t xml:space="preserve"> </w:t>
      </w:r>
      <w:r>
        <w:t>in</w:t>
      </w:r>
      <w:r>
        <w:rPr>
          <w:spacing w:val="7"/>
        </w:rPr>
        <w:t xml:space="preserve"> </w:t>
      </w:r>
      <w:r>
        <w:t>ogni</w:t>
      </w:r>
      <w:r>
        <w:rPr>
          <w:spacing w:val="6"/>
        </w:rPr>
        <w:t xml:space="preserve"> </w:t>
      </w:r>
      <w:r>
        <w:t>singolo</w:t>
      </w:r>
      <w:r>
        <w:rPr>
          <w:spacing w:val="5"/>
        </w:rPr>
        <w:t xml:space="preserve"> </w:t>
      </w:r>
      <w:r>
        <w:t>serbatoio,</w:t>
      </w:r>
      <w:r>
        <w:rPr>
          <w:spacing w:val="5"/>
        </w:rPr>
        <w:t xml:space="preserve"> </w:t>
      </w:r>
      <w:r>
        <w:t>incluso</w:t>
      </w:r>
      <w:r>
        <w:rPr>
          <w:spacing w:val="5"/>
        </w:rPr>
        <w:t xml:space="preserve"> </w:t>
      </w:r>
      <w:r>
        <w:t>il</w:t>
      </w:r>
      <w:r>
        <w:rPr>
          <w:spacing w:val="6"/>
        </w:rPr>
        <w:t xml:space="preserve"> </w:t>
      </w:r>
      <w:r>
        <w:t>sistema</w:t>
      </w:r>
      <w:r>
        <w:rPr>
          <w:spacing w:val="8"/>
        </w:rPr>
        <w:t xml:space="preserve"> </w:t>
      </w:r>
      <w:r>
        <w:t>idrico</w:t>
      </w:r>
      <w:r>
        <w:rPr>
          <w:spacing w:val="-52"/>
        </w:rPr>
        <w:t xml:space="preserve"> </w:t>
      </w:r>
      <w:r>
        <w:t>artificiale</w:t>
      </w:r>
      <w:r>
        <w:rPr>
          <w:spacing w:val="-1"/>
        </w:rPr>
        <w:t xml:space="preserve"> </w:t>
      </w:r>
      <w:r>
        <w:t>ad</w:t>
      </w:r>
      <w:r>
        <w:rPr>
          <w:spacing w:val="-3"/>
        </w:rPr>
        <w:t xml:space="preserve"> </w:t>
      </w:r>
      <w:r>
        <w:t>esso afferente,</w:t>
      </w:r>
      <w:r>
        <w:rPr>
          <w:spacing w:val="-4"/>
        </w:rPr>
        <w:t xml:space="preserve"> </w:t>
      </w:r>
      <w:r>
        <w:t>presente nei</w:t>
      </w:r>
      <w:r>
        <w:rPr>
          <w:spacing w:val="1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Km</w:t>
      </w:r>
      <w:r>
        <w:rPr>
          <w:spacing w:val="-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monte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quello considerato;</w:t>
      </w:r>
    </w:p>
    <w:p w14:paraId="1D5120B7" w14:textId="77777777" w:rsidR="00440F5D" w:rsidRDefault="00397E82">
      <w:pPr>
        <w:pStyle w:val="Paragrafoelenco"/>
        <w:numPr>
          <w:ilvl w:val="0"/>
          <w:numId w:val="3"/>
        </w:numPr>
        <w:tabs>
          <w:tab w:val="left" w:pos="1900"/>
          <w:tab w:val="left" w:pos="1901"/>
        </w:tabs>
        <w:spacing w:line="253" w:lineRule="exact"/>
        <w:ind w:hanging="361"/>
        <w:jc w:val="left"/>
      </w:pPr>
      <w:r>
        <w:rPr>
          <w:i/>
        </w:rPr>
        <w:t>m</w:t>
      </w:r>
      <w:r>
        <w:rPr>
          <w:i/>
          <w:spacing w:val="-3"/>
        </w:rPr>
        <w:t xml:space="preserve"> </w:t>
      </w:r>
      <w:r>
        <w:t>il numero</w:t>
      </w:r>
      <w:r>
        <w:rPr>
          <w:spacing w:val="-1"/>
        </w:rPr>
        <w:t xml:space="preserve"> </w:t>
      </w:r>
      <w:r>
        <w:t>degli</w:t>
      </w:r>
      <w:r>
        <w:rPr>
          <w:spacing w:val="-1"/>
        </w:rPr>
        <w:t xml:space="preserve"> </w:t>
      </w:r>
      <w:r>
        <w:t>impianti</w:t>
      </w:r>
      <w:r>
        <w:rPr>
          <w:spacing w:val="-3"/>
        </w:rPr>
        <w:t xml:space="preserve"> </w:t>
      </w:r>
      <w:r>
        <w:t>presenti in</w:t>
      </w:r>
      <w:r>
        <w:rPr>
          <w:spacing w:val="-1"/>
        </w:rPr>
        <w:t xml:space="preserve"> </w:t>
      </w:r>
      <w:r>
        <w:t>tali</w:t>
      </w:r>
      <w:r>
        <w:rPr>
          <w:spacing w:val="-1"/>
        </w:rPr>
        <w:t xml:space="preserve"> </w:t>
      </w:r>
      <w:r>
        <w:t>10</w:t>
      </w:r>
      <w:r>
        <w:rPr>
          <w:spacing w:val="-4"/>
        </w:rPr>
        <w:t xml:space="preserve"> </w:t>
      </w:r>
      <w:r>
        <w:t>Km;</w:t>
      </w:r>
    </w:p>
    <w:p w14:paraId="4C60BEAF" w14:textId="77777777" w:rsidR="00440F5D" w:rsidRDefault="00397E82">
      <w:pPr>
        <w:pStyle w:val="Paragrafoelenco"/>
        <w:numPr>
          <w:ilvl w:val="0"/>
          <w:numId w:val="3"/>
        </w:numPr>
        <w:tabs>
          <w:tab w:val="left" w:pos="1900"/>
          <w:tab w:val="left" w:pos="1901"/>
        </w:tabs>
        <w:ind w:hanging="361"/>
        <w:jc w:val="left"/>
      </w:pPr>
      <w:r>
        <w:t>V il volume</w:t>
      </w:r>
      <w:r>
        <w:rPr>
          <w:spacing w:val="-1"/>
        </w:rPr>
        <w:t xml:space="preserve"> </w:t>
      </w:r>
      <w:r>
        <w:t>invasato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cui</w:t>
      </w:r>
      <w:r>
        <w:rPr>
          <w:spacing w:val="-4"/>
        </w:rPr>
        <w:t xml:space="preserve"> </w:t>
      </w:r>
      <w:r>
        <w:t>sopra.</w:t>
      </w:r>
    </w:p>
    <w:p w14:paraId="36800DE0" w14:textId="77777777" w:rsidR="00440F5D" w:rsidRDefault="00397E82">
      <w:pPr>
        <w:pStyle w:val="Corpotesto"/>
        <w:spacing w:before="2"/>
        <w:ind w:left="1540" w:right="346"/>
      </w:pPr>
      <w:r>
        <w:t>Con</w:t>
      </w:r>
      <w:r>
        <w:rPr>
          <w:spacing w:val="17"/>
        </w:rPr>
        <w:t xml:space="preserve"> </w:t>
      </w:r>
      <w:r>
        <w:t>ciò</w:t>
      </w:r>
      <w:r>
        <w:rPr>
          <w:spacing w:val="18"/>
        </w:rPr>
        <w:t xml:space="preserve"> </w:t>
      </w:r>
      <w:r>
        <w:t>si</w:t>
      </w:r>
      <w:r>
        <w:rPr>
          <w:spacing w:val="18"/>
        </w:rPr>
        <w:t xml:space="preserve"> </w:t>
      </w:r>
      <w:r>
        <w:t>vuol</w:t>
      </w:r>
      <w:r>
        <w:rPr>
          <w:spacing w:val="17"/>
        </w:rPr>
        <w:t xml:space="preserve"> </w:t>
      </w:r>
      <w:r>
        <w:t>tenere</w:t>
      </w:r>
      <w:r>
        <w:rPr>
          <w:spacing w:val="17"/>
        </w:rPr>
        <w:t xml:space="preserve"> </w:t>
      </w:r>
      <w:r>
        <w:t>conto</w:t>
      </w:r>
      <w:r>
        <w:rPr>
          <w:spacing w:val="18"/>
        </w:rPr>
        <w:t xml:space="preserve"> </w:t>
      </w:r>
      <w:r>
        <w:t>di</w:t>
      </w:r>
      <w:r>
        <w:rPr>
          <w:spacing w:val="19"/>
        </w:rPr>
        <w:t xml:space="preserve"> </w:t>
      </w:r>
      <w:r>
        <w:t>possibili</w:t>
      </w:r>
      <w:r>
        <w:rPr>
          <w:spacing w:val="16"/>
        </w:rPr>
        <w:t xml:space="preserve"> </w:t>
      </w:r>
      <w:r>
        <w:t>effetti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cascata</w:t>
      </w:r>
      <w:r>
        <w:rPr>
          <w:spacing w:val="16"/>
        </w:rPr>
        <w:t xml:space="preserve"> </w:t>
      </w:r>
      <w:r>
        <w:t>prodotti</w:t>
      </w:r>
      <w:r>
        <w:rPr>
          <w:spacing w:val="18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altri</w:t>
      </w:r>
      <w:r>
        <w:rPr>
          <w:spacing w:val="17"/>
        </w:rPr>
        <w:t xml:space="preserve"> </w:t>
      </w:r>
      <w:r>
        <w:t>invasi</w:t>
      </w:r>
      <w:r>
        <w:rPr>
          <w:spacing w:val="16"/>
        </w:rPr>
        <w:t xml:space="preserve"> </w:t>
      </w:r>
      <w:r>
        <w:t>siti</w:t>
      </w:r>
      <w:r>
        <w:rPr>
          <w:spacing w:val="17"/>
        </w:rPr>
        <w:t xml:space="preserve"> </w:t>
      </w:r>
      <w:r>
        <w:t>a</w:t>
      </w:r>
      <w:r>
        <w:rPr>
          <w:spacing w:val="17"/>
        </w:rPr>
        <w:t xml:space="preserve"> </w:t>
      </w:r>
      <w:r>
        <w:t>monte</w:t>
      </w:r>
      <w:r>
        <w:rPr>
          <w:spacing w:val="16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in questione,</w:t>
      </w:r>
      <w:r>
        <w:rPr>
          <w:spacing w:val="-3"/>
        </w:rPr>
        <w:t xml:space="preserve"> </w:t>
      </w:r>
      <w:r>
        <w:t>che</w:t>
      </w:r>
      <w:r>
        <w:rPr>
          <w:spacing w:val="-2"/>
        </w:rPr>
        <w:t xml:space="preserve"> </w:t>
      </w:r>
      <w:r>
        <w:t>ne</w:t>
      </w:r>
      <w:r>
        <w:rPr>
          <w:spacing w:val="-2"/>
        </w:rPr>
        <w:t xml:space="preserve"> </w:t>
      </w:r>
      <w:r>
        <w:t>verrebbero a</w:t>
      </w:r>
      <w:r>
        <w:rPr>
          <w:spacing w:val="-2"/>
        </w:rPr>
        <w:t xml:space="preserve"> </w:t>
      </w:r>
      <w:r>
        <w:t>incrementare</w:t>
      </w:r>
      <w:r>
        <w:rPr>
          <w:spacing w:val="-2"/>
        </w:rPr>
        <w:t xml:space="preserve"> </w:t>
      </w:r>
      <w:r>
        <w:t>il rischio</w:t>
      </w:r>
      <w:r>
        <w:rPr>
          <w:spacing w:val="-3"/>
        </w:rPr>
        <w:t xml:space="preserve"> </w:t>
      </w:r>
      <w:r>
        <w:t>specifico.</w:t>
      </w:r>
    </w:p>
    <w:p w14:paraId="69A11D18" w14:textId="77777777" w:rsidR="00440F5D" w:rsidRDefault="00397E82">
      <w:pPr>
        <w:pStyle w:val="Corpotesto"/>
        <w:ind w:left="1540" w:right="845" w:hanging="360"/>
        <w:jc w:val="both"/>
      </w:pPr>
      <w:r>
        <w:t>c2. Insediamenti esposti: si considerano gli insediamenti e le attività situati a valle lungo alveo entro</w:t>
      </w:r>
      <w:r>
        <w:rPr>
          <w:spacing w:val="1"/>
        </w:rPr>
        <w:t xml:space="preserve"> </w:t>
      </w:r>
      <w:r>
        <w:t>un tratto L =</w:t>
      </w:r>
      <w:r>
        <w:rPr>
          <w:spacing w:val="1"/>
        </w:rPr>
        <w:t xml:space="preserve"> </w:t>
      </w:r>
      <w:r>
        <w:t>V*/10</w:t>
      </w:r>
      <w:r>
        <w:rPr>
          <w:vertAlign w:val="superscript"/>
        </w:rPr>
        <w:t>4</w:t>
      </w:r>
      <w:r>
        <w:t xml:space="preserve"> Km. Si considerano i seguenti elementi: densità di edificazione, presenza di</w:t>
      </w:r>
      <w:r>
        <w:rPr>
          <w:spacing w:val="-52"/>
        </w:rPr>
        <w:t xml:space="preserve"> </w:t>
      </w:r>
      <w:r>
        <w:t>insediamenti significativi per finalità di protezione civile (categorie da proteggere o da attivare),</w:t>
      </w:r>
      <w:r>
        <w:rPr>
          <w:spacing w:val="1"/>
        </w:rPr>
        <w:t xml:space="preserve"> </w:t>
      </w:r>
      <w:r>
        <w:t>presenza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insediamenti</w:t>
      </w:r>
      <w:r>
        <w:rPr>
          <w:spacing w:val="1"/>
        </w:rPr>
        <w:t xml:space="preserve"> </w:t>
      </w:r>
      <w:r>
        <w:t>significativi</w:t>
      </w:r>
      <w:r>
        <w:rPr>
          <w:spacing w:val="1"/>
        </w:rPr>
        <w:t xml:space="preserve"> </w:t>
      </w:r>
      <w:r>
        <w:t>per quantità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popolazione,</w:t>
      </w:r>
      <w:r>
        <w:rPr>
          <w:spacing w:val="1"/>
        </w:rPr>
        <w:t xml:space="preserve"> </w:t>
      </w:r>
      <w:r>
        <w:t>presenza di</w:t>
      </w:r>
      <w:r>
        <w:rPr>
          <w:spacing w:val="1"/>
        </w:rPr>
        <w:t xml:space="preserve"> </w:t>
      </w:r>
      <w:r>
        <w:t>insediamenti</w:t>
      </w:r>
      <w:r>
        <w:rPr>
          <w:spacing w:val="1"/>
        </w:rPr>
        <w:t xml:space="preserve"> </w:t>
      </w:r>
      <w:r>
        <w:t>significativi per</w:t>
      </w:r>
      <w:r>
        <w:rPr>
          <w:spacing w:val="1"/>
        </w:rPr>
        <w:t xml:space="preserve"> </w:t>
      </w:r>
      <w:r>
        <w:t>valore.</w:t>
      </w:r>
    </w:p>
    <w:p w14:paraId="64E60FF0" w14:textId="77777777" w:rsidR="00440F5D" w:rsidRDefault="00440F5D">
      <w:pPr>
        <w:pStyle w:val="Corpotesto"/>
        <w:spacing w:before="10"/>
        <w:rPr>
          <w:sz w:val="21"/>
        </w:rPr>
      </w:pPr>
    </w:p>
    <w:p w14:paraId="68FE4B71" w14:textId="77777777" w:rsidR="00440F5D" w:rsidRDefault="00397E82">
      <w:pPr>
        <w:pStyle w:val="Corpotesto"/>
        <w:spacing w:before="1"/>
        <w:ind w:left="832" w:right="844"/>
        <w:jc w:val="both"/>
      </w:pPr>
      <w:r>
        <w:t>8c) Analiticamente, i fattori di rischio sono calcolati attraverso la compilazione di un formulario di</w:t>
      </w:r>
      <w:r>
        <w:rPr>
          <w:spacing w:val="1"/>
        </w:rPr>
        <w:t xml:space="preserve"> </w:t>
      </w:r>
      <w:r>
        <w:t>accertamento suddiviso in tre schede “A”, “B”, “C” teso a fornire la classificazione del rischio connesso</w:t>
      </w:r>
      <w:r>
        <w:rPr>
          <w:spacing w:val="1"/>
        </w:rPr>
        <w:t xml:space="preserve"> </w:t>
      </w:r>
      <w:r>
        <w:t>con un piccolo invaso, attraverso la obbligatoria valutazione di tutti i parametri previsti nelle diverse</w:t>
      </w:r>
      <w:r>
        <w:rPr>
          <w:spacing w:val="1"/>
        </w:rPr>
        <w:t xml:space="preserve"> </w:t>
      </w:r>
      <w:r>
        <w:t>colonne.</w:t>
      </w:r>
    </w:p>
    <w:p w14:paraId="7EA12568" w14:textId="77777777" w:rsidR="00440F5D" w:rsidRDefault="00397E82">
      <w:pPr>
        <w:pStyle w:val="Corpotesto"/>
        <w:ind w:left="832" w:right="844"/>
        <w:jc w:val="both"/>
      </w:pPr>
      <w:r>
        <w:t>Come criterio di compilazione va assunto che il concetto che “un grado di rischio elevato è legato sia ad</w:t>
      </w:r>
      <w:r>
        <w:rPr>
          <w:spacing w:val="1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precario</w:t>
      </w:r>
      <w:r>
        <w:rPr>
          <w:spacing w:val="-3"/>
        </w:rPr>
        <w:t xml:space="preserve"> </w:t>
      </w:r>
      <w:r>
        <w:t>stato</w:t>
      </w:r>
      <w:r>
        <w:rPr>
          <w:spacing w:val="-1"/>
        </w:rPr>
        <w:t xml:space="preserve"> </w:t>
      </w:r>
      <w:r>
        <w:t>dell’opera</w:t>
      </w:r>
      <w:r>
        <w:rPr>
          <w:spacing w:val="-2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ad</w:t>
      </w:r>
      <w:r>
        <w:rPr>
          <w:spacing w:val="-3"/>
        </w:rPr>
        <w:t xml:space="preserve"> </w:t>
      </w:r>
      <w:r>
        <w:t>un</w:t>
      </w:r>
      <w:r>
        <w:rPr>
          <w:spacing w:val="-1"/>
        </w:rPr>
        <w:t xml:space="preserve"> </w:t>
      </w:r>
      <w:r>
        <w:t>modesto</w:t>
      </w:r>
      <w:r>
        <w:rPr>
          <w:spacing w:val="-3"/>
        </w:rPr>
        <w:t xml:space="preserve"> </w:t>
      </w:r>
      <w:r>
        <w:t>livello</w:t>
      </w:r>
      <w:r>
        <w:rPr>
          <w:spacing w:val="-4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conoscenza</w:t>
      </w:r>
      <w:r>
        <w:rPr>
          <w:spacing w:val="-1"/>
        </w:rPr>
        <w:t xml:space="preserve"> </w:t>
      </w:r>
      <w:r>
        <w:t>dello stato dell’opera</w:t>
      </w:r>
      <w:r>
        <w:rPr>
          <w:spacing w:val="-3"/>
        </w:rPr>
        <w:t xml:space="preserve"> </w:t>
      </w:r>
      <w:r>
        <w:t>stessa”.</w:t>
      </w:r>
    </w:p>
    <w:p w14:paraId="0725148D" w14:textId="77777777" w:rsidR="00440F5D" w:rsidRDefault="00440F5D">
      <w:pPr>
        <w:pStyle w:val="Corpotesto"/>
      </w:pPr>
    </w:p>
    <w:p w14:paraId="34920BD0" w14:textId="77777777" w:rsidR="00440F5D" w:rsidRDefault="00397E82">
      <w:pPr>
        <w:pStyle w:val="Corpotesto"/>
        <w:ind w:left="832" w:right="844"/>
        <w:jc w:val="both"/>
      </w:pPr>
      <w:r>
        <w:t>Ciascuna delle tre schede “A”, “B”, “C” è organizzata in righe e colonne. Nella seconda colonna e</w:t>
      </w:r>
      <w:r>
        <w:rPr>
          <w:spacing w:val="1"/>
        </w:rPr>
        <w:t xml:space="preserve"> </w:t>
      </w:r>
      <w:r>
        <w:t>successive sono riportate, al variare del parametro, le specificazioni da adottare per ciascuna gradazione</w:t>
      </w:r>
      <w:r>
        <w:rPr>
          <w:spacing w:val="1"/>
        </w:rPr>
        <w:t xml:space="preserve"> </w:t>
      </w:r>
      <w:r>
        <w:t>del parametro. Nella prima colonna sono riportati i valori da attribuire a ciascun parametro in funzione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specificazione</w:t>
      </w:r>
      <w:r>
        <w:rPr>
          <w:spacing w:val="1"/>
        </w:rPr>
        <w:t xml:space="preserve"> </w:t>
      </w:r>
      <w:r>
        <w:t>adottata,</w:t>
      </w:r>
      <w:r>
        <w:rPr>
          <w:spacing w:val="1"/>
        </w:rPr>
        <w:t xml:space="preserve"> </w:t>
      </w:r>
      <w:r>
        <w:t>scelta</w:t>
      </w:r>
      <w:r>
        <w:rPr>
          <w:spacing w:val="1"/>
        </w:rPr>
        <w:t xml:space="preserve"> </w:t>
      </w:r>
      <w:r>
        <w:t>tra</w:t>
      </w:r>
      <w:r>
        <w:rPr>
          <w:spacing w:val="1"/>
        </w:rPr>
        <w:t xml:space="preserve"> </w:t>
      </w:r>
      <w:r>
        <w:t>quelle</w:t>
      </w:r>
      <w:r>
        <w:rPr>
          <w:spacing w:val="1"/>
        </w:rPr>
        <w:t xml:space="preserve"> </w:t>
      </w:r>
      <w:r>
        <w:t>elencate</w:t>
      </w:r>
      <w:r>
        <w:rPr>
          <w:spacing w:val="1"/>
        </w:rPr>
        <w:t xml:space="preserve"> </w:t>
      </w:r>
      <w:r>
        <w:t>nella</w:t>
      </w:r>
      <w:r>
        <w:rPr>
          <w:spacing w:val="1"/>
        </w:rPr>
        <w:t xml:space="preserve"> </w:t>
      </w:r>
      <w:r>
        <w:t>colonna</w:t>
      </w:r>
      <w:r>
        <w:rPr>
          <w:spacing w:val="1"/>
        </w:rPr>
        <w:t xml:space="preserve"> </w:t>
      </w:r>
      <w:r>
        <w:t>concernente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parametro</w:t>
      </w:r>
      <w:r>
        <w:rPr>
          <w:spacing w:val="1"/>
        </w:rPr>
        <w:t xml:space="preserve"> </w:t>
      </w:r>
      <w:r>
        <w:t>considerato.</w:t>
      </w:r>
    </w:p>
    <w:p w14:paraId="61DBF2F1" w14:textId="77777777" w:rsidR="00440F5D" w:rsidRDefault="00397E82">
      <w:pPr>
        <w:ind w:left="832" w:right="845"/>
        <w:jc w:val="both"/>
      </w:pPr>
      <w:r>
        <w:rPr>
          <w:b/>
          <w:i/>
          <w:u w:val="thick"/>
        </w:rPr>
        <w:t>Si noti bene</w:t>
      </w:r>
      <w:r>
        <w:rPr>
          <w:i/>
        </w:rPr>
        <w:t>: le differenti serie di specificazioni adottabili, riportate nelle singole colonne a partire dalla</w:t>
      </w:r>
      <w:r>
        <w:rPr>
          <w:i/>
          <w:spacing w:val="-52"/>
        </w:rPr>
        <w:t xml:space="preserve"> </w:t>
      </w:r>
      <w:r>
        <w:rPr>
          <w:i/>
        </w:rPr>
        <w:t>seconda, sono da considerarsi tra loro del tutto indipendenti, come indipendenti risultano, di regola, i</w:t>
      </w:r>
      <w:r>
        <w:rPr>
          <w:i/>
          <w:spacing w:val="1"/>
        </w:rPr>
        <w:t xml:space="preserve"> </w:t>
      </w:r>
      <w:r>
        <w:rPr>
          <w:i/>
        </w:rPr>
        <w:t>parametri</w:t>
      </w:r>
      <w:r>
        <w:rPr>
          <w:i/>
          <w:spacing w:val="-2"/>
        </w:rPr>
        <w:t xml:space="preserve"> </w:t>
      </w:r>
      <w:r>
        <w:rPr>
          <w:i/>
        </w:rPr>
        <w:t>cui</w:t>
      </w:r>
      <w:r>
        <w:rPr>
          <w:i/>
          <w:spacing w:val="-2"/>
        </w:rPr>
        <w:t xml:space="preserve"> </w:t>
      </w:r>
      <w:r>
        <w:rPr>
          <w:i/>
        </w:rPr>
        <w:t>le</w:t>
      </w:r>
      <w:r>
        <w:rPr>
          <w:i/>
          <w:spacing w:val="-2"/>
        </w:rPr>
        <w:t xml:space="preserve"> </w:t>
      </w:r>
      <w:r>
        <w:rPr>
          <w:i/>
        </w:rPr>
        <w:t>colonne</w:t>
      </w:r>
      <w:r>
        <w:rPr>
          <w:i/>
          <w:spacing w:val="-2"/>
        </w:rPr>
        <w:t xml:space="preserve"> </w:t>
      </w:r>
      <w:r>
        <w:rPr>
          <w:i/>
        </w:rPr>
        <w:t>si</w:t>
      </w:r>
      <w:r>
        <w:rPr>
          <w:i/>
          <w:spacing w:val="-2"/>
        </w:rPr>
        <w:t xml:space="preserve"> </w:t>
      </w:r>
      <w:r>
        <w:rPr>
          <w:i/>
        </w:rPr>
        <w:t>riferiscono</w:t>
      </w:r>
      <w:r>
        <w:t>.</w:t>
      </w:r>
    </w:p>
    <w:p w14:paraId="4E03F339" w14:textId="77777777" w:rsidR="00440F5D" w:rsidRDefault="00440F5D">
      <w:pPr>
        <w:pStyle w:val="Corpotesto"/>
        <w:spacing w:before="10"/>
        <w:rPr>
          <w:sz w:val="21"/>
        </w:rPr>
      </w:pPr>
    </w:p>
    <w:p w14:paraId="0896AC39" w14:textId="30FA5570" w:rsidR="00440F5D" w:rsidRDefault="00397E82">
      <w:pPr>
        <w:pStyle w:val="Corpotesto"/>
        <w:ind w:left="832" w:right="844"/>
        <w:jc w:val="both"/>
      </w:pPr>
      <w:r>
        <w:t>Per la valutazione dei rischi di cui ai fattori A (1,2,3,4), B (2,4) e C (1, 2) può essere sufficiente una</w:t>
      </w:r>
      <w:r>
        <w:rPr>
          <w:spacing w:val="1"/>
        </w:rPr>
        <w:t xml:space="preserve"> </w:t>
      </w:r>
      <w:r>
        <w:t>esauriente relazione progettuale, mentre per i rimanenti fattori B (1,3,5,6) è comunque necessaria una</w:t>
      </w:r>
      <w:r>
        <w:rPr>
          <w:spacing w:val="1"/>
        </w:rPr>
        <w:t xml:space="preserve"> </w:t>
      </w:r>
      <w:r>
        <w:t>relazione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accertamento in sito.</w:t>
      </w:r>
    </w:p>
    <w:p w14:paraId="1759CA5F" w14:textId="77777777" w:rsidR="00440F5D" w:rsidRDefault="00440F5D">
      <w:pPr>
        <w:jc w:val="both"/>
        <w:sectPr w:rsidR="00440F5D">
          <w:type w:val="continuous"/>
          <w:pgSz w:w="11900" w:h="16840"/>
          <w:pgMar w:top="920" w:right="280" w:bottom="1240" w:left="660" w:header="720" w:footer="720" w:gutter="0"/>
          <w:cols w:space="720"/>
        </w:sectPr>
      </w:pPr>
    </w:p>
    <w:tbl>
      <w:tblPr>
        <w:tblStyle w:val="TableNormal"/>
        <w:tblW w:w="0" w:type="auto"/>
        <w:tblInd w:w="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05"/>
        <w:gridCol w:w="1455"/>
        <w:gridCol w:w="1568"/>
        <w:gridCol w:w="1510"/>
        <w:gridCol w:w="1427"/>
        <w:gridCol w:w="1412"/>
        <w:gridCol w:w="1448"/>
      </w:tblGrid>
      <w:tr w:rsidR="0019576A" w14:paraId="031FE443" w14:textId="77777777" w:rsidTr="008B7B56">
        <w:trPr>
          <w:trHeight w:val="757"/>
        </w:trPr>
        <w:tc>
          <w:tcPr>
            <w:tcW w:w="10025" w:type="dxa"/>
            <w:gridSpan w:val="7"/>
            <w:tcBorders>
              <w:bottom w:val="nil"/>
            </w:tcBorders>
          </w:tcPr>
          <w:p w14:paraId="68F466FD" w14:textId="77777777" w:rsidR="0019576A" w:rsidRDefault="0019576A" w:rsidP="001C0718">
            <w:pPr>
              <w:pStyle w:val="TableParagraph"/>
              <w:spacing w:before="1" w:line="237" w:lineRule="auto"/>
              <w:ind w:left="10" w:hanging="10"/>
              <w:jc w:val="center"/>
              <w:rPr>
                <w:b/>
                <w:position w:val="2"/>
              </w:rPr>
            </w:pPr>
            <w:r w:rsidRPr="0019576A">
              <w:rPr>
                <w:noProof/>
                <w:lang w:eastAsia="it-IT"/>
              </w:rPr>
              <w:lastRenderedPageBreak/>
              <w:drawing>
                <wp:anchor distT="0" distB="0" distL="114300" distR="114300" simplePos="0" relativeHeight="251666944" behindDoc="0" locked="0" layoutInCell="1" allowOverlap="1" wp14:anchorId="7E483FCB" wp14:editId="65D3031F">
                  <wp:simplePos x="0" y="0"/>
                  <wp:positionH relativeFrom="margin">
                    <wp:align>center</wp:align>
                  </wp:positionH>
                  <wp:positionV relativeFrom="paragraph">
                    <wp:posOffset>3971</wp:posOffset>
                  </wp:positionV>
                  <wp:extent cx="2101310" cy="467921"/>
                  <wp:effectExtent l="0" t="0" r="0" b="8890"/>
                  <wp:wrapNone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1310" cy="4679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A51C1" w14:paraId="24AE6B7B" w14:textId="77777777" w:rsidTr="0019576A">
        <w:trPr>
          <w:trHeight w:val="757"/>
        </w:trPr>
        <w:tc>
          <w:tcPr>
            <w:tcW w:w="1205" w:type="dxa"/>
            <w:tcBorders>
              <w:bottom w:val="nil"/>
            </w:tcBorders>
          </w:tcPr>
          <w:p w14:paraId="0D923AFF" w14:textId="3771A86F" w:rsidR="002A51C1" w:rsidRDefault="001C0718" w:rsidP="001C0718">
            <w:pPr>
              <w:pStyle w:val="TableParagraph"/>
              <w:spacing w:before="4"/>
              <w:jc w:val="right"/>
              <w:rPr>
                <w:sz w:val="21"/>
              </w:rPr>
            </w:pPr>
            <w:r>
              <w:rPr>
                <w:b/>
                <w:i/>
              </w:rPr>
              <w:t>Parametro</w:t>
            </w:r>
          </w:p>
        </w:tc>
        <w:tc>
          <w:tcPr>
            <w:tcW w:w="1455" w:type="dxa"/>
            <w:vMerge w:val="restart"/>
            <w:vAlign w:val="center"/>
          </w:tcPr>
          <w:p w14:paraId="2B217EE9" w14:textId="6E1ED0EE" w:rsidR="002A51C1" w:rsidRDefault="002A51C1" w:rsidP="00E334A7">
            <w:pPr>
              <w:pStyle w:val="TableParagraph"/>
              <w:ind w:left="6"/>
              <w:jc w:val="center"/>
              <w:rPr>
                <w:b/>
                <w:spacing w:val="1"/>
                <w:sz w:val="14"/>
              </w:rPr>
            </w:pPr>
            <w:r>
              <w:rPr>
                <w:b/>
                <w:position w:val="2"/>
              </w:rPr>
              <w:t>a</w:t>
            </w:r>
            <w:r>
              <w:rPr>
                <w:b/>
                <w:sz w:val="14"/>
              </w:rPr>
              <w:t>1</w:t>
            </w:r>
          </w:p>
          <w:p w14:paraId="3DEDEEA0" w14:textId="4FB9EF63" w:rsidR="002A51C1" w:rsidRDefault="002A51C1" w:rsidP="00E334A7">
            <w:pPr>
              <w:pStyle w:val="TableParagraph"/>
              <w:ind w:left="6"/>
              <w:jc w:val="center"/>
              <w:rPr>
                <w:w w:val="99"/>
                <w:sz w:val="32"/>
              </w:rPr>
            </w:pPr>
            <w:r>
              <w:rPr>
                <w:b/>
              </w:rPr>
              <w:t>Grado di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sismicità</w:t>
            </w:r>
          </w:p>
        </w:tc>
        <w:tc>
          <w:tcPr>
            <w:tcW w:w="1568" w:type="dxa"/>
          </w:tcPr>
          <w:p w14:paraId="0417F212" w14:textId="4188CC6F" w:rsidR="002A51C1" w:rsidRDefault="002A51C1" w:rsidP="002A51C1">
            <w:pPr>
              <w:pStyle w:val="TableParagraph"/>
              <w:spacing w:before="186"/>
              <w:ind w:left="6"/>
              <w:jc w:val="center"/>
              <w:rPr>
                <w:b/>
                <w:spacing w:val="1"/>
                <w:sz w:val="14"/>
              </w:rPr>
            </w:pPr>
            <w:r>
              <w:rPr>
                <w:b/>
                <w:position w:val="2"/>
              </w:rPr>
              <w:t>a</w:t>
            </w:r>
            <w:r>
              <w:rPr>
                <w:b/>
                <w:sz w:val="14"/>
              </w:rPr>
              <w:t>2</w:t>
            </w:r>
          </w:p>
          <w:p w14:paraId="6BE84D7C" w14:textId="0981249E" w:rsidR="002A51C1" w:rsidRDefault="001C0718" w:rsidP="002A51C1">
            <w:pPr>
              <w:pStyle w:val="TableParagraph"/>
              <w:ind w:left="6"/>
              <w:jc w:val="center"/>
              <w:rPr>
                <w:w w:val="99"/>
                <w:sz w:val="32"/>
              </w:rPr>
            </w:pPr>
            <w:r>
              <w:rPr>
                <w:b/>
              </w:rPr>
              <w:t>Instabilità</w:t>
            </w:r>
            <w:r w:rsidR="002A51C1"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versanti</w:t>
            </w:r>
          </w:p>
        </w:tc>
        <w:tc>
          <w:tcPr>
            <w:tcW w:w="1510" w:type="dxa"/>
            <w:vAlign w:val="center"/>
          </w:tcPr>
          <w:p w14:paraId="49F17453" w14:textId="22060748" w:rsidR="002A51C1" w:rsidRDefault="002A51C1" w:rsidP="002A51C1">
            <w:pPr>
              <w:pStyle w:val="TableParagraph"/>
              <w:spacing w:before="186"/>
              <w:ind w:left="1"/>
              <w:jc w:val="center"/>
              <w:rPr>
                <w:w w:val="99"/>
                <w:sz w:val="32"/>
              </w:rPr>
            </w:pPr>
            <w:r>
              <w:rPr>
                <w:b/>
                <w:position w:val="2"/>
              </w:rPr>
              <w:t>a</w:t>
            </w:r>
            <w:r>
              <w:rPr>
                <w:b/>
                <w:sz w:val="14"/>
              </w:rPr>
              <w:t>3</w:t>
            </w:r>
          </w:p>
        </w:tc>
        <w:tc>
          <w:tcPr>
            <w:tcW w:w="2839" w:type="dxa"/>
            <w:gridSpan w:val="2"/>
            <w:vAlign w:val="center"/>
          </w:tcPr>
          <w:p w14:paraId="0A5BF2FF" w14:textId="091BD715" w:rsidR="002A51C1" w:rsidRDefault="002A51C1" w:rsidP="002A51C1">
            <w:pPr>
              <w:pStyle w:val="TableParagraph"/>
              <w:ind w:left="404" w:right="206" w:hanging="188"/>
              <w:jc w:val="center"/>
              <w:rPr>
                <w:b/>
                <w:sz w:val="14"/>
              </w:rPr>
            </w:pPr>
            <w:r>
              <w:rPr>
                <w:b/>
                <w:position w:val="2"/>
              </w:rPr>
              <w:t>a</w:t>
            </w:r>
            <w:r>
              <w:rPr>
                <w:b/>
                <w:sz w:val="14"/>
              </w:rPr>
              <w:t>4</w:t>
            </w:r>
          </w:p>
          <w:p w14:paraId="111A3ED4" w14:textId="23CBCC63" w:rsidR="001C0718" w:rsidRDefault="001C0718" w:rsidP="002A51C1">
            <w:pPr>
              <w:pStyle w:val="TableParagraph"/>
              <w:ind w:left="404" w:right="206" w:hanging="188"/>
              <w:jc w:val="center"/>
            </w:pPr>
            <w:r>
              <w:rPr>
                <w:b/>
                <w:position w:val="2"/>
              </w:rPr>
              <w:t>pericolo tracimazione</w:t>
            </w:r>
          </w:p>
        </w:tc>
        <w:tc>
          <w:tcPr>
            <w:tcW w:w="1448" w:type="dxa"/>
            <w:vMerge w:val="restart"/>
            <w:vAlign w:val="center"/>
          </w:tcPr>
          <w:p w14:paraId="7DCD62A0" w14:textId="254B8DBA" w:rsidR="002A51C1" w:rsidRDefault="002A51C1" w:rsidP="001C0718">
            <w:pPr>
              <w:pStyle w:val="TableParagraph"/>
              <w:spacing w:before="1" w:line="237" w:lineRule="auto"/>
              <w:ind w:left="10" w:hanging="10"/>
              <w:jc w:val="center"/>
              <w:rPr>
                <w:b/>
                <w:spacing w:val="1"/>
                <w:sz w:val="14"/>
              </w:rPr>
            </w:pPr>
            <w:r>
              <w:rPr>
                <w:b/>
                <w:position w:val="2"/>
              </w:rPr>
              <w:t>a</w:t>
            </w:r>
            <w:r>
              <w:rPr>
                <w:b/>
                <w:sz w:val="14"/>
              </w:rPr>
              <w:t>5</w:t>
            </w:r>
          </w:p>
          <w:p w14:paraId="36E90696" w14:textId="72324E7B" w:rsidR="002A51C1" w:rsidRDefault="002A51C1" w:rsidP="001C0718">
            <w:pPr>
              <w:pStyle w:val="TableParagraph"/>
              <w:ind w:left="10" w:hanging="10"/>
              <w:jc w:val="center"/>
            </w:pPr>
            <w:r>
              <w:rPr>
                <w:b/>
              </w:rPr>
              <w:t>ciclicità di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svuotamento</w:t>
            </w:r>
          </w:p>
        </w:tc>
      </w:tr>
      <w:tr w:rsidR="002A51C1" w14:paraId="277ACB52" w14:textId="77777777" w:rsidTr="0019576A">
        <w:trPr>
          <w:trHeight w:val="757"/>
        </w:trPr>
        <w:tc>
          <w:tcPr>
            <w:tcW w:w="1205" w:type="dxa"/>
            <w:tcBorders>
              <w:top w:val="nil"/>
            </w:tcBorders>
            <w:vAlign w:val="bottom"/>
          </w:tcPr>
          <w:p w14:paraId="48564E1A" w14:textId="6CE2D648" w:rsidR="002A51C1" w:rsidRDefault="001C0718" w:rsidP="001C0718">
            <w:pPr>
              <w:pStyle w:val="TableParagraph"/>
              <w:spacing w:before="4"/>
              <w:rPr>
                <w:sz w:val="21"/>
              </w:rPr>
            </w:pPr>
            <w:r>
              <w:rPr>
                <w:b/>
                <w:i/>
              </w:rPr>
              <w:t>Valore</w:t>
            </w:r>
          </w:p>
        </w:tc>
        <w:tc>
          <w:tcPr>
            <w:tcW w:w="1455" w:type="dxa"/>
            <w:vMerge/>
          </w:tcPr>
          <w:p w14:paraId="31FF14D6" w14:textId="77777777" w:rsidR="002A51C1" w:rsidRDefault="002A51C1">
            <w:pPr>
              <w:pStyle w:val="TableParagraph"/>
              <w:spacing w:before="186"/>
              <w:ind w:left="6"/>
              <w:jc w:val="center"/>
              <w:rPr>
                <w:w w:val="99"/>
                <w:sz w:val="32"/>
              </w:rPr>
            </w:pPr>
          </w:p>
        </w:tc>
        <w:tc>
          <w:tcPr>
            <w:tcW w:w="1568" w:type="dxa"/>
          </w:tcPr>
          <w:p w14:paraId="4D3B2A7E" w14:textId="77777777" w:rsidR="002A51C1" w:rsidRDefault="002A51C1" w:rsidP="002A51C1">
            <w:pPr>
              <w:pStyle w:val="TableParagraph"/>
              <w:ind w:left="210" w:firstLine="55"/>
              <w:rPr>
                <w:b/>
              </w:rPr>
            </w:pPr>
            <w:r>
              <w:rPr>
                <w:b/>
              </w:rPr>
              <w:t>Se presenti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dati</w:t>
            </w:r>
            <w:r>
              <w:rPr>
                <w:b/>
                <w:spacing w:val="-13"/>
              </w:rPr>
              <w:t xml:space="preserve"> </w:t>
            </w:r>
            <w:r>
              <w:rPr>
                <w:b/>
              </w:rPr>
              <w:t>ufficiali</w:t>
            </w:r>
          </w:p>
          <w:p w14:paraId="21CF23F8" w14:textId="71D9FA8A" w:rsidR="002A51C1" w:rsidRDefault="002A51C1" w:rsidP="002A51C1">
            <w:pPr>
              <w:pStyle w:val="TableParagraph"/>
              <w:ind w:left="6"/>
              <w:jc w:val="center"/>
              <w:rPr>
                <w:w w:val="99"/>
                <w:sz w:val="32"/>
              </w:rPr>
            </w:pPr>
            <w:r>
              <w:rPr>
                <w:b/>
              </w:rPr>
              <w:t>più accurati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del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PAI/PSDA</w:t>
            </w:r>
          </w:p>
        </w:tc>
        <w:tc>
          <w:tcPr>
            <w:tcW w:w="1510" w:type="dxa"/>
          </w:tcPr>
          <w:p w14:paraId="22A3ACD9" w14:textId="419AD6D0" w:rsidR="002A51C1" w:rsidRDefault="002A51C1">
            <w:pPr>
              <w:pStyle w:val="TableParagraph"/>
              <w:spacing w:before="186"/>
              <w:ind w:left="1"/>
              <w:jc w:val="center"/>
              <w:rPr>
                <w:w w:val="99"/>
                <w:sz w:val="32"/>
              </w:rPr>
            </w:pPr>
            <w:r>
              <w:rPr>
                <w:b/>
              </w:rPr>
              <w:t>Pericolosità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PAI/PSDA</w:t>
            </w:r>
          </w:p>
        </w:tc>
        <w:tc>
          <w:tcPr>
            <w:tcW w:w="1427" w:type="dxa"/>
            <w:vAlign w:val="center"/>
          </w:tcPr>
          <w:p w14:paraId="7C2ACCCE" w14:textId="323BCE4E" w:rsidR="002A51C1" w:rsidRDefault="002A51C1" w:rsidP="002A51C1">
            <w:pPr>
              <w:pStyle w:val="TableParagraph"/>
              <w:ind w:left="412" w:right="208" w:hanging="188"/>
              <w:jc w:val="center"/>
            </w:pPr>
            <w:r>
              <w:rPr>
                <w:b/>
              </w:rPr>
              <w:t>Muratura</w:t>
            </w:r>
          </w:p>
        </w:tc>
        <w:tc>
          <w:tcPr>
            <w:tcW w:w="1412" w:type="dxa"/>
            <w:vAlign w:val="center"/>
          </w:tcPr>
          <w:p w14:paraId="11000216" w14:textId="180557F3" w:rsidR="002A51C1" w:rsidRDefault="002A51C1" w:rsidP="002A51C1">
            <w:pPr>
              <w:pStyle w:val="TableParagraph"/>
              <w:ind w:left="404" w:right="206" w:hanging="188"/>
              <w:jc w:val="center"/>
            </w:pPr>
            <w:r>
              <w:rPr>
                <w:b/>
              </w:rPr>
              <w:t>Materiali</w:t>
            </w:r>
            <w:r>
              <w:rPr>
                <w:b/>
                <w:spacing w:val="-52"/>
              </w:rPr>
              <w:t xml:space="preserve"> </w:t>
            </w:r>
            <w:r>
              <w:rPr>
                <w:b/>
              </w:rPr>
              <w:t>Sciolti</w:t>
            </w:r>
          </w:p>
        </w:tc>
        <w:tc>
          <w:tcPr>
            <w:tcW w:w="1448" w:type="dxa"/>
            <w:vMerge/>
          </w:tcPr>
          <w:p w14:paraId="485CB439" w14:textId="77777777" w:rsidR="002A51C1" w:rsidRDefault="002A51C1">
            <w:pPr>
              <w:pStyle w:val="TableParagraph"/>
              <w:spacing w:before="121"/>
              <w:ind w:left="398" w:right="231" w:hanging="159"/>
            </w:pPr>
          </w:p>
        </w:tc>
      </w:tr>
      <w:tr w:rsidR="00440F5D" w14:paraId="39F083A9" w14:textId="77777777" w:rsidTr="0019576A">
        <w:trPr>
          <w:trHeight w:val="757"/>
        </w:trPr>
        <w:tc>
          <w:tcPr>
            <w:tcW w:w="1205" w:type="dxa"/>
          </w:tcPr>
          <w:p w14:paraId="0F1D0963" w14:textId="77777777" w:rsidR="00440F5D" w:rsidRDefault="00440F5D">
            <w:pPr>
              <w:pStyle w:val="TableParagraph"/>
              <w:spacing w:before="4"/>
              <w:rPr>
                <w:sz w:val="21"/>
              </w:rPr>
            </w:pPr>
          </w:p>
          <w:p w14:paraId="67FDC107" w14:textId="77777777" w:rsidR="00440F5D" w:rsidRDefault="00397E82">
            <w:pPr>
              <w:pStyle w:val="TableParagraph"/>
              <w:ind w:left="14"/>
              <w:jc w:val="center"/>
            </w:pPr>
            <w:r>
              <w:t>1</w:t>
            </w:r>
          </w:p>
        </w:tc>
        <w:tc>
          <w:tcPr>
            <w:tcW w:w="1455" w:type="dxa"/>
          </w:tcPr>
          <w:p w14:paraId="0CE30DE0" w14:textId="77777777" w:rsidR="00440F5D" w:rsidRDefault="00397E82">
            <w:pPr>
              <w:pStyle w:val="TableParagraph"/>
              <w:spacing w:before="186"/>
              <w:ind w:left="6"/>
              <w:jc w:val="center"/>
              <w:rPr>
                <w:sz w:val="32"/>
              </w:rPr>
            </w:pPr>
            <w:r>
              <w:rPr>
                <w:w w:val="99"/>
                <w:sz w:val="32"/>
              </w:rPr>
              <w:t>×</w:t>
            </w:r>
          </w:p>
        </w:tc>
        <w:tc>
          <w:tcPr>
            <w:tcW w:w="1568" w:type="dxa"/>
          </w:tcPr>
          <w:p w14:paraId="7D98062A" w14:textId="77777777" w:rsidR="00440F5D" w:rsidRDefault="00397E82">
            <w:pPr>
              <w:pStyle w:val="TableParagraph"/>
              <w:spacing w:before="186"/>
              <w:ind w:left="7"/>
              <w:jc w:val="center"/>
              <w:rPr>
                <w:sz w:val="32"/>
              </w:rPr>
            </w:pPr>
            <w:r>
              <w:rPr>
                <w:w w:val="99"/>
                <w:sz w:val="32"/>
              </w:rPr>
              <w:t>×</w:t>
            </w:r>
          </w:p>
        </w:tc>
        <w:tc>
          <w:tcPr>
            <w:tcW w:w="1510" w:type="dxa"/>
          </w:tcPr>
          <w:p w14:paraId="4C317783" w14:textId="77777777" w:rsidR="00440F5D" w:rsidRDefault="00397E82">
            <w:pPr>
              <w:pStyle w:val="TableParagraph"/>
              <w:spacing w:before="186"/>
              <w:ind w:left="1"/>
              <w:jc w:val="center"/>
              <w:rPr>
                <w:sz w:val="32"/>
              </w:rPr>
            </w:pPr>
            <w:r>
              <w:rPr>
                <w:w w:val="99"/>
                <w:sz w:val="32"/>
              </w:rPr>
              <w:t>×</w:t>
            </w:r>
          </w:p>
        </w:tc>
        <w:tc>
          <w:tcPr>
            <w:tcW w:w="1427" w:type="dxa"/>
          </w:tcPr>
          <w:p w14:paraId="20C2B8FB" w14:textId="77777777" w:rsidR="00440F5D" w:rsidRDefault="00397E82">
            <w:pPr>
              <w:pStyle w:val="TableParagraph"/>
              <w:ind w:left="412" w:right="208" w:hanging="188"/>
            </w:pPr>
            <w:r>
              <w:t>Assenza di</w:t>
            </w:r>
            <w:r>
              <w:rPr>
                <w:spacing w:val="-52"/>
              </w:rPr>
              <w:t xml:space="preserve"> </w:t>
            </w:r>
            <w:r>
              <w:t>bacino</w:t>
            </w:r>
          </w:p>
          <w:p w14:paraId="693F273C" w14:textId="77777777" w:rsidR="00440F5D" w:rsidRDefault="00397E82">
            <w:pPr>
              <w:pStyle w:val="TableParagraph"/>
              <w:spacing w:line="238" w:lineRule="exact"/>
              <w:ind w:left="297"/>
            </w:pPr>
            <w:r>
              <w:t>tributario</w:t>
            </w:r>
          </w:p>
        </w:tc>
        <w:tc>
          <w:tcPr>
            <w:tcW w:w="1412" w:type="dxa"/>
          </w:tcPr>
          <w:p w14:paraId="36D10F86" w14:textId="77777777" w:rsidR="00440F5D" w:rsidRDefault="00397E82">
            <w:pPr>
              <w:pStyle w:val="TableParagraph"/>
              <w:ind w:left="404" w:right="206" w:hanging="188"/>
            </w:pPr>
            <w:r>
              <w:t>Assenza di</w:t>
            </w:r>
            <w:r>
              <w:rPr>
                <w:spacing w:val="-52"/>
              </w:rPr>
              <w:t xml:space="preserve"> </w:t>
            </w:r>
            <w:r>
              <w:t>bacino</w:t>
            </w:r>
          </w:p>
          <w:p w14:paraId="0D4D62A5" w14:textId="77777777" w:rsidR="00440F5D" w:rsidRDefault="00397E82">
            <w:pPr>
              <w:pStyle w:val="TableParagraph"/>
              <w:spacing w:line="238" w:lineRule="exact"/>
              <w:ind w:left="289"/>
            </w:pPr>
            <w:r>
              <w:t>tributario</w:t>
            </w:r>
          </w:p>
        </w:tc>
        <w:tc>
          <w:tcPr>
            <w:tcW w:w="1448" w:type="dxa"/>
          </w:tcPr>
          <w:p w14:paraId="6CCE1B0C" w14:textId="77777777" w:rsidR="00440F5D" w:rsidRDefault="00397E82">
            <w:pPr>
              <w:pStyle w:val="TableParagraph"/>
              <w:spacing w:before="121"/>
              <w:ind w:left="398" w:right="231" w:hanging="159"/>
            </w:pPr>
            <w:r>
              <w:t>Apporti da</w:t>
            </w:r>
            <w:r>
              <w:rPr>
                <w:spacing w:val="-52"/>
              </w:rPr>
              <w:t xml:space="preserve"> </w:t>
            </w:r>
            <w:r>
              <w:t>esterno</w:t>
            </w:r>
          </w:p>
        </w:tc>
      </w:tr>
      <w:tr w:rsidR="00440F5D" w14:paraId="59B000FB" w14:textId="77777777" w:rsidTr="0019576A">
        <w:trPr>
          <w:trHeight w:val="849"/>
        </w:trPr>
        <w:tc>
          <w:tcPr>
            <w:tcW w:w="1205" w:type="dxa"/>
          </w:tcPr>
          <w:p w14:paraId="5AF7BE3D" w14:textId="77777777" w:rsidR="00440F5D" w:rsidRDefault="00440F5D">
            <w:pPr>
              <w:pStyle w:val="TableParagraph"/>
              <w:spacing w:before="3"/>
              <w:rPr>
                <w:sz w:val="25"/>
              </w:rPr>
            </w:pPr>
          </w:p>
          <w:p w14:paraId="6D4A0DD0" w14:textId="77777777" w:rsidR="00440F5D" w:rsidRDefault="00397E82">
            <w:pPr>
              <w:pStyle w:val="TableParagraph"/>
              <w:ind w:left="14"/>
              <w:jc w:val="center"/>
            </w:pPr>
            <w:r>
              <w:t>2</w:t>
            </w:r>
          </w:p>
        </w:tc>
        <w:tc>
          <w:tcPr>
            <w:tcW w:w="1455" w:type="dxa"/>
          </w:tcPr>
          <w:p w14:paraId="4D00D4BB" w14:textId="77777777" w:rsidR="00440F5D" w:rsidRDefault="00397E82">
            <w:pPr>
              <w:pStyle w:val="TableParagraph"/>
              <w:spacing w:before="231"/>
              <w:ind w:left="6"/>
              <w:jc w:val="center"/>
              <w:rPr>
                <w:sz w:val="32"/>
              </w:rPr>
            </w:pPr>
            <w:r>
              <w:rPr>
                <w:w w:val="99"/>
                <w:sz w:val="32"/>
              </w:rPr>
              <w:t>×</w:t>
            </w:r>
          </w:p>
        </w:tc>
        <w:tc>
          <w:tcPr>
            <w:tcW w:w="1568" w:type="dxa"/>
          </w:tcPr>
          <w:p w14:paraId="33EDE0A0" w14:textId="77777777" w:rsidR="00440F5D" w:rsidRDefault="00397E82">
            <w:pPr>
              <w:pStyle w:val="TableParagraph"/>
              <w:spacing w:before="39"/>
              <w:ind w:left="366" w:right="358" w:hanging="3"/>
              <w:jc w:val="center"/>
            </w:pPr>
            <w:r>
              <w:t>Isolati</w:t>
            </w:r>
            <w:r>
              <w:rPr>
                <w:spacing w:val="1"/>
              </w:rPr>
              <w:t xml:space="preserve"> </w:t>
            </w:r>
            <w:r>
              <w:t>fenomeni</w:t>
            </w:r>
            <w:r>
              <w:rPr>
                <w:spacing w:val="-52"/>
              </w:rPr>
              <w:t xml:space="preserve"> </w:t>
            </w:r>
            <w:r>
              <w:t>erosivi</w:t>
            </w:r>
          </w:p>
        </w:tc>
        <w:tc>
          <w:tcPr>
            <w:tcW w:w="1510" w:type="dxa"/>
          </w:tcPr>
          <w:p w14:paraId="47CF3A08" w14:textId="77777777" w:rsidR="00440F5D" w:rsidRDefault="00397E82">
            <w:pPr>
              <w:pStyle w:val="TableParagraph"/>
              <w:spacing w:before="231"/>
              <w:ind w:left="1"/>
              <w:jc w:val="center"/>
              <w:rPr>
                <w:sz w:val="32"/>
              </w:rPr>
            </w:pPr>
            <w:r>
              <w:rPr>
                <w:w w:val="99"/>
                <w:sz w:val="32"/>
              </w:rPr>
              <w:t>×</w:t>
            </w:r>
          </w:p>
        </w:tc>
        <w:tc>
          <w:tcPr>
            <w:tcW w:w="1427" w:type="dxa"/>
          </w:tcPr>
          <w:p w14:paraId="73F231ED" w14:textId="77777777" w:rsidR="00440F5D" w:rsidRDefault="00397E82">
            <w:pPr>
              <w:pStyle w:val="TableParagraph"/>
              <w:spacing w:before="166"/>
              <w:ind w:left="230" w:right="208" w:firstLine="218"/>
            </w:pPr>
            <w:r>
              <w:t>Bassa</w:t>
            </w:r>
            <w:r>
              <w:rPr>
                <w:spacing w:val="1"/>
              </w:rPr>
              <w:t xml:space="preserve"> </w:t>
            </w:r>
            <w:r>
              <w:t>probabilità</w:t>
            </w:r>
          </w:p>
        </w:tc>
        <w:tc>
          <w:tcPr>
            <w:tcW w:w="1412" w:type="dxa"/>
          </w:tcPr>
          <w:p w14:paraId="2D7235F4" w14:textId="77777777" w:rsidR="00440F5D" w:rsidRDefault="00397E82">
            <w:pPr>
              <w:pStyle w:val="TableParagraph"/>
              <w:spacing w:before="166"/>
              <w:ind w:left="222" w:right="206" w:firstLine="218"/>
            </w:pPr>
            <w:r>
              <w:t>Bassa</w:t>
            </w:r>
            <w:r>
              <w:rPr>
                <w:spacing w:val="1"/>
              </w:rPr>
              <w:t xml:space="preserve"> </w:t>
            </w:r>
            <w:r>
              <w:t>probabilità</w:t>
            </w:r>
          </w:p>
        </w:tc>
        <w:tc>
          <w:tcPr>
            <w:tcW w:w="1448" w:type="dxa"/>
          </w:tcPr>
          <w:p w14:paraId="118C9800" w14:textId="77777777" w:rsidR="00440F5D" w:rsidRDefault="00397E82">
            <w:pPr>
              <w:pStyle w:val="TableParagraph"/>
              <w:spacing w:before="166"/>
              <w:ind w:left="257" w:right="244" w:firstLine="268"/>
            </w:pPr>
            <w:r>
              <w:t>Non</w:t>
            </w:r>
            <w:r>
              <w:rPr>
                <w:spacing w:val="1"/>
              </w:rPr>
              <w:t xml:space="preserve"> </w:t>
            </w:r>
            <w:r>
              <w:t>necessario</w:t>
            </w:r>
          </w:p>
        </w:tc>
      </w:tr>
      <w:tr w:rsidR="00440F5D" w14:paraId="03FCFBD8" w14:textId="77777777" w:rsidTr="0019576A">
        <w:trPr>
          <w:trHeight w:val="875"/>
        </w:trPr>
        <w:tc>
          <w:tcPr>
            <w:tcW w:w="1205" w:type="dxa"/>
          </w:tcPr>
          <w:p w14:paraId="502273E0" w14:textId="77777777" w:rsidR="00440F5D" w:rsidRDefault="00440F5D">
            <w:pPr>
              <w:pStyle w:val="TableParagraph"/>
              <w:rPr>
                <w:sz w:val="24"/>
              </w:rPr>
            </w:pPr>
          </w:p>
          <w:p w14:paraId="54C43848" w14:textId="77777777" w:rsidR="00440F5D" w:rsidRDefault="00397E82">
            <w:pPr>
              <w:pStyle w:val="TableParagraph"/>
              <w:spacing w:before="157"/>
              <w:ind w:left="14"/>
              <w:jc w:val="center"/>
            </w:pPr>
            <w:r>
              <w:t>3</w:t>
            </w:r>
          </w:p>
        </w:tc>
        <w:tc>
          <w:tcPr>
            <w:tcW w:w="1455" w:type="dxa"/>
          </w:tcPr>
          <w:p w14:paraId="06B00F2E" w14:textId="77777777" w:rsidR="00440F5D" w:rsidRDefault="00397E82">
            <w:pPr>
              <w:pStyle w:val="TableParagraph"/>
              <w:spacing w:before="178"/>
              <w:ind w:left="189" w:right="115" w:hanging="46"/>
            </w:pPr>
            <w:r>
              <w:t>Zona sismica</w:t>
            </w:r>
            <w:r>
              <w:rPr>
                <w:spacing w:val="-52"/>
              </w:rPr>
              <w:t xml:space="preserve"> </w:t>
            </w:r>
            <w:r>
              <w:t>(CLASSE</w:t>
            </w:r>
            <w:r>
              <w:rPr>
                <w:spacing w:val="-12"/>
              </w:rPr>
              <w:t xml:space="preserve"> </w:t>
            </w:r>
            <w:r>
              <w:t>4)</w:t>
            </w:r>
          </w:p>
        </w:tc>
        <w:tc>
          <w:tcPr>
            <w:tcW w:w="1568" w:type="dxa"/>
          </w:tcPr>
          <w:p w14:paraId="2B431634" w14:textId="77777777" w:rsidR="00440F5D" w:rsidRDefault="00397E82">
            <w:pPr>
              <w:pStyle w:val="TableParagraph"/>
              <w:spacing w:before="178"/>
              <w:ind w:left="267" w:right="244" w:firstLine="122"/>
            </w:pPr>
            <w:r>
              <w:t>Erosione</w:t>
            </w:r>
            <w:r>
              <w:rPr>
                <w:spacing w:val="1"/>
              </w:rPr>
              <w:t xml:space="preserve"> </w:t>
            </w:r>
            <w:r>
              <w:t>superficiale</w:t>
            </w:r>
          </w:p>
        </w:tc>
        <w:tc>
          <w:tcPr>
            <w:tcW w:w="1510" w:type="dxa"/>
          </w:tcPr>
          <w:p w14:paraId="47B78F19" w14:textId="77777777" w:rsidR="00440F5D" w:rsidRDefault="00397E82">
            <w:pPr>
              <w:pStyle w:val="TableParagraph"/>
              <w:spacing w:before="246"/>
              <w:ind w:left="1"/>
              <w:jc w:val="center"/>
              <w:rPr>
                <w:sz w:val="32"/>
              </w:rPr>
            </w:pPr>
            <w:r>
              <w:rPr>
                <w:w w:val="99"/>
                <w:sz w:val="32"/>
              </w:rPr>
              <w:t>×</w:t>
            </w:r>
          </w:p>
        </w:tc>
        <w:tc>
          <w:tcPr>
            <w:tcW w:w="1427" w:type="dxa"/>
          </w:tcPr>
          <w:p w14:paraId="67F9937D" w14:textId="77777777" w:rsidR="00440F5D" w:rsidRDefault="00397E82">
            <w:pPr>
              <w:pStyle w:val="TableParagraph"/>
              <w:spacing w:before="178"/>
              <w:ind w:left="436" w:right="204" w:hanging="214"/>
            </w:pPr>
            <w:r>
              <w:t>Probabilità</w:t>
            </w:r>
            <w:r>
              <w:rPr>
                <w:spacing w:val="-52"/>
              </w:rPr>
              <w:t xml:space="preserve"> </w:t>
            </w:r>
            <w:r>
              <w:t>media</w:t>
            </w:r>
          </w:p>
        </w:tc>
        <w:tc>
          <w:tcPr>
            <w:tcW w:w="1412" w:type="dxa"/>
          </w:tcPr>
          <w:p w14:paraId="6C9C0158" w14:textId="635356B2" w:rsidR="00440F5D" w:rsidRDefault="00397E82">
            <w:pPr>
              <w:pStyle w:val="TableParagraph"/>
              <w:spacing w:before="178"/>
              <w:ind w:left="428" w:right="202" w:hanging="214"/>
            </w:pPr>
            <w:r>
              <w:t>Probabilità</w:t>
            </w:r>
            <w:r>
              <w:rPr>
                <w:spacing w:val="-52"/>
              </w:rPr>
              <w:t xml:space="preserve"> </w:t>
            </w:r>
            <w:r>
              <w:t>media</w:t>
            </w:r>
          </w:p>
        </w:tc>
        <w:tc>
          <w:tcPr>
            <w:tcW w:w="1448" w:type="dxa"/>
          </w:tcPr>
          <w:p w14:paraId="37EC6C21" w14:textId="77777777" w:rsidR="00440F5D" w:rsidRDefault="00397E82">
            <w:pPr>
              <w:pStyle w:val="TableParagraph"/>
              <w:spacing w:before="51"/>
              <w:ind w:left="269" w:right="272" w:firstLine="2"/>
              <w:jc w:val="center"/>
            </w:pPr>
            <w:r>
              <w:t>Annuale</w:t>
            </w:r>
            <w:r>
              <w:rPr>
                <w:spacing w:val="1"/>
              </w:rPr>
              <w:t xml:space="preserve"> </w:t>
            </w:r>
            <w:r>
              <w:t>stagionale</w:t>
            </w:r>
            <w:r>
              <w:rPr>
                <w:spacing w:val="-52"/>
              </w:rPr>
              <w:t xml:space="preserve"> </w:t>
            </w:r>
            <w:r>
              <w:t>mensile</w:t>
            </w:r>
          </w:p>
        </w:tc>
      </w:tr>
      <w:tr w:rsidR="00440F5D" w14:paraId="23E9D853" w14:textId="77777777" w:rsidTr="0019576A">
        <w:trPr>
          <w:trHeight w:val="1012"/>
        </w:trPr>
        <w:tc>
          <w:tcPr>
            <w:tcW w:w="1205" w:type="dxa"/>
          </w:tcPr>
          <w:p w14:paraId="1B563662" w14:textId="77777777" w:rsidR="00440F5D" w:rsidRDefault="00440F5D">
            <w:pPr>
              <w:pStyle w:val="TableParagraph"/>
              <w:rPr>
                <w:sz w:val="24"/>
              </w:rPr>
            </w:pPr>
          </w:p>
          <w:p w14:paraId="557107D2" w14:textId="77777777" w:rsidR="00440F5D" w:rsidRDefault="00440F5D">
            <w:pPr>
              <w:pStyle w:val="TableParagraph"/>
              <w:spacing w:before="5"/>
              <w:rPr>
                <w:sz w:val="19"/>
              </w:rPr>
            </w:pPr>
          </w:p>
          <w:p w14:paraId="6C45E24C" w14:textId="77777777" w:rsidR="00440F5D" w:rsidRDefault="00397E82">
            <w:pPr>
              <w:pStyle w:val="TableParagraph"/>
              <w:ind w:left="14"/>
              <w:jc w:val="center"/>
            </w:pPr>
            <w:r>
              <w:t>4</w:t>
            </w:r>
          </w:p>
        </w:tc>
        <w:tc>
          <w:tcPr>
            <w:tcW w:w="1455" w:type="dxa"/>
          </w:tcPr>
          <w:p w14:paraId="500763BC" w14:textId="77777777" w:rsidR="00440F5D" w:rsidRDefault="00440F5D">
            <w:pPr>
              <w:pStyle w:val="TableParagraph"/>
              <w:spacing w:before="6"/>
              <w:rPr>
                <w:sz w:val="21"/>
              </w:rPr>
            </w:pPr>
          </w:p>
          <w:p w14:paraId="468A1351" w14:textId="77777777" w:rsidR="00440F5D" w:rsidRDefault="00397E82">
            <w:pPr>
              <w:pStyle w:val="TableParagraph"/>
              <w:ind w:left="189" w:right="115" w:hanging="46"/>
            </w:pPr>
            <w:r>
              <w:t>Zona sismica</w:t>
            </w:r>
            <w:r>
              <w:rPr>
                <w:spacing w:val="-52"/>
              </w:rPr>
              <w:t xml:space="preserve"> </w:t>
            </w:r>
            <w:r>
              <w:t>(CLASSE</w:t>
            </w:r>
            <w:r>
              <w:rPr>
                <w:spacing w:val="-12"/>
              </w:rPr>
              <w:t xml:space="preserve"> </w:t>
            </w:r>
            <w:r>
              <w:t>3)</w:t>
            </w:r>
          </w:p>
        </w:tc>
        <w:tc>
          <w:tcPr>
            <w:tcW w:w="1568" w:type="dxa"/>
          </w:tcPr>
          <w:p w14:paraId="3A13D31B" w14:textId="77777777" w:rsidR="00440F5D" w:rsidRDefault="00397E82">
            <w:pPr>
              <w:pStyle w:val="TableParagraph"/>
              <w:ind w:left="267" w:right="259"/>
              <w:jc w:val="center"/>
            </w:pPr>
            <w:r>
              <w:t>Erosione</w:t>
            </w:r>
            <w:r>
              <w:rPr>
                <w:spacing w:val="1"/>
              </w:rPr>
              <w:t xml:space="preserve"> </w:t>
            </w:r>
            <w:r>
              <w:t>superficiale</w:t>
            </w:r>
            <w:r>
              <w:rPr>
                <w:spacing w:val="-52"/>
              </w:rPr>
              <w:t xml:space="preserve"> </w:t>
            </w:r>
            <w:r>
              <w:t>estesa</w:t>
            </w:r>
            <w:r>
              <w:rPr>
                <w:spacing w:val="-2"/>
              </w:rPr>
              <w:t xml:space="preserve"> </w:t>
            </w:r>
            <w:r>
              <w:t>e</w:t>
            </w:r>
          </w:p>
          <w:p w14:paraId="259693FE" w14:textId="77777777" w:rsidR="00440F5D" w:rsidRDefault="00397E82">
            <w:pPr>
              <w:pStyle w:val="TableParagraph"/>
              <w:spacing w:line="238" w:lineRule="exact"/>
              <w:ind w:left="265" w:right="259"/>
              <w:jc w:val="center"/>
            </w:pPr>
            <w:r>
              <w:t>intensa</w:t>
            </w:r>
          </w:p>
        </w:tc>
        <w:tc>
          <w:tcPr>
            <w:tcW w:w="1510" w:type="dxa"/>
          </w:tcPr>
          <w:p w14:paraId="1CB8414E" w14:textId="77777777" w:rsidR="00440F5D" w:rsidRDefault="00440F5D">
            <w:pPr>
              <w:pStyle w:val="TableParagraph"/>
              <w:spacing w:before="6"/>
              <w:rPr>
                <w:sz w:val="21"/>
              </w:rPr>
            </w:pPr>
          </w:p>
          <w:p w14:paraId="63AE127E" w14:textId="77777777" w:rsidR="00440F5D" w:rsidRDefault="00397E82">
            <w:pPr>
              <w:pStyle w:val="TableParagraph"/>
              <w:ind w:left="470" w:right="288" w:hanging="159"/>
            </w:pPr>
            <w:r>
              <w:t>P1- PAI o</w:t>
            </w:r>
            <w:r>
              <w:rPr>
                <w:spacing w:val="-53"/>
              </w:rPr>
              <w:t xml:space="preserve"> </w:t>
            </w:r>
            <w:r>
              <w:t>PSDA</w:t>
            </w:r>
          </w:p>
        </w:tc>
        <w:tc>
          <w:tcPr>
            <w:tcW w:w="1427" w:type="dxa"/>
          </w:tcPr>
          <w:p w14:paraId="28085EB7" w14:textId="77777777" w:rsidR="00440F5D" w:rsidRDefault="00440F5D">
            <w:pPr>
              <w:pStyle w:val="TableParagraph"/>
              <w:spacing w:before="6"/>
              <w:rPr>
                <w:sz w:val="21"/>
              </w:rPr>
            </w:pPr>
          </w:p>
          <w:p w14:paraId="64265E62" w14:textId="77777777" w:rsidR="00440F5D" w:rsidRDefault="00397E82">
            <w:pPr>
              <w:pStyle w:val="TableParagraph"/>
              <w:ind w:left="218" w:right="196" w:firstLine="4"/>
            </w:pPr>
            <w:r>
              <w:t>Probabilità</w:t>
            </w:r>
            <w:r>
              <w:rPr>
                <w:spacing w:val="-52"/>
              </w:rPr>
              <w:t xml:space="preserve"> </w:t>
            </w:r>
            <w:r>
              <w:t>consistente</w:t>
            </w:r>
          </w:p>
        </w:tc>
        <w:tc>
          <w:tcPr>
            <w:tcW w:w="1412" w:type="dxa"/>
          </w:tcPr>
          <w:p w14:paraId="2EFFAF84" w14:textId="19388D90" w:rsidR="00440F5D" w:rsidRDefault="00440F5D">
            <w:pPr>
              <w:pStyle w:val="TableParagraph"/>
              <w:spacing w:before="6"/>
              <w:rPr>
                <w:sz w:val="21"/>
              </w:rPr>
            </w:pPr>
          </w:p>
          <w:p w14:paraId="21FD3398" w14:textId="1F1279B2" w:rsidR="00440F5D" w:rsidRDefault="00397E82">
            <w:pPr>
              <w:pStyle w:val="TableParagraph"/>
              <w:ind w:left="210" w:right="194" w:firstLine="4"/>
            </w:pPr>
            <w:r>
              <w:t>Probabilità</w:t>
            </w:r>
            <w:r>
              <w:rPr>
                <w:spacing w:val="-52"/>
              </w:rPr>
              <w:t xml:space="preserve"> </w:t>
            </w:r>
            <w:r>
              <w:t>consistente</w:t>
            </w:r>
          </w:p>
        </w:tc>
        <w:tc>
          <w:tcPr>
            <w:tcW w:w="1448" w:type="dxa"/>
          </w:tcPr>
          <w:p w14:paraId="09B1237E" w14:textId="5DFECCAA" w:rsidR="00440F5D" w:rsidRDefault="00440F5D">
            <w:pPr>
              <w:pStyle w:val="TableParagraph"/>
              <w:spacing w:before="7"/>
              <w:rPr>
                <w:sz w:val="32"/>
              </w:rPr>
            </w:pPr>
          </w:p>
          <w:p w14:paraId="6BAB4102" w14:textId="77777777" w:rsidR="00440F5D" w:rsidRDefault="00397E82">
            <w:pPr>
              <w:pStyle w:val="TableParagraph"/>
              <w:ind w:left="197"/>
            </w:pPr>
            <w:r>
              <w:t>Settimanale</w:t>
            </w:r>
          </w:p>
        </w:tc>
      </w:tr>
      <w:tr w:rsidR="00440F5D" w14:paraId="30823A1C" w14:textId="77777777" w:rsidTr="0019576A">
        <w:trPr>
          <w:trHeight w:val="906"/>
        </w:trPr>
        <w:tc>
          <w:tcPr>
            <w:tcW w:w="1205" w:type="dxa"/>
          </w:tcPr>
          <w:p w14:paraId="5D1C9F86" w14:textId="77777777" w:rsidR="00440F5D" w:rsidRDefault="00440F5D">
            <w:pPr>
              <w:pStyle w:val="TableParagraph"/>
              <w:rPr>
                <w:sz w:val="24"/>
              </w:rPr>
            </w:pPr>
          </w:p>
          <w:p w14:paraId="2E20BA70" w14:textId="77777777" w:rsidR="00440F5D" w:rsidRDefault="00397E82">
            <w:pPr>
              <w:pStyle w:val="TableParagraph"/>
              <w:spacing w:before="171"/>
              <w:ind w:left="14"/>
              <w:jc w:val="center"/>
            </w:pPr>
            <w:r>
              <w:t>5</w:t>
            </w:r>
          </w:p>
        </w:tc>
        <w:tc>
          <w:tcPr>
            <w:tcW w:w="1455" w:type="dxa"/>
          </w:tcPr>
          <w:p w14:paraId="389D1D99" w14:textId="77777777" w:rsidR="00440F5D" w:rsidRDefault="00397E82">
            <w:pPr>
              <w:pStyle w:val="TableParagraph"/>
              <w:spacing w:before="195"/>
              <w:ind w:left="189" w:right="115" w:hanging="46"/>
            </w:pPr>
            <w:r>
              <w:t>Zona sismica</w:t>
            </w:r>
            <w:r>
              <w:rPr>
                <w:spacing w:val="-52"/>
              </w:rPr>
              <w:t xml:space="preserve"> </w:t>
            </w:r>
            <w:r>
              <w:t>(CLASSE</w:t>
            </w:r>
            <w:r>
              <w:rPr>
                <w:spacing w:val="-12"/>
              </w:rPr>
              <w:t xml:space="preserve"> </w:t>
            </w:r>
            <w:r>
              <w:t>2)</w:t>
            </w:r>
          </w:p>
        </w:tc>
        <w:tc>
          <w:tcPr>
            <w:tcW w:w="1568" w:type="dxa"/>
          </w:tcPr>
          <w:p w14:paraId="7E855849" w14:textId="77777777" w:rsidR="00440F5D" w:rsidRDefault="00397E82">
            <w:pPr>
              <w:pStyle w:val="TableParagraph"/>
              <w:spacing w:before="195"/>
              <w:ind w:left="469" w:right="317" w:hanging="128"/>
            </w:pPr>
            <w:r>
              <w:t>Instabilità</w:t>
            </w:r>
            <w:r>
              <w:rPr>
                <w:spacing w:val="-52"/>
              </w:rPr>
              <w:t xml:space="preserve"> </w:t>
            </w:r>
            <w:r>
              <w:t>elevata</w:t>
            </w:r>
          </w:p>
        </w:tc>
        <w:tc>
          <w:tcPr>
            <w:tcW w:w="1510" w:type="dxa"/>
          </w:tcPr>
          <w:p w14:paraId="5C98E353" w14:textId="77777777" w:rsidR="00440F5D" w:rsidRDefault="00397E82">
            <w:pPr>
              <w:pStyle w:val="TableParagraph"/>
              <w:spacing w:before="195"/>
              <w:ind w:left="470" w:right="262" w:hanging="188"/>
            </w:pPr>
            <w:r>
              <w:t>P2 - PAI o</w:t>
            </w:r>
            <w:r>
              <w:rPr>
                <w:spacing w:val="-53"/>
              </w:rPr>
              <w:t xml:space="preserve"> </w:t>
            </w:r>
            <w:r>
              <w:t>PSDA</w:t>
            </w:r>
          </w:p>
        </w:tc>
        <w:tc>
          <w:tcPr>
            <w:tcW w:w="1427" w:type="dxa"/>
          </w:tcPr>
          <w:p w14:paraId="7055DC43" w14:textId="77777777" w:rsidR="00440F5D" w:rsidRDefault="00397E82">
            <w:pPr>
              <w:pStyle w:val="TableParagraph"/>
              <w:spacing w:before="195"/>
              <w:ind w:left="393" w:right="204" w:hanging="171"/>
            </w:pPr>
            <w:r>
              <w:t>Probabilità</w:t>
            </w:r>
            <w:r>
              <w:rPr>
                <w:spacing w:val="-52"/>
              </w:rPr>
              <w:t xml:space="preserve"> </w:t>
            </w:r>
            <w:r>
              <w:t>elevata</w:t>
            </w:r>
          </w:p>
        </w:tc>
        <w:tc>
          <w:tcPr>
            <w:tcW w:w="1412" w:type="dxa"/>
          </w:tcPr>
          <w:p w14:paraId="28EFF2DF" w14:textId="650C82CA" w:rsidR="00440F5D" w:rsidRDefault="00397E82">
            <w:pPr>
              <w:pStyle w:val="TableParagraph"/>
              <w:spacing w:before="195"/>
              <w:ind w:left="385" w:right="202" w:hanging="171"/>
            </w:pPr>
            <w:r>
              <w:t>Probabilità</w:t>
            </w:r>
            <w:r>
              <w:rPr>
                <w:spacing w:val="-52"/>
              </w:rPr>
              <w:t xml:space="preserve"> </w:t>
            </w:r>
            <w:r>
              <w:t>elevata</w:t>
            </w:r>
          </w:p>
        </w:tc>
        <w:tc>
          <w:tcPr>
            <w:tcW w:w="1448" w:type="dxa"/>
          </w:tcPr>
          <w:p w14:paraId="18452AA8" w14:textId="0B38DA31" w:rsidR="00440F5D" w:rsidRDefault="00397E82">
            <w:pPr>
              <w:pStyle w:val="TableParagraph"/>
              <w:spacing w:before="195"/>
              <w:ind w:left="221" w:right="111" w:hanging="94"/>
            </w:pPr>
            <w:r>
              <w:t>Giornaliero o</w:t>
            </w:r>
            <w:r>
              <w:rPr>
                <w:spacing w:val="-52"/>
              </w:rPr>
              <w:t xml:space="preserve"> </w:t>
            </w:r>
            <w:r>
              <w:t>pompaggio</w:t>
            </w:r>
          </w:p>
        </w:tc>
      </w:tr>
      <w:tr w:rsidR="00440F5D" w14:paraId="61D9C1B4" w14:textId="77777777" w:rsidTr="0019576A">
        <w:trPr>
          <w:trHeight w:val="1048"/>
        </w:trPr>
        <w:tc>
          <w:tcPr>
            <w:tcW w:w="1205" w:type="dxa"/>
          </w:tcPr>
          <w:p w14:paraId="0EFC1E2A" w14:textId="77777777" w:rsidR="00440F5D" w:rsidRDefault="00440F5D">
            <w:pPr>
              <w:pStyle w:val="TableParagraph"/>
              <w:spacing w:before="1"/>
              <w:rPr>
                <w:sz w:val="34"/>
              </w:rPr>
            </w:pPr>
          </w:p>
          <w:p w14:paraId="791DEA80" w14:textId="77777777" w:rsidR="00440F5D" w:rsidRDefault="00397E82">
            <w:pPr>
              <w:pStyle w:val="TableParagraph"/>
              <w:ind w:left="14"/>
              <w:jc w:val="center"/>
            </w:pPr>
            <w:r>
              <w:t>6</w:t>
            </w:r>
          </w:p>
        </w:tc>
        <w:tc>
          <w:tcPr>
            <w:tcW w:w="1455" w:type="dxa"/>
          </w:tcPr>
          <w:p w14:paraId="0BBA2804" w14:textId="77777777" w:rsidR="00440F5D" w:rsidRDefault="00440F5D">
            <w:pPr>
              <w:pStyle w:val="TableParagraph"/>
              <w:rPr>
                <w:sz w:val="23"/>
              </w:rPr>
            </w:pPr>
          </w:p>
          <w:p w14:paraId="7F9DCA23" w14:textId="77777777" w:rsidR="00440F5D" w:rsidRDefault="00397E82">
            <w:pPr>
              <w:pStyle w:val="TableParagraph"/>
              <w:ind w:left="189" w:right="115" w:hanging="46"/>
            </w:pPr>
            <w:r>
              <w:t>Zona sismica</w:t>
            </w:r>
            <w:r>
              <w:rPr>
                <w:spacing w:val="-52"/>
              </w:rPr>
              <w:t xml:space="preserve"> </w:t>
            </w:r>
            <w:r>
              <w:t>(CLASSE</w:t>
            </w:r>
            <w:r>
              <w:rPr>
                <w:spacing w:val="-12"/>
              </w:rPr>
              <w:t xml:space="preserve"> </w:t>
            </w:r>
            <w:r>
              <w:t>1)</w:t>
            </w:r>
          </w:p>
        </w:tc>
        <w:tc>
          <w:tcPr>
            <w:tcW w:w="1568" w:type="dxa"/>
          </w:tcPr>
          <w:p w14:paraId="636092C1" w14:textId="77777777" w:rsidR="00440F5D" w:rsidRDefault="00397E82">
            <w:pPr>
              <w:pStyle w:val="TableParagraph"/>
              <w:spacing w:before="137"/>
              <w:ind w:left="265" w:right="259"/>
              <w:jc w:val="center"/>
            </w:pPr>
            <w:r>
              <w:t>Instabilità</w:t>
            </w:r>
            <w:r>
              <w:rPr>
                <w:spacing w:val="-52"/>
              </w:rPr>
              <w:t xml:space="preserve"> </w:t>
            </w:r>
            <w:r>
              <w:t>Molto</w:t>
            </w:r>
            <w:r>
              <w:rPr>
                <w:spacing w:val="1"/>
              </w:rPr>
              <w:t xml:space="preserve"> </w:t>
            </w:r>
            <w:r>
              <w:t>elevata</w:t>
            </w:r>
          </w:p>
        </w:tc>
        <w:tc>
          <w:tcPr>
            <w:tcW w:w="1510" w:type="dxa"/>
          </w:tcPr>
          <w:p w14:paraId="0AEAE1A4" w14:textId="77777777" w:rsidR="00440F5D" w:rsidRPr="00683A3A" w:rsidRDefault="00397E82">
            <w:pPr>
              <w:pStyle w:val="TableParagraph"/>
              <w:spacing w:before="137"/>
              <w:ind w:left="178"/>
              <w:rPr>
                <w:lang w:val="pt-PT"/>
              </w:rPr>
            </w:pPr>
            <w:r w:rsidRPr="00683A3A">
              <w:rPr>
                <w:lang w:val="pt-PT"/>
              </w:rPr>
              <w:t>P3/AA -</w:t>
            </w:r>
            <w:r w:rsidRPr="00683A3A">
              <w:rPr>
                <w:spacing w:val="-3"/>
                <w:lang w:val="pt-PT"/>
              </w:rPr>
              <w:t xml:space="preserve"> </w:t>
            </w:r>
            <w:r w:rsidRPr="00683A3A">
              <w:rPr>
                <w:lang w:val="pt-PT"/>
              </w:rPr>
              <w:t>PAI</w:t>
            </w:r>
          </w:p>
          <w:p w14:paraId="6FDEF6CA" w14:textId="77777777" w:rsidR="00440F5D" w:rsidRPr="00683A3A" w:rsidRDefault="00397E82">
            <w:pPr>
              <w:pStyle w:val="TableParagraph"/>
              <w:spacing w:before="2"/>
              <w:ind w:left="142" w:right="140" w:firstLine="554"/>
              <w:rPr>
                <w:lang w:val="pt-PT"/>
              </w:rPr>
            </w:pPr>
            <w:r w:rsidRPr="00683A3A">
              <w:rPr>
                <w:lang w:val="pt-PT"/>
              </w:rPr>
              <w:t>o</w:t>
            </w:r>
            <w:r w:rsidRPr="00683A3A">
              <w:rPr>
                <w:spacing w:val="1"/>
                <w:lang w:val="pt-PT"/>
              </w:rPr>
              <w:t xml:space="preserve"> </w:t>
            </w:r>
            <w:r w:rsidRPr="00683A3A">
              <w:rPr>
                <w:spacing w:val="-1"/>
                <w:lang w:val="pt-PT"/>
              </w:rPr>
              <w:t>P3/P4</w:t>
            </w:r>
            <w:r w:rsidRPr="00683A3A">
              <w:rPr>
                <w:spacing w:val="-9"/>
                <w:lang w:val="pt-PT"/>
              </w:rPr>
              <w:t xml:space="preserve"> </w:t>
            </w:r>
            <w:r w:rsidRPr="00683A3A">
              <w:rPr>
                <w:spacing w:val="-1"/>
                <w:lang w:val="pt-PT"/>
              </w:rPr>
              <w:t>-PSDA</w:t>
            </w:r>
          </w:p>
        </w:tc>
        <w:tc>
          <w:tcPr>
            <w:tcW w:w="1427" w:type="dxa"/>
          </w:tcPr>
          <w:p w14:paraId="57AE95A6" w14:textId="77777777" w:rsidR="00440F5D" w:rsidRDefault="00397E82">
            <w:pPr>
              <w:pStyle w:val="TableParagraph"/>
              <w:spacing w:before="13"/>
              <w:ind w:left="117" w:right="117"/>
              <w:jc w:val="center"/>
            </w:pPr>
            <w:r>
              <w:t>Altezza</w:t>
            </w:r>
            <w:r>
              <w:rPr>
                <w:spacing w:val="1"/>
              </w:rPr>
              <w:t xml:space="preserve"> </w:t>
            </w:r>
            <w:r>
              <w:t>Insufficiente/</w:t>
            </w:r>
            <w:r>
              <w:rPr>
                <w:spacing w:val="-52"/>
              </w:rPr>
              <w:t xml:space="preserve"> </w:t>
            </w:r>
            <w:r>
              <w:t>Probabilità</w:t>
            </w:r>
            <w:r>
              <w:rPr>
                <w:spacing w:val="1"/>
              </w:rPr>
              <w:t xml:space="preserve"> </w:t>
            </w:r>
            <w:r>
              <w:t>ignota</w:t>
            </w:r>
          </w:p>
        </w:tc>
        <w:tc>
          <w:tcPr>
            <w:tcW w:w="1412" w:type="dxa"/>
          </w:tcPr>
          <w:p w14:paraId="5FAFDB4B" w14:textId="5537DA31" w:rsidR="00440F5D" w:rsidRDefault="00397E82">
            <w:pPr>
              <w:pStyle w:val="TableParagraph"/>
              <w:spacing w:before="13"/>
              <w:ind w:left="116" w:right="120" w:hanging="2"/>
              <w:jc w:val="center"/>
            </w:pPr>
            <w:r>
              <w:t>Altezza</w:t>
            </w:r>
            <w:r>
              <w:rPr>
                <w:spacing w:val="1"/>
              </w:rPr>
              <w:t xml:space="preserve"> </w:t>
            </w:r>
            <w:r>
              <w:t>insufficiente/</w:t>
            </w:r>
            <w:r>
              <w:rPr>
                <w:spacing w:val="-52"/>
              </w:rPr>
              <w:t xml:space="preserve"> </w:t>
            </w:r>
            <w:r>
              <w:t>Probabilità</w:t>
            </w:r>
            <w:r>
              <w:rPr>
                <w:spacing w:val="1"/>
              </w:rPr>
              <w:t xml:space="preserve"> </w:t>
            </w:r>
            <w:r>
              <w:t>ignota</w:t>
            </w:r>
          </w:p>
        </w:tc>
        <w:tc>
          <w:tcPr>
            <w:tcW w:w="1448" w:type="dxa"/>
          </w:tcPr>
          <w:p w14:paraId="787CABDA" w14:textId="4CBA0B63" w:rsidR="00440F5D" w:rsidRDefault="00397E82">
            <w:pPr>
              <w:pStyle w:val="TableParagraph"/>
              <w:spacing w:before="13"/>
              <w:ind w:left="110" w:right="116" w:firstLine="2"/>
              <w:jc w:val="center"/>
            </w:pPr>
            <w:r>
              <w:t>Sbarramento</w:t>
            </w:r>
            <w:r>
              <w:rPr>
                <w:spacing w:val="1"/>
              </w:rPr>
              <w:t xml:space="preserve"> </w:t>
            </w:r>
            <w:r>
              <w:t>inadeguato</w:t>
            </w:r>
            <w:r>
              <w:rPr>
                <w:spacing w:val="1"/>
              </w:rPr>
              <w:t xml:space="preserve"> </w:t>
            </w:r>
            <w:r>
              <w:t>(tracimazione</w:t>
            </w:r>
            <w:r>
              <w:rPr>
                <w:spacing w:val="-53"/>
              </w:rPr>
              <w:t xml:space="preserve"> </w:t>
            </w:r>
            <w:r>
              <w:t>continua)</w:t>
            </w:r>
          </w:p>
        </w:tc>
      </w:tr>
    </w:tbl>
    <w:p w14:paraId="79E90BCD" w14:textId="260490D8" w:rsidR="00440F5D" w:rsidRDefault="001C0718">
      <w:pPr>
        <w:pStyle w:val="Corpotesto"/>
        <w:spacing w:before="10"/>
        <w:rPr>
          <w:sz w:val="13"/>
        </w:rPr>
      </w:pPr>
      <w:r w:rsidRPr="001C0718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6BC99F5" wp14:editId="3B2FC58E">
                <wp:simplePos x="0" y="0"/>
                <wp:positionH relativeFrom="column">
                  <wp:posOffset>119987</wp:posOffset>
                </wp:positionH>
                <wp:positionV relativeFrom="paragraph">
                  <wp:posOffset>-4757657</wp:posOffset>
                </wp:positionV>
                <wp:extent cx="764274" cy="1248770"/>
                <wp:effectExtent l="0" t="0" r="36195" b="27940"/>
                <wp:wrapNone/>
                <wp:docPr id="2" name="Connettore dirit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4274" cy="124877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83C1B9E" id="Connettore diritto 2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.45pt,-374.6pt" to="69.65pt,-27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72uvQEAAMMDAAAOAAAAZHJzL2Uyb0RvYy54bWysU9uO0zAQfUfiHyy/01xUbVdR033oCl4Q&#10;VFw+wOuMGwvfNDZN+veM3TaLFoQQ4sXxXM6ZOePJ9mG2hp0Ao/au582q5gyc9IN2x55//fL2zT1n&#10;MQk3COMd9PwMkT/sXr/aTqGD1o/eDICMSFzsptDzMaXQVVWUI1gRVz6Ao6DyaEUiE4/VgGIidmuq&#10;tq7vqsnjENBLiJG8j5cg3xV+pUCmj0pFSMz0nHpL5cRyPuWz2m1Fd0QRRi2vbYh/6MIK7ajoQvUo&#10;kmDfUf9CZbVEH71KK+lt5ZXSEooGUtPUL9R8HkWAooWGE8Mypvj/aOWH0wGZHnrecuaEpSfae+cg&#10;JY/ABo2abqzNc5pC7Ch97w54tWI4YBY9K7T5S3LYXGZ7XmYLc2KSnJu7dbtZcyYp1LTr+82mDL96&#10;RgeM6R14y/Kl50a7rF104vQ+JqpIqbeU7DYu+3JTlzbKLZ0NXIKfQJEsKtwUkrJQsDfIToJWYfjW&#10;ZElEaRxlZojSxiyg+s+ga26GQVmyvwUu2aWid2kBWu08/q5qmm+tqkv+TfVFa5b95IdzeZQyDtqU&#10;ouy61XkVf7YL/Pnf2/0AAAD//wMAUEsDBBQABgAIAAAAIQAQvWzI4QAAAAwBAAAPAAAAZHJzL2Rv&#10;d25yZXYueG1sTI/LTsMwEEX3SPyDNUjsWoeUkAdxKsRjRRchdNGlG5skajyOYjcJfD3TFSzvzNGd&#10;M/l2MT2b9Og6iwLu1gEwjbVVHTYC9p9vqwSY8xKV7C1qAd/awba4vsplpuyMH3qqfMOoBF0mBbTe&#10;Dxnnrm61kW5tB420+7KjkZ7i2HA1ypnKTc/DIHjgRnZIF1o56OdW16fqbATEr+9VOcwvu5+Sx7ws&#10;J+uT00GI25vl6RGY14v/g+GiT+pQkNPRnlE51lNOUiIFrOL7NAR2ITbpBtiRRlEURsCLnP9/ovgF&#10;AAD//wMAUEsBAi0AFAAGAAgAAAAhALaDOJL+AAAA4QEAABMAAAAAAAAAAAAAAAAAAAAAAFtDb250&#10;ZW50X1R5cGVzXS54bWxQSwECLQAUAAYACAAAACEAOP0h/9YAAACUAQAACwAAAAAAAAAAAAAAAAAv&#10;AQAAX3JlbHMvLnJlbHNQSwECLQAUAAYACAAAACEAQ7+9rr0BAADDAwAADgAAAAAAAAAAAAAAAAAu&#10;AgAAZHJzL2Uyb0RvYy54bWxQSwECLQAUAAYACAAAACEAEL1syOEAAAAMAQAADwAAAAAAAAAAAAAA&#10;AAAXBAAAZHJzL2Rvd25yZXYueG1sUEsFBgAAAAAEAAQA8wAAACUFAAAAAA==&#10;" strokecolor="black [3040]"/>
            </w:pict>
          </mc:Fallback>
        </mc:AlternateContent>
      </w:r>
    </w:p>
    <w:p w14:paraId="7C76A983" w14:textId="5D8A7AEE" w:rsidR="00440F5D" w:rsidRDefault="00397E82">
      <w:pPr>
        <w:pStyle w:val="Corpotesto"/>
        <w:spacing w:before="92"/>
        <w:ind w:left="472"/>
      </w:pPr>
      <w:r>
        <w:t>NOTE:</w:t>
      </w:r>
    </w:p>
    <w:p w14:paraId="6F51F21C" w14:textId="33D98A82" w:rsidR="00440F5D" w:rsidRDefault="00440F5D">
      <w:pPr>
        <w:pStyle w:val="Corpotesto"/>
        <w:spacing w:before="11"/>
        <w:rPr>
          <w:sz w:val="21"/>
        </w:rPr>
      </w:pPr>
    </w:p>
    <w:p w14:paraId="35C20F30" w14:textId="5CC0EAB1" w:rsidR="00440F5D" w:rsidRDefault="00397E82">
      <w:pPr>
        <w:pStyle w:val="Paragrafoelenco"/>
        <w:numPr>
          <w:ilvl w:val="0"/>
          <w:numId w:val="2"/>
        </w:numPr>
        <w:tabs>
          <w:tab w:val="left" w:pos="1193"/>
        </w:tabs>
        <w:ind w:hanging="361"/>
      </w:pPr>
      <w:r>
        <w:rPr>
          <w:noProof/>
          <w:lang w:eastAsia="it-IT"/>
        </w:rPr>
        <w:drawing>
          <wp:anchor distT="0" distB="0" distL="0" distR="0" simplePos="0" relativeHeight="251649536" behindDoc="0" locked="0" layoutInCell="1" allowOverlap="1" wp14:anchorId="12497AC9" wp14:editId="0AE441D7">
            <wp:simplePos x="0" y="0"/>
            <wp:positionH relativeFrom="page">
              <wp:posOffset>759157</wp:posOffset>
            </wp:positionH>
            <wp:positionV relativeFrom="paragraph">
              <wp:posOffset>188351</wp:posOffset>
            </wp:positionV>
            <wp:extent cx="4824263" cy="1656207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4263" cy="16562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2"/>
        </w:rPr>
        <w:t>per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il</w:t>
      </w:r>
      <w:r>
        <w:rPr>
          <w:spacing w:val="1"/>
          <w:position w:val="2"/>
        </w:rPr>
        <w:t xml:space="preserve"> </w:t>
      </w:r>
      <w:r>
        <w:rPr>
          <w:position w:val="2"/>
        </w:rPr>
        <w:t>calcolo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-1"/>
          <w:position w:val="2"/>
        </w:rPr>
        <w:t xml:space="preserve"> </w:t>
      </w:r>
      <w:r>
        <w:rPr>
          <w:b/>
          <w:position w:val="2"/>
        </w:rPr>
        <w:t>a</w:t>
      </w:r>
      <w:r>
        <w:rPr>
          <w:b/>
          <w:sz w:val="14"/>
        </w:rPr>
        <w:t>1</w:t>
      </w:r>
      <w:r>
        <w:rPr>
          <w:b/>
          <w:spacing w:val="19"/>
          <w:sz w:val="14"/>
        </w:rPr>
        <w:t xml:space="preserve"> </w:t>
      </w:r>
      <w:r>
        <w:rPr>
          <w:position w:val="2"/>
        </w:rPr>
        <w:t>si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segua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la seguente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classificazione:</w:t>
      </w:r>
    </w:p>
    <w:p w14:paraId="70CD7761" w14:textId="49F53B78" w:rsidR="00440F5D" w:rsidRDefault="00397E82">
      <w:pPr>
        <w:pStyle w:val="Paragrafoelenco"/>
        <w:numPr>
          <w:ilvl w:val="0"/>
          <w:numId w:val="2"/>
        </w:numPr>
        <w:tabs>
          <w:tab w:val="left" w:pos="1193"/>
        </w:tabs>
        <w:spacing w:before="78"/>
        <w:ind w:right="848"/>
      </w:pPr>
      <w:r>
        <w:rPr>
          <w:b/>
          <w:position w:val="2"/>
        </w:rPr>
        <w:t>a</w:t>
      </w:r>
      <w:r>
        <w:rPr>
          <w:b/>
          <w:sz w:val="14"/>
        </w:rPr>
        <w:t>3</w:t>
      </w:r>
      <w:r>
        <w:rPr>
          <w:b/>
          <w:spacing w:val="31"/>
          <w:sz w:val="14"/>
        </w:rPr>
        <w:t xml:space="preserve"> </w:t>
      </w:r>
      <w:r>
        <w:rPr>
          <w:position w:val="2"/>
        </w:rPr>
        <w:t>è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calcolato</w:t>
      </w:r>
      <w:r>
        <w:rPr>
          <w:spacing w:val="9"/>
          <w:position w:val="2"/>
        </w:rPr>
        <w:t xml:space="preserve"> </w:t>
      </w:r>
      <w:r>
        <w:rPr>
          <w:position w:val="2"/>
        </w:rPr>
        <w:t>in</w:t>
      </w:r>
      <w:r>
        <w:rPr>
          <w:spacing w:val="8"/>
          <w:position w:val="2"/>
        </w:rPr>
        <w:t xml:space="preserve"> </w:t>
      </w:r>
      <w:r>
        <w:rPr>
          <w:position w:val="2"/>
        </w:rPr>
        <w:t>base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alla</w:t>
      </w:r>
      <w:r>
        <w:rPr>
          <w:spacing w:val="7"/>
          <w:position w:val="2"/>
        </w:rPr>
        <w:t xml:space="preserve"> </w:t>
      </w:r>
      <w:r>
        <w:rPr>
          <w:position w:val="2"/>
        </w:rPr>
        <w:t>vicinanza</w:t>
      </w:r>
      <w:r>
        <w:rPr>
          <w:spacing w:val="9"/>
          <w:position w:val="2"/>
        </w:rPr>
        <w:t xml:space="preserve"> </w:t>
      </w:r>
      <w:r>
        <w:rPr>
          <w:position w:val="2"/>
        </w:rPr>
        <w:t>dell’invaso</w:t>
      </w:r>
      <w:r>
        <w:rPr>
          <w:spacing w:val="9"/>
          <w:position w:val="2"/>
        </w:rPr>
        <w:t xml:space="preserve"> </w:t>
      </w:r>
      <w:r>
        <w:rPr>
          <w:position w:val="2"/>
        </w:rPr>
        <w:t>a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zone</w:t>
      </w:r>
      <w:r>
        <w:rPr>
          <w:spacing w:val="9"/>
          <w:position w:val="2"/>
        </w:rPr>
        <w:t xml:space="preserve"> </w:t>
      </w:r>
      <w:r>
        <w:rPr>
          <w:position w:val="2"/>
        </w:rPr>
        <w:t>a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diverso</w:t>
      </w:r>
      <w:r>
        <w:rPr>
          <w:spacing w:val="9"/>
          <w:position w:val="2"/>
        </w:rPr>
        <w:t xml:space="preserve"> </w:t>
      </w:r>
      <w:r>
        <w:rPr>
          <w:position w:val="2"/>
        </w:rPr>
        <w:t>grado</w:t>
      </w:r>
      <w:r>
        <w:rPr>
          <w:spacing w:val="8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pericolosità</w:t>
      </w:r>
      <w:r>
        <w:rPr>
          <w:spacing w:val="10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9"/>
          <w:position w:val="2"/>
        </w:rPr>
        <w:t xml:space="preserve"> </w:t>
      </w:r>
      <w:r>
        <w:rPr>
          <w:position w:val="2"/>
        </w:rPr>
        <w:t>PAI</w:t>
      </w:r>
      <w:r>
        <w:rPr>
          <w:spacing w:val="5"/>
          <w:position w:val="2"/>
        </w:rPr>
        <w:t xml:space="preserve"> </w:t>
      </w:r>
      <w:r>
        <w:rPr>
          <w:position w:val="2"/>
        </w:rPr>
        <w:t>o</w:t>
      </w:r>
      <w:r>
        <w:rPr>
          <w:spacing w:val="12"/>
          <w:position w:val="2"/>
        </w:rPr>
        <w:t xml:space="preserve"> </w:t>
      </w:r>
      <w:r>
        <w:rPr>
          <w:position w:val="2"/>
        </w:rPr>
        <w:t>del</w:t>
      </w:r>
      <w:r>
        <w:rPr>
          <w:spacing w:val="-52"/>
          <w:position w:val="2"/>
        </w:rPr>
        <w:t xml:space="preserve"> </w:t>
      </w:r>
      <w:r>
        <w:t>PSDA.</w:t>
      </w:r>
    </w:p>
    <w:p w14:paraId="1569C75E" w14:textId="2F73EA4F" w:rsidR="00440F5D" w:rsidRDefault="00397E82">
      <w:pPr>
        <w:pStyle w:val="Paragrafoelenco"/>
        <w:numPr>
          <w:ilvl w:val="0"/>
          <w:numId w:val="2"/>
        </w:numPr>
        <w:tabs>
          <w:tab w:val="left" w:pos="1193"/>
        </w:tabs>
        <w:spacing w:line="253" w:lineRule="exact"/>
        <w:ind w:hanging="361"/>
      </w:pPr>
      <w:r>
        <w:rPr>
          <w:b/>
          <w:position w:val="2"/>
        </w:rPr>
        <w:t>a</w:t>
      </w:r>
      <w:r>
        <w:rPr>
          <w:b/>
          <w:sz w:val="14"/>
        </w:rPr>
        <w:t>4</w:t>
      </w:r>
      <w:r>
        <w:rPr>
          <w:b/>
          <w:spacing w:val="19"/>
          <w:sz w:val="14"/>
        </w:rPr>
        <w:t xml:space="preserve"> </w:t>
      </w:r>
      <w:r>
        <w:rPr>
          <w:position w:val="2"/>
        </w:rPr>
        <w:t>per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le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traverse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assume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il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secondo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valore.</w:t>
      </w:r>
    </w:p>
    <w:p w14:paraId="4AF9BF02" w14:textId="04C19186" w:rsidR="00440F5D" w:rsidRDefault="00440F5D">
      <w:pPr>
        <w:spacing w:line="253" w:lineRule="exact"/>
      </w:pPr>
    </w:p>
    <w:p w14:paraId="56BE9486" w14:textId="2B0ED7BB" w:rsidR="0019576A" w:rsidRDefault="0019576A">
      <w:pPr>
        <w:spacing w:line="253" w:lineRule="exact"/>
      </w:pPr>
    </w:p>
    <w:p w14:paraId="1839BCFC" w14:textId="6EBA59E6" w:rsidR="0019576A" w:rsidRDefault="0019576A">
      <w:pPr>
        <w:spacing w:line="253" w:lineRule="exact"/>
      </w:pPr>
    </w:p>
    <w:p w14:paraId="66A8A6C2" w14:textId="77777777" w:rsidR="0019576A" w:rsidRDefault="0019576A">
      <w:pPr>
        <w:spacing w:line="253" w:lineRule="exact"/>
      </w:pPr>
    </w:p>
    <w:p w14:paraId="16120FD5" w14:textId="771351F4" w:rsidR="0019576A" w:rsidRDefault="0019576A">
      <w:pPr>
        <w:spacing w:line="253" w:lineRule="exact"/>
        <w:sectPr w:rsidR="0019576A">
          <w:pgSz w:w="11900" w:h="16840"/>
          <w:pgMar w:top="1240" w:right="280" w:bottom="1320" w:left="660" w:header="0" w:footer="1056" w:gutter="0"/>
          <w:cols w:space="720"/>
        </w:sect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960"/>
        <w:gridCol w:w="1226"/>
        <w:gridCol w:w="1147"/>
        <w:gridCol w:w="1149"/>
        <w:gridCol w:w="991"/>
        <w:gridCol w:w="90"/>
        <w:gridCol w:w="859"/>
        <w:gridCol w:w="1118"/>
        <w:gridCol w:w="883"/>
        <w:gridCol w:w="809"/>
      </w:tblGrid>
      <w:tr w:rsidR="00440F5D" w14:paraId="5B4221F7" w14:textId="77777777">
        <w:trPr>
          <w:trHeight w:val="885"/>
        </w:trPr>
        <w:tc>
          <w:tcPr>
            <w:tcW w:w="1128" w:type="dxa"/>
            <w:tcBorders>
              <w:right w:val="nil"/>
            </w:tcBorders>
          </w:tcPr>
          <w:p w14:paraId="4DF6181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  <w:tcBorders>
              <w:left w:val="nil"/>
              <w:right w:val="nil"/>
            </w:tcBorders>
          </w:tcPr>
          <w:p w14:paraId="7506657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1226" w:type="dxa"/>
            <w:tcBorders>
              <w:left w:val="nil"/>
              <w:right w:val="nil"/>
            </w:tcBorders>
          </w:tcPr>
          <w:p w14:paraId="117095C0" w14:textId="79C11768" w:rsidR="00440F5D" w:rsidRDefault="00364386">
            <w:pPr>
              <w:pStyle w:val="TableParagraph"/>
              <w:rPr>
                <w:sz w:val="18"/>
              </w:rPr>
            </w:pPr>
            <w:r>
              <w:rPr>
                <w:i/>
                <w:noProof/>
                <w:sz w:val="24"/>
                <w:lang w:eastAsia="it-IT"/>
              </w:rPr>
              <w:drawing>
                <wp:anchor distT="0" distB="0" distL="114300" distR="114300" simplePos="0" relativeHeight="251668992" behindDoc="0" locked="0" layoutInCell="1" allowOverlap="1" wp14:anchorId="7FABF2C7" wp14:editId="35579606">
                  <wp:simplePos x="0" y="0"/>
                  <wp:positionH relativeFrom="margin">
                    <wp:posOffset>716830</wp:posOffset>
                  </wp:positionH>
                  <wp:positionV relativeFrom="paragraph">
                    <wp:posOffset>34214</wp:posOffset>
                  </wp:positionV>
                  <wp:extent cx="2578735" cy="497180"/>
                  <wp:effectExtent l="0" t="0" r="0" b="0"/>
                  <wp:wrapNone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0849" cy="5033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147" w:type="dxa"/>
            <w:tcBorders>
              <w:left w:val="nil"/>
              <w:right w:val="nil"/>
            </w:tcBorders>
          </w:tcPr>
          <w:p w14:paraId="1E6DD31F" w14:textId="2E5FDB7B" w:rsidR="00440F5D" w:rsidRDefault="00440F5D">
            <w:pPr>
              <w:pStyle w:val="TableParagraph"/>
              <w:ind w:right="67"/>
              <w:jc w:val="right"/>
              <w:rPr>
                <w:i/>
                <w:sz w:val="24"/>
              </w:rPr>
            </w:pPr>
          </w:p>
        </w:tc>
        <w:tc>
          <w:tcPr>
            <w:tcW w:w="2230" w:type="dxa"/>
            <w:gridSpan w:val="3"/>
            <w:tcBorders>
              <w:left w:val="nil"/>
              <w:right w:val="nil"/>
            </w:tcBorders>
          </w:tcPr>
          <w:p w14:paraId="053749FE" w14:textId="1B11BDBF" w:rsidR="00440F5D" w:rsidRDefault="00440F5D">
            <w:pPr>
              <w:pStyle w:val="TableParagraph"/>
              <w:tabs>
                <w:tab w:val="left" w:pos="1356"/>
                <w:tab w:val="left" w:pos="2011"/>
              </w:tabs>
              <w:spacing w:line="171" w:lineRule="exact"/>
              <w:ind w:left="1022"/>
              <w:rPr>
                <w:sz w:val="14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</w:tcPr>
          <w:p w14:paraId="46315A2C" w14:textId="25DFF048" w:rsidR="00440F5D" w:rsidRDefault="00440F5D">
            <w:pPr>
              <w:pStyle w:val="TableParagraph"/>
              <w:spacing w:line="245" w:lineRule="exact"/>
              <w:ind w:left="213"/>
              <w:rPr>
                <w:rFonts w:ascii="Symbol" w:hAnsi="Symbol"/>
                <w:sz w:val="24"/>
              </w:rPr>
            </w:pPr>
          </w:p>
        </w:tc>
        <w:tc>
          <w:tcPr>
            <w:tcW w:w="1118" w:type="dxa"/>
            <w:tcBorders>
              <w:left w:val="nil"/>
              <w:right w:val="nil"/>
            </w:tcBorders>
          </w:tcPr>
          <w:p w14:paraId="6E5D1655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</w:tcPr>
          <w:p w14:paraId="042EBE9B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809" w:type="dxa"/>
            <w:tcBorders>
              <w:left w:val="nil"/>
            </w:tcBorders>
          </w:tcPr>
          <w:p w14:paraId="1053006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190BF767" w14:textId="77777777">
        <w:trPr>
          <w:trHeight w:val="621"/>
        </w:trPr>
        <w:tc>
          <w:tcPr>
            <w:tcW w:w="1128" w:type="dxa"/>
            <w:vMerge w:val="restart"/>
          </w:tcPr>
          <w:p w14:paraId="131DD853" w14:textId="77777777" w:rsidR="00440F5D" w:rsidRDefault="00397E82">
            <w:pPr>
              <w:pStyle w:val="TableParagraph"/>
              <w:spacing w:line="200" w:lineRule="exact"/>
              <w:ind w:left="230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Parametro</w:t>
            </w:r>
          </w:p>
          <w:p w14:paraId="7B00A896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63508AC9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23E92A72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430E20B2" w14:textId="77777777" w:rsidR="00440F5D" w:rsidRDefault="00397E82">
            <w:pPr>
              <w:pStyle w:val="TableParagraph"/>
              <w:spacing w:before="137" w:line="193" w:lineRule="exact"/>
              <w:ind w:left="107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Valore</w:t>
            </w:r>
          </w:p>
        </w:tc>
        <w:tc>
          <w:tcPr>
            <w:tcW w:w="960" w:type="dxa"/>
            <w:vMerge w:val="restart"/>
          </w:tcPr>
          <w:p w14:paraId="100918DF" w14:textId="77777777" w:rsidR="00440F5D" w:rsidRDefault="00397E82">
            <w:pPr>
              <w:pStyle w:val="TableParagraph"/>
              <w:spacing w:line="200" w:lineRule="exact"/>
              <w:ind w:left="111" w:right="102"/>
              <w:jc w:val="center"/>
              <w:rPr>
                <w:b/>
                <w:sz w:val="12"/>
              </w:rPr>
            </w:pPr>
            <w:r>
              <w:rPr>
                <w:b/>
                <w:position w:val="1"/>
                <w:sz w:val="18"/>
              </w:rPr>
              <w:t>b</w:t>
            </w:r>
            <w:r>
              <w:rPr>
                <w:b/>
                <w:sz w:val="12"/>
              </w:rPr>
              <w:t>1</w:t>
            </w:r>
          </w:p>
          <w:p w14:paraId="480BCC12" w14:textId="77777777" w:rsidR="00440F5D" w:rsidRDefault="00440F5D">
            <w:pPr>
              <w:pStyle w:val="TableParagraph"/>
              <w:spacing w:before="10"/>
              <w:rPr>
                <w:sz w:val="17"/>
              </w:rPr>
            </w:pPr>
          </w:p>
          <w:p w14:paraId="07A0BD10" w14:textId="77777777" w:rsidR="00440F5D" w:rsidRDefault="00397E82">
            <w:pPr>
              <w:pStyle w:val="TableParagraph"/>
              <w:ind w:left="115" w:right="10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Stato di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conserva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zione</w:t>
            </w:r>
          </w:p>
        </w:tc>
        <w:tc>
          <w:tcPr>
            <w:tcW w:w="1226" w:type="dxa"/>
            <w:vMerge w:val="restart"/>
          </w:tcPr>
          <w:p w14:paraId="3C81BF37" w14:textId="77777777" w:rsidR="00440F5D" w:rsidRDefault="00397E82">
            <w:pPr>
              <w:pStyle w:val="TableParagraph"/>
              <w:ind w:left="244" w:right="231" w:hanging="4"/>
              <w:jc w:val="center"/>
              <w:rPr>
                <w:b/>
                <w:sz w:val="18"/>
              </w:rPr>
            </w:pPr>
            <w:r>
              <w:rPr>
                <w:b/>
                <w:position w:val="1"/>
                <w:sz w:val="18"/>
              </w:rPr>
              <w:t>b</w:t>
            </w:r>
            <w:r>
              <w:rPr>
                <w:b/>
                <w:sz w:val="12"/>
              </w:rPr>
              <w:t>2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pacing w:val="-1"/>
                <w:sz w:val="18"/>
              </w:rPr>
              <w:t>Sicurezza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della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struttura</w:t>
            </w:r>
          </w:p>
        </w:tc>
        <w:tc>
          <w:tcPr>
            <w:tcW w:w="1147" w:type="dxa"/>
            <w:vMerge w:val="restart"/>
          </w:tcPr>
          <w:p w14:paraId="589187DB" w14:textId="77777777" w:rsidR="00440F5D" w:rsidRDefault="00397E82">
            <w:pPr>
              <w:pStyle w:val="TableParagraph"/>
              <w:ind w:left="163" w:right="152" w:hanging="4"/>
              <w:jc w:val="center"/>
              <w:rPr>
                <w:b/>
                <w:sz w:val="18"/>
              </w:rPr>
            </w:pPr>
            <w:r>
              <w:rPr>
                <w:b/>
                <w:position w:val="1"/>
                <w:sz w:val="18"/>
              </w:rPr>
              <w:t>b</w:t>
            </w:r>
            <w:r>
              <w:rPr>
                <w:b/>
                <w:sz w:val="12"/>
              </w:rPr>
              <w:t>3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8"/>
              </w:rPr>
              <w:t>Efficienza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dispositivo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tenuta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Paramenti</w:t>
            </w:r>
          </w:p>
        </w:tc>
        <w:tc>
          <w:tcPr>
            <w:tcW w:w="1149" w:type="dxa"/>
            <w:vMerge w:val="restart"/>
          </w:tcPr>
          <w:p w14:paraId="6215C575" w14:textId="77777777" w:rsidR="00440F5D" w:rsidRDefault="00397E82">
            <w:pPr>
              <w:pStyle w:val="TableParagraph"/>
              <w:ind w:left="307" w:right="290" w:hanging="6"/>
              <w:jc w:val="center"/>
              <w:rPr>
                <w:b/>
                <w:sz w:val="18"/>
              </w:rPr>
            </w:pPr>
            <w:r>
              <w:rPr>
                <w:b/>
                <w:position w:val="1"/>
                <w:sz w:val="18"/>
              </w:rPr>
              <w:t>b</w:t>
            </w:r>
            <w:r>
              <w:rPr>
                <w:b/>
                <w:sz w:val="12"/>
              </w:rPr>
              <w:t>4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pacing w:val="-1"/>
                <w:sz w:val="18"/>
              </w:rPr>
              <w:t>qualità</w:t>
            </w:r>
          </w:p>
          <w:p w14:paraId="7844FEBB" w14:textId="77777777" w:rsidR="00440F5D" w:rsidRDefault="00397E82">
            <w:pPr>
              <w:pStyle w:val="TableParagraph"/>
              <w:spacing w:line="206" w:lineRule="exact"/>
              <w:ind w:left="130" w:right="118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fondazione</w:t>
            </w:r>
          </w:p>
        </w:tc>
        <w:tc>
          <w:tcPr>
            <w:tcW w:w="3058" w:type="dxa"/>
            <w:gridSpan w:val="4"/>
          </w:tcPr>
          <w:p w14:paraId="09ED34FD" w14:textId="77777777" w:rsidR="00440F5D" w:rsidRDefault="00397E82">
            <w:pPr>
              <w:pStyle w:val="TableParagraph"/>
              <w:ind w:left="344" w:right="316" w:firstLine="1108"/>
              <w:rPr>
                <w:b/>
                <w:sz w:val="18"/>
              </w:rPr>
            </w:pPr>
            <w:r>
              <w:rPr>
                <w:b/>
                <w:position w:val="1"/>
                <w:sz w:val="18"/>
              </w:rPr>
              <w:t>b</w:t>
            </w:r>
            <w:r>
              <w:rPr>
                <w:b/>
                <w:sz w:val="12"/>
              </w:rPr>
              <w:t>5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z w:val="18"/>
              </w:rPr>
              <w:t>dimensionamento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e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affidabilità</w:t>
            </w:r>
          </w:p>
          <w:p w14:paraId="6C16747F" w14:textId="77777777" w:rsidR="00440F5D" w:rsidRDefault="00397E82">
            <w:pPr>
              <w:pStyle w:val="TableParagraph"/>
              <w:spacing w:line="194" w:lineRule="exact"/>
              <w:ind w:left="483"/>
              <w:rPr>
                <w:b/>
                <w:sz w:val="18"/>
              </w:rPr>
            </w:pPr>
            <w:r>
              <w:rPr>
                <w:b/>
                <w:sz w:val="18"/>
              </w:rPr>
              <w:t>organi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di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scarico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o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paratoie</w:t>
            </w:r>
          </w:p>
        </w:tc>
        <w:tc>
          <w:tcPr>
            <w:tcW w:w="1692" w:type="dxa"/>
            <w:gridSpan w:val="2"/>
          </w:tcPr>
          <w:p w14:paraId="34801AE2" w14:textId="77777777" w:rsidR="00440F5D" w:rsidRDefault="00397E82">
            <w:pPr>
              <w:pStyle w:val="TableParagraph"/>
              <w:ind w:left="406" w:right="377" w:firstLine="364"/>
              <w:rPr>
                <w:b/>
                <w:sz w:val="18"/>
              </w:rPr>
            </w:pPr>
            <w:r>
              <w:rPr>
                <w:b/>
                <w:position w:val="1"/>
                <w:sz w:val="18"/>
              </w:rPr>
              <w:t>b</w:t>
            </w:r>
            <w:r>
              <w:rPr>
                <w:b/>
                <w:sz w:val="12"/>
              </w:rPr>
              <w:t>6</w:t>
            </w:r>
            <w:r>
              <w:rPr>
                <w:b/>
                <w:spacing w:val="1"/>
                <w:sz w:val="12"/>
              </w:rPr>
              <w:t xml:space="preserve"> </w:t>
            </w:r>
            <w:r>
              <w:rPr>
                <w:b/>
                <w:spacing w:val="-1"/>
                <w:sz w:val="18"/>
              </w:rPr>
              <w:t>Affidabilità</w:t>
            </w:r>
          </w:p>
          <w:p w14:paraId="31941590" w14:textId="77777777" w:rsidR="00440F5D" w:rsidRDefault="00397E82">
            <w:pPr>
              <w:pStyle w:val="TableParagraph"/>
              <w:spacing w:line="194" w:lineRule="exact"/>
              <w:ind w:left="415"/>
              <w:rPr>
                <w:b/>
                <w:sz w:val="18"/>
              </w:rPr>
            </w:pPr>
            <w:r>
              <w:rPr>
                <w:b/>
                <w:sz w:val="18"/>
              </w:rPr>
              <w:t>conduzione</w:t>
            </w:r>
          </w:p>
        </w:tc>
      </w:tr>
      <w:tr w:rsidR="00440F5D" w14:paraId="4CB380DE" w14:textId="77777777">
        <w:trPr>
          <w:trHeight w:val="609"/>
        </w:trPr>
        <w:tc>
          <w:tcPr>
            <w:tcW w:w="1128" w:type="dxa"/>
            <w:vMerge/>
            <w:tcBorders>
              <w:top w:val="nil"/>
            </w:tcBorders>
          </w:tcPr>
          <w:p w14:paraId="7B1EE5D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960" w:type="dxa"/>
            <w:vMerge/>
            <w:tcBorders>
              <w:top w:val="nil"/>
            </w:tcBorders>
          </w:tcPr>
          <w:p w14:paraId="6B641E27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1226" w:type="dxa"/>
            <w:vMerge/>
            <w:tcBorders>
              <w:top w:val="nil"/>
            </w:tcBorders>
          </w:tcPr>
          <w:p w14:paraId="7AE5AF15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1147" w:type="dxa"/>
            <w:vMerge/>
            <w:tcBorders>
              <w:top w:val="nil"/>
            </w:tcBorders>
          </w:tcPr>
          <w:p w14:paraId="587AAEA4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1149" w:type="dxa"/>
            <w:vMerge/>
            <w:tcBorders>
              <w:top w:val="nil"/>
            </w:tcBorders>
          </w:tcPr>
          <w:p w14:paraId="758AA6B6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991" w:type="dxa"/>
          </w:tcPr>
          <w:p w14:paraId="632A8BDA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72440E39" w14:textId="77777777" w:rsidR="00440F5D" w:rsidRDefault="00397E82">
            <w:pPr>
              <w:pStyle w:val="TableParagraph"/>
              <w:spacing w:before="1"/>
              <w:ind w:left="142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muratura</w:t>
            </w:r>
          </w:p>
        </w:tc>
        <w:tc>
          <w:tcPr>
            <w:tcW w:w="949" w:type="dxa"/>
            <w:gridSpan w:val="2"/>
          </w:tcPr>
          <w:p w14:paraId="37E28D5B" w14:textId="77777777" w:rsidR="00440F5D" w:rsidRDefault="00397E82">
            <w:pPr>
              <w:pStyle w:val="TableParagraph"/>
              <w:spacing w:before="91"/>
              <w:ind w:left="221" w:right="187" w:firstLine="81"/>
              <w:rPr>
                <w:b/>
                <w:i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Mat</w:t>
            </w:r>
            <w:proofErr w:type="spellEnd"/>
            <w:r>
              <w:rPr>
                <w:b/>
                <w:i/>
                <w:sz w:val="18"/>
              </w:rPr>
              <w:t>.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Sciolto</w:t>
            </w:r>
          </w:p>
        </w:tc>
        <w:tc>
          <w:tcPr>
            <w:tcW w:w="1118" w:type="dxa"/>
          </w:tcPr>
          <w:p w14:paraId="09559E39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34A3B318" w14:textId="77777777" w:rsidR="00440F5D" w:rsidRDefault="00397E82">
            <w:pPr>
              <w:pStyle w:val="TableParagraph"/>
              <w:spacing w:before="1"/>
              <w:ind w:left="268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traverse</w:t>
            </w:r>
          </w:p>
        </w:tc>
        <w:tc>
          <w:tcPr>
            <w:tcW w:w="883" w:type="dxa"/>
          </w:tcPr>
          <w:p w14:paraId="071A7704" w14:textId="77777777" w:rsidR="00440F5D" w:rsidRDefault="00397E82">
            <w:pPr>
              <w:pStyle w:val="TableParagraph"/>
              <w:spacing w:before="91"/>
              <w:ind w:left="202" w:right="116" w:hanging="46"/>
              <w:rPr>
                <w:b/>
                <w:i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Manute</w:t>
            </w:r>
            <w:proofErr w:type="spellEnd"/>
            <w:r>
              <w:rPr>
                <w:b/>
                <w:i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nzione</w:t>
            </w:r>
            <w:proofErr w:type="spellEnd"/>
          </w:p>
        </w:tc>
        <w:tc>
          <w:tcPr>
            <w:tcW w:w="809" w:type="dxa"/>
          </w:tcPr>
          <w:p w14:paraId="1D547905" w14:textId="77777777" w:rsidR="00440F5D" w:rsidRDefault="00397E82">
            <w:pPr>
              <w:pStyle w:val="TableParagraph"/>
              <w:spacing w:before="91"/>
              <w:ind w:left="209" w:right="90" w:hanging="80"/>
              <w:rPr>
                <w:b/>
                <w:i/>
                <w:sz w:val="18"/>
              </w:rPr>
            </w:pPr>
            <w:proofErr w:type="spellStart"/>
            <w:r>
              <w:rPr>
                <w:b/>
                <w:i/>
                <w:sz w:val="18"/>
              </w:rPr>
              <w:t>Sorvegl</w:t>
            </w:r>
            <w:proofErr w:type="spellEnd"/>
            <w:r>
              <w:rPr>
                <w:b/>
                <w:i/>
                <w:spacing w:val="-42"/>
                <w:sz w:val="18"/>
              </w:rPr>
              <w:t xml:space="preserve"> </w:t>
            </w:r>
            <w:proofErr w:type="spellStart"/>
            <w:r>
              <w:rPr>
                <w:b/>
                <w:i/>
                <w:sz w:val="18"/>
              </w:rPr>
              <w:t>ianza</w:t>
            </w:r>
            <w:proofErr w:type="spellEnd"/>
          </w:p>
        </w:tc>
      </w:tr>
      <w:tr w:rsidR="00440F5D" w14:paraId="2EF32B3D" w14:textId="77777777">
        <w:trPr>
          <w:trHeight w:val="1036"/>
        </w:trPr>
        <w:tc>
          <w:tcPr>
            <w:tcW w:w="1128" w:type="dxa"/>
          </w:tcPr>
          <w:p w14:paraId="1D63AC80" w14:textId="77777777" w:rsidR="00440F5D" w:rsidRDefault="00440F5D">
            <w:pPr>
              <w:pStyle w:val="TableParagraph"/>
            </w:pPr>
          </w:p>
          <w:p w14:paraId="13DD7AE7" w14:textId="77777777" w:rsidR="00440F5D" w:rsidRDefault="00397E82">
            <w:pPr>
              <w:pStyle w:val="TableParagraph"/>
              <w:spacing w:before="141"/>
              <w:ind w:left="5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1</w:t>
            </w:r>
          </w:p>
        </w:tc>
        <w:tc>
          <w:tcPr>
            <w:tcW w:w="960" w:type="dxa"/>
          </w:tcPr>
          <w:p w14:paraId="32C09F93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22B691F6" w14:textId="77777777" w:rsidR="00440F5D" w:rsidRDefault="00397E82">
            <w:pPr>
              <w:pStyle w:val="TableParagraph"/>
              <w:ind w:left="256" w:right="224" w:firstLine="4"/>
              <w:rPr>
                <w:sz w:val="18"/>
              </w:rPr>
            </w:pPr>
            <w:r>
              <w:rPr>
                <w:sz w:val="18"/>
              </w:rPr>
              <w:t>Molto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buono</w:t>
            </w:r>
          </w:p>
        </w:tc>
        <w:tc>
          <w:tcPr>
            <w:tcW w:w="1226" w:type="dxa"/>
          </w:tcPr>
          <w:p w14:paraId="510A4FC0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13A25A3C" w14:textId="77777777" w:rsidR="00440F5D" w:rsidRDefault="00397E82">
            <w:pPr>
              <w:pStyle w:val="TableParagraph"/>
              <w:spacing w:before="173"/>
              <w:ind w:left="137" w:right="126"/>
              <w:jc w:val="center"/>
              <w:rPr>
                <w:sz w:val="18"/>
              </w:rPr>
            </w:pPr>
            <w:r>
              <w:rPr>
                <w:sz w:val="18"/>
              </w:rPr>
              <w:t>Collaudo</w:t>
            </w:r>
          </w:p>
        </w:tc>
        <w:tc>
          <w:tcPr>
            <w:tcW w:w="1147" w:type="dxa"/>
          </w:tcPr>
          <w:p w14:paraId="566C6F56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18F81148" w14:textId="77777777" w:rsidR="00440F5D" w:rsidRDefault="00397E82">
            <w:pPr>
              <w:pStyle w:val="TableParagraph"/>
              <w:spacing w:before="173"/>
              <w:ind w:left="242"/>
              <w:rPr>
                <w:sz w:val="18"/>
              </w:rPr>
            </w:pPr>
            <w:r>
              <w:rPr>
                <w:sz w:val="18"/>
              </w:rPr>
              <w:t>Collaudo</w:t>
            </w:r>
          </w:p>
        </w:tc>
        <w:tc>
          <w:tcPr>
            <w:tcW w:w="1149" w:type="dxa"/>
          </w:tcPr>
          <w:p w14:paraId="7FBBC53A" w14:textId="77777777" w:rsidR="00440F5D" w:rsidRDefault="00440F5D">
            <w:pPr>
              <w:pStyle w:val="TableParagraph"/>
              <w:spacing w:before="1"/>
              <w:rPr>
                <w:sz w:val="17"/>
              </w:rPr>
            </w:pPr>
          </w:p>
          <w:p w14:paraId="618A4C9C" w14:textId="77777777" w:rsidR="00440F5D" w:rsidRDefault="00397E82">
            <w:pPr>
              <w:pStyle w:val="TableParagraph"/>
              <w:spacing w:before="1"/>
              <w:ind w:left="132" w:right="118"/>
              <w:jc w:val="center"/>
              <w:rPr>
                <w:sz w:val="18"/>
              </w:rPr>
            </w:pPr>
            <w:r>
              <w:rPr>
                <w:sz w:val="18"/>
              </w:rPr>
              <w:t>Garantita da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prospezioni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certe</w:t>
            </w:r>
          </w:p>
        </w:tc>
        <w:tc>
          <w:tcPr>
            <w:tcW w:w="991" w:type="dxa"/>
          </w:tcPr>
          <w:p w14:paraId="11A9F755" w14:textId="77777777" w:rsidR="00440F5D" w:rsidRDefault="00440F5D">
            <w:pPr>
              <w:pStyle w:val="TableParagraph"/>
              <w:spacing w:before="1"/>
              <w:rPr>
                <w:sz w:val="17"/>
              </w:rPr>
            </w:pPr>
          </w:p>
          <w:p w14:paraId="4082389E" w14:textId="77777777" w:rsidR="00440F5D" w:rsidRDefault="00397E82">
            <w:pPr>
              <w:pStyle w:val="TableParagraph"/>
              <w:spacing w:before="1"/>
              <w:ind w:left="128" w:right="109"/>
              <w:jc w:val="center"/>
              <w:rPr>
                <w:sz w:val="18"/>
              </w:rPr>
            </w:pPr>
            <w:r>
              <w:rPr>
                <w:sz w:val="18"/>
              </w:rPr>
              <w:t>Entrambi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in buono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stato</w:t>
            </w:r>
          </w:p>
        </w:tc>
        <w:tc>
          <w:tcPr>
            <w:tcW w:w="949" w:type="dxa"/>
            <w:gridSpan w:val="2"/>
          </w:tcPr>
          <w:p w14:paraId="5EC2DCD7" w14:textId="77777777" w:rsidR="00440F5D" w:rsidRDefault="00440F5D">
            <w:pPr>
              <w:pStyle w:val="TableParagraph"/>
              <w:spacing w:before="1"/>
              <w:rPr>
                <w:sz w:val="17"/>
              </w:rPr>
            </w:pPr>
          </w:p>
          <w:p w14:paraId="749EFCF8" w14:textId="77777777" w:rsidR="00440F5D" w:rsidRDefault="00397E82">
            <w:pPr>
              <w:pStyle w:val="TableParagraph"/>
              <w:spacing w:before="1"/>
              <w:ind w:left="111" w:right="94"/>
              <w:jc w:val="center"/>
              <w:rPr>
                <w:sz w:val="18"/>
              </w:rPr>
            </w:pPr>
            <w:r>
              <w:rPr>
                <w:sz w:val="18"/>
              </w:rPr>
              <w:t>Entrambi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in buono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stato</w:t>
            </w:r>
          </w:p>
        </w:tc>
        <w:tc>
          <w:tcPr>
            <w:tcW w:w="1118" w:type="dxa"/>
          </w:tcPr>
          <w:p w14:paraId="125BA045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60203960" w14:textId="77777777" w:rsidR="00440F5D" w:rsidRDefault="00397E82">
            <w:pPr>
              <w:pStyle w:val="TableParagraph"/>
              <w:ind w:left="168" w:right="130" w:firstLine="242"/>
              <w:rPr>
                <w:sz w:val="18"/>
              </w:rPr>
            </w:pPr>
            <w:r>
              <w:rPr>
                <w:sz w:val="18"/>
              </w:rPr>
              <w:t>Alta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affidabilità</w:t>
            </w:r>
          </w:p>
        </w:tc>
        <w:tc>
          <w:tcPr>
            <w:tcW w:w="883" w:type="dxa"/>
          </w:tcPr>
          <w:p w14:paraId="4F460E90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4DA9795D" w14:textId="77777777" w:rsidR="00440F5D" w:rsidRDefault="00397E82">
            <w:pPr>
              <w:pStyle w:val="TableParagraph"/>
              <w:ind w:left="226" w:right="186"/>
              <w:rPr>
                <w:sz w:val="18"/>
              </w:rPr>
            </w:pPr>
            <w:r>
              <w:rPr>
                <w:sz w:val="18"/>
              </w:rPr>
              <w:t>Molto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buona</w:t>
            </w:r>
          </w:p>
        </w:tc>
        <w:tc>
          <w:tcPr>
            <w:tcW w:w="809" w:type="dxa"/>
          </w:tcPr>
          <w:p w14:paraId="79A1B076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4AFB8A3D" w14:textId="77777777" w:rsidR="00440F5D" w:rsidRDefault="00397E82">
            <w:pPr>
              <w:pStyle w:val="TableParagraph"/>
              <w:spacing w:before="173"/>
              <w:ind w:left="99" w:right="80"/>
              <w:jc w:val="center"/>
              <w:rPr>
                <w:sz w:val="18"/>
              </w:rPr>
            </w:pPr>
            <w:r>
              <w:rPr>
                <w:sz w:val="18"/>
              </w:rPr>
              <w:t>Assidua</w:t>
            </w:r>
          </w:p>
        </w:tc>
      </w:tr>
      <w:tr w:rsidR="00440F5D" w14:paraId="302BCD46" w14:textId="77777777">
        <w:trPr>
          <w:trHeight w:val="1033"/>
        </w:trPr>
        <w:tc>
          <w:tcPr>
            <w:tcW w:w="1128" w:type="dxa"/>
          </w:tcPr>
          <w:p w14:paraId="41CE9E46" w14:textId="77777777" w:rsidR="00440F5D" w:rsidRDefault="00440F5D">
            <w:pPr>
              <w:pStyle w:val="TableParagraph"/>
            </w:pPr>
          </w:p>
          <w:p w14:paraId="2E9AB87A" w14:textId="77777777" w:rsidR="00440F5D" w:rsidRDefault="00397E82">
            <w:pPr>
              <w:pStyle w:val="TableParagraph"/>
              <w:spacing w:before="141"/>
              <w:ind w:left="5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2</w:t>
            </w:r>
          </w:p>
        </w:tc>
        <w:tc>
          <w:tcPr>
            <w:tcW w:w="960" w:type="dxa"/>
          </w:tcPr>
          <w:p w14:paraId="00A3DA05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28EFA00D" w14:textId="77777777" w:rsidR="00440F5D" w:rsidRDefault="00397E82">
            <w:pPr>
              <w:pStyle w:val="TableParagraph"/>
              <w:spacing w:before="171"/>
              <w:ind w:left="242"/>
              <w:rPr>
                <w:sz w:val="18"/>
              </w:rPr>
            </w:pPr>
            <w:r>
              <w:rPr>
                <w:sz w:val="18"/>
              </w:rPr>
              <w:t>Buono</w:t>
            </w:r>
          </w:p>
        </w:tc>
        <w:tc>
          <w:tcPr>
            <w:tcW w:w="1226" w:type="dxa"/>
          </w:tcPr>
          <w:p w14:paraId="0BDBC8FA" w14:textId="77777777" w:rsidR="00440F5D" w:rsidRDefault="00440F5D">
            <w:pPr>
              <w:pStyle w:val="TableParagraph"/>
              <w:spacing w:before="10"/>
              <w:rPr>
                <w:sz w:val="25"/>
              </w:rPr>
            </w:pPr>
          </w:p>
          <w:p w14:paraId="09B9CAEB" w14:textId="77777777" w:rsidR="00440F5D" w:rsidRDefault="00397E82">
            <w:pPr>
              <w:pStyle w:val="TableParagraph"/>
              <w:ind w:left="311" w:right="142" w:hanging="142"/>
              <w:rPr>
                <w:sz w:val="18"/>
              </w:rPr>
            </w:pPr>
            <w:r>
              <w:rPr>
                <w:sz w:val="18"/>
              </w:rPr>
              <w:t>Garantita da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progetto</w:t>
            </w:r>
          </w:p>
        </w:tc>
        <w:tc>
          <w:tcPr>
            <w:tcW w:w="1147" w:type="dxa"/>
          </w:tcPr>
          <w:p w14:paraId="37AA5C05" w14:textId="77777777" w:rsidR="00440F5D" w:rsidRDefault="00440F5D">
            <w:pPr>
              <w:pStyle w:val="TableParagraph"/>
              <w:spacing w:before="10"/>
              <w:rPr>
                <w:sz w:val="25"/>
              </w:rPr>
            </w:pPr>
          </w:p>
          <w:p w14:paraId="1D990851" w14:textId="77777777" w:rsidR="00440F5D" w:rsidRDefault="00397E82">
            <w:pPr>
              <w:pStyle w:val="TableParagraph"/>
              <w:ind w:left="273" w:right="103" w:hanging="144"/>
              <w:rPr>
                <w:sz w:val="18"/>
              </w:rPr>
            </w:pPr>
            <w:r>
              <w:rPr>
                <w:sz w:val="18"/>
              </w:rPr>
              <w:t>Garantita da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progetto</w:t>
            </w:r>
          </w:p>
        </w:tc>
        <w:tc>
          <w:tcPr>
            <w:tcW w:w="1149" w:type="dxa"/>
          </w:tcPr>
          <w:p w14:paraId="12E0DB27" w14:textId="77777777" w:rsidR="00440F5D" w:rsidRDefault="00440F5D">
            <w:pPr>
              <w:pStyle w:val="TableParagraph"/>
              <w:spacing w:before="10"/>
              <w:rPr>
                <w:sz w:val="25"/>
              </w:rPr>
            </w:pPr>
          </w:p>
          <w:p w14:paraId="574424D5" w14:textId="77777777" w:rsidR="00440F5D" w:rsidRDefault="00397E82">
            <w:pPr>
              <w:pStyle w:val="TableParagraph"/>
              <w:ind w:left="276" w:right="102" w:hanging="144"/>
              <w:rPr>
                <w:sz w:val="18"/>
              </w:rPr>
            </w:pPr>
            <w:r>
              <w:rPr>
                <w:sz w:val="18"/>
              </w:rPr>
              <w:t>Garantita da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progetto</w:t>
            </w:r>
          </w:p>
        </w:tc>
        <w:tc>
          <w:tcPr>
            <w:tcW w:w="991" w:type="dxa"/>
          </w:tcPr>
          <w:p w14:paraId="6C45EC06" w14:textId="77777777" w:rsidR="00440F5D" w:rsidRDefault="00397E82">
            <w:pPr>
              <w:pStyle w:val="TableParagraph"/>
              <w:spacing w:before="91"/>
              <w:ind w:left="108" w:right="91"/>
              <w:jc w:val="center"/>
              <w:rPr>
                <w:sz w:val="18"/>
              </w:rPr>
            </w:pPr>
            <w:r>
              <w:rPr>
                <w:sz w:val="18"/>
              </w:rPr>
              <w:t>Superficie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buona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accettabile</w:t>
            </w:r>
          </w:p>
        </w:tc>
        <w:tc>
          <w:tcPr>
            <w:tcW w:w="949" w:type="dxa"/>
            <w:gridSpan w:val="2"/>
          </w:tcPr>
          <w:p w14:paraId="517C8A8E" w14:textId="77777777" w:rsidR="00440F5D" w:rsidRDefault="00397E82">
            <w:pPr>
              <w:pStyle w:val="TableParagraph"/>
              <w:spacing w:line="195" w:lineRule="exact"/>
              <w:ind w:left="111" w:right="96"/>
              <w:jc w:val="center"/>
              <w:rPr>
                <w:sz w:val="18"/>
              </w:rPr>
            </w:pPr>
            <w:r>
              <w:rPr>
                <w:sz w:val="18"/>
              </w:rPr>
              <w:t>Superfici</w:t>
            </w:r>
          </w:p>
          <w:p w14:paraId="31DC447A" w14:textId="77777777" w:rsidR="00440F5D" w:rsidRDefault="00397E82">
            <w:pPr>
              <w:pStyle w:val="TableParagraph"/>
              <w:ind w:left="111" w:right="90"/>
              <w:jc w:val="center"/>
              <w:rPr>
                <w:sz w:val="18"/>
              </w:rPr>
            </w:pPr>
            <w:r>
              <w:rPr>
                <w:sz w:val="18"/>
              </w:rPr>
              <w:t>e buona e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fondo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Accettabi</w:t>
            </w:r>
            <w:proofErr w:type="spellEnd"/>
          </w:p>
          <w:p w14:paraId="6A3BBC75" w14:textId="77777777" w:rsidR="00440F5D" w:rsidRDefault="00397E82">
            <w:pPr>
              <w:pStyle w:val="TableParagraph"/>
              <w:spacing w:line="197" w:lineRule="exact"/>
              <w:ind w:left="111" w:right="92"/>
              <w:jc w:val="center"/>
              <w:rPr>
                <w:sz w:val="18"/>
              </w:rPr>
            </w:pPr>
            <w:r>
              <w:rPr>
                <w:sz w:val="18"/>
              </w:rPr>
              <w:t>le</w:t>
            </w:r>
          </w:p>
        </w:tc>
        <w:tc>
          <w:tcPr>
            <w:tcW w:w="1118" w:type="dxa"/>
          </w:tcPr>
          <w:p w14:paraId="10B9C0EE" w14:textId="77777777" w:rsidR="00440F5D" w:rsidRDefault="00440F5D">
            <w:pPr>
              <w:pStyle w:val="TableParagraph"/>
              <w:spacing w:before="10"/>
              <w:rPr>
                <w:sz w:val="25"/>
              </w:rPr>
            </w:pPr>
          </w:p>
          <w:p w14:paraId="412B1791" w14:textId="77777777" w:rsidR="00440F5D" w:rsidRDefault="00397E82">
            <w:pPr>
              <w:pStyle w:val="TableParagraph"/>
              <w:ind w:left="168" w:right="130" w:firstLine="158"/>
              <w:rPr>
                <w:sz w:val="18"/>
              </w:rPr>
            </w:pPr>
            <w:r>
              <w:rPr>
                <w:sz w:val="18"/>
              </w:rPr>
              <w:t>Buona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affidabilità</w:t>
            </w:r>
          </w:p>
        </w:tc>
        <w:tc>
          <w:tcPr>
            <w:tcW w:w="883" w:type="dxa"/>
          </w:tcPr>
          <w:p w14:paraId="2D33FCDA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3E78159B" w14:textId="77777777" w:rsidR="00440F5D" w:rsidRDefault="00397E82">
            <w:pPr>
              <w:pStyle w:val="TableParagraph"/>
              <w:spacing w:before="171"/>
              <w:ind w:right="185"/>
              <w:jc w:val="right"/>
              <w:rPr>
                <w:sz w:val="18"/>
              </w:rPr>
            </w:pPr>
            <w:r>
              <w:rPr>
                <w:sz w:val="18"/>
              </w:rPr>
              <w:t>Buona</w:t>
            </w:r>
          </w:p>
        </w:tc>
        <w:tc>
          <w:tcPr>
            <w:tcW w:w="809" w:type="dxa"/>
          </w:tcPr>
          <w:p w14:paraId="1FE1B00E" w14:textId="77777777" w:rsidR="00440F5D" w:rsidRDefault="00397E82">
            <w:pPr>
              <w:pStyle w:val="TableParagraph"/>
              <w:spacing w:before="91"/>
              <w:ind w:left="125" w:right="102" w:hanging="3"/>
              <w:jc w:val="center"/>
              <w:rPr>
                <w:sz w:val="18"/>
              </w:rPr>
            </w:pPr>
            <w:r>
              <w:rPr>
                <w:sz w:val="18"/>
              </w:rPr>
              <w:t>Come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prescriz</w:t>
            </w:r>
            <w:proofErr w:type="spellEnd"/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ioni</w:t>
            </w:r>
          </w:p>
        </w:tc>
      </w:tr>
      <w:tr w:rsidR="00440F5D" w14:paraId="03747CA1" w14:textId="77777777">
        <w:trPr>
          <w:trHeight w:val="1033"/>
        </w:trPr>
        <w:tc>
          <w:tcPr>
            <w:tcW w:w="1128" w:type="dxa"/>
          </w:tcPr>
          <w:p w14:paraId="1B6EB526" w14:textId="77777777" w:rsidR="00440F5D" w:rsidRDefault="00440F5D">
            <w:pPr>
              <w:pStyle w:val="TableParagraph"/>
            </w:pPr>
          </w:p>
          <w:p w14:paraId="0128278F" w14:textId="77777777" w:rsidR="00440F5D" w:rsidRDefault="00397E82">
            <w:pPr>
              <w:pStyle w:val="TableParagraph"/>
              <w:spacing w:before="141"/>
              <w:ind w:left="5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3</w:t>
            </w:r>
          </w:p>
        </w:tc>
        <w:tc>
          <w:tcPr>
            <w:tcW w:w="960" w:type="dxa"/>
          </w:tcPr>
          <w:p w14:paraId="7C8247A0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2D02CB8D" w14:textId="77777777" w:rsidR="00440F5D" w:rsidRDefault="00397E82">
            <w:pPr>
              <w:pStyle w:val="TableParagraph"/>
              <w:ind w:left="331" w:right="102" w:hanging="204"/>
              <w:rPr>
                <w:sz w:val="18"/>
              </w:rPr>
            </w:pPr>
            <w:proofErr w:type="spellStart"/>
            <w:r>
              <w:rPr>
                <w:spacing w:val="-1"/>
                <w:sz w:val="18"/>
              </w:rPr>
              <w:t>Soddisfac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ente</w:t>
            </w:r>
          </w:p>
        </w:tc>
        <w:tc>
          <w:tcPr>
            <w:tcW w:w="1226" w:type="dxa"/>
          </w:tcPr>
          <w:p w14:paraId="5F4799FE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58EB80D6" w14:textId="77777777" w:rsidR="00440F5D" w:rsidRDefault="00397E82">
            <w:pPr>
              <w:pStyle w:val="TableParagraph"/>
              <w:ind w:left="458" w:right="157" w:hanging="284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Accertata </w:t>
            </w:r>
            <w:r>
              <w:rPr>
                <w:sz w:val="18"/>
              </w:rPr>
              <w:t>in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loco</w:t>
            </w:r>
          </w:p>
        </w:tc>
        <w:tc>
          <w:tcPr>
            <w:tcW w:w="1147" w:type="dxa"/>
          </w:tcPr>
          <w:p w14:paraId="5DBA6A3B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538A4721" w14:textId="77777777" w:rsidR="00440F5D" w:rsidRDefault="00397E82">
            <w:pPr>
              <w:pStyle w:val="TableParagraph"/>
              <w:ind w:left="417" w:right="116" w:hanging="281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Accertata </w:t>
            </w:r>
            <w:r>
              <w:rPr>
                <w:sz w:val="18"/>
              </w:rPr>
              <w:t>in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loco</w:t>
            </w:r>
          </w:p>
        </w:tc>
        <w:tc>
          <w:tcPr>
            <w:tcW w:w="1149" w:type="dxa"/>
          </w:tcPr>
          <w:p w14:paraId="7AD793D4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3B4F19DC" w14:textId="77777777" w:rsidR="00440F5D" w:rsidRDefault="00397E82">
            <w:pPr>
              <w:pStyle w:val="TableParagraph"/>
              <w:ind w:left="420" w:right="115" w:hanging="281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Accertata </w:t>
            </w:r>
            <w:r>
              <w:rPr>
                <w:sz w:val="18"/>
              </w:rPr>
              <w:t>in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loco</w:t>
            </w:r>
          </w:p>
        </w:tc>
        <w:tc>
          <w:tcPr>
            <w:tcW w:w="991" w:type="dxa"/>
          </w:tcPr>
          <w:p w14:paraId="649FF1D9" w14:textId="77777777" w:rsidR="00440F5D" w:rsidRDefault="00397E82">
            <w:pPr>
              <w:pStyle w:val="TableParagraph"/>
              <w:spacing w:line="195" w:lineRule="exact"/>
              <w:ind w:left="108" w:right="93"/>
              <w:jc w:val="center"/>
              <w:rPr>
                <w:sz w:val="18"/>
              </w:rPr>
            </w:pPr>
            <w:r>
              <w:rPr>
                <w:sz w:val="18"/>
              </w:rPr>
              <w:t>Superficie</w:t>
            </w:r>
          </w:p>
          <w:p w14:paraId="670E055F" w14:textId="77777777" w:rsidR="00440F5D" w:rsidRDefault="00397E82">
            <w:pPr>
              <w:pStyle w:val="TableParagraph"/>
              <w:ind w:left="133" w:right="117" w:firstLine="2"/>
              <w:jc w:val="center"/>
              <w:rPr>
                <w:sz w:val="18"/>
              </w:rPr>
            </w:pPr>
            <w:r>
              <w:rPr>
                <w:sz w:val="18"/>
              </w:rPr>
              <w:t>buona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fondo</w:t>
            </w:r>
          </w:p>
          <w:p w14:paraId="1FF0EACD" w14:textId="77777777" w:rsidR="00440F5D" w:rsidRDefault="00397E82">
            <w:pPr>
              <w:pStyle w:val="TableParagraph"/>
              <w:spacing w:line="206" w:lineRule="exact"/>
              <w:ind w:left="127" w:right="111"/>
              <w:jc w:val="center"/>
              <w:rPr>
                <w:sz w:val="18"/>
              </w:rPr>
            </w:pPr>
            <w:proofErr w:type="spellStart"/>
            <w:r>
              <w:rPr>
                <w:spacing w:val="-1"/>
                <w:sz w:val="18"/>
              </w:rPr>
              <w:t>indecifrab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ile</w:t>
            </w:r>
          </w:p>
        </w:tc>
        <w:tc>
          <w:tcPr>
            <w:tcW w:w="949" w:type="dxa"/>
            <w:gridSpan w:val="2"/>
          </w:tcPr>
          <w:p w14:paraId="786C736A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7394AB81" w14:textId="77777777" w:rsidR="00440F5D" w:rsidRDefault="00397E82">
            <w:pPr>
              <w:pStyle w:val="TableParagraph"/>
              <w:spacing w:before="1"/>
              <w:ind w:left="123" w:right="104" w:firstLine="2"/>
              <w:jc w:val="center"/>
              <w:rPr>
                <w:sz w:val="18"/>
              </w:rPr>
            </w:pPr>
            <w:r>
              <w:rPr>
                <w:sz w:val="18"/>
              </w:rPr>
              <w:t>Solo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superficie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buono</w:t>
            </w:r>
          </w:p>
        </w:tc>
        <w:tc>
          <w:tcPr>
            <w:tcW w:w="1118" w:type="dxa"/>
          </w:tcPr>
          <w:p w14:paraId="298479C3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5A3FF818" w14:textId="77777777" w:rsidR="00440F5D" w:rsidRDefault="00397E82">
            <w:pPr>
              <w:pStyle w:val="TableParagraph"/>
              <w:ind w:left="177" w:right="131" w:hanging="10"/>
              <w:rPr>
                <w:sz w:val="18"/>
              </w:rPr>
            </w:pPr>
            <w:r>
              <w:rPr>
                <w:sz w:val="18"/>
              </w:rPr>
              <w:t>affidabilità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accettabile</w:t>
            </w:r>
          </w:p>
        </w:tc>
        <w:tc>
          <w:tcPr>
            <w:tcW w:w="883" w:type="dxa"/>
          </w:tcPr>
          <w:p w14:paraId="631D8AC8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7F62013B" w14:textId="77777777" w:rsidR="00440F5D" w:rsidRDefault="00397E82">
            <w:pPr>
              <w:pStyle w:val="TableParagraph"/>
              <w:ind w:left="151" w:right="112" w:firstLine="55"/>
              <w:rPr>
                <w:sz w:val="18"/>
              </w:rPr>
            </w:pPr>
            <w:r>
              <w:rPr>
                <w:sz w:val="18"/>
              </w:rPr>
              <w:t>Soddi-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sfacente</w:t>
            </w:r>
          </w:p>
        </w:tc>
        <w:tc>
          <w:tcPr>
            <w:tcW w:w="809" w:type="dxa"/>
          </w:tcPr>
          <w:p w14:paraId="6DD627D2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4BC29900" w14:textId="77777777" w:rsidR="00440F5D" w:rsidRDefault="00397E82">
            <w:pPr>
              <w:pStyle w:val="TableParagraph"/>
              <w:spacing w:before="173"/>
              <w:ind w:left="99" w:right="75"/>
              <w:jc w:val="center"/>
              <w:rPr>
                <w:sz w:val="18"/>
              </w:rPr>
            </w:pPr>
            <w:r>
              <w:rPr>
                <w:sz w:val="18"/>
              </w:rPr>
              <w:t>buona</w:t>
            </w:r>
          </w:p>
        </w:tc>
      </w:tr>
      <w:tr w:rsidR="00440F5D" w14:paraId="08F8E92A" w14:textId="77777777">
        <w:trPr>
          <w:trHeight w:val="1036"/>
        </w:trPr>
        <w:tc>
          <w:tcPr>
            <w:tcW w:w="1128" w:type="dxa"/>
          </w:tcPr>
          <w:p w14:paraId="26DDE7FC" w14:textId="77777777" w:rsidR="00440F5D" w:rsidRDefault="00440F5D">
            <w:pPr>
              <w:pStyle w:val="TableParagraph"/>
            </w:pPr>
          </w:p>
          <w:p w14:paraId="2A196A91" w14:textId="77777777" w:rsidR="00440F5D" w:rsidRDefault="00397E82">
            <w:pPr>
              <w:pStyle w:val="TableParagraph"/>
              <w:spacing w:before="141"/>
              <w:ind w:left="5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4</w:t>
            </w:r>
          </w:p>
        </w:tc>
        <w:tc>
          <w:tcPr>
            <w:tcW w:w="960" w:type="dxa"/>
          </w:tcPr>
          <w:p w14:paraId="2C1A031C" w14:textId="77777777" w:rsidR="00440F5D" w:rsidRDefault="00440F5D">
            <w:pPr>
              <w:pStyle w:val="TableParagraph"/>
              <w:spacing w:before="1"/>
              <w:rPr>
                <w:sz w:val="17"/>
              </w:rPr>
            </w:pPr>
          </w:p>
          <w:p w14:paraId="7CF6191E" w14:textId="77777777" w:rsidR="00440F5D" w:rsidRDefault="00397E82">
            <w:pPr>
              <w:pStyle w:val="TableParagraph"/>
              <w:spacing w:before="1"/>
              <w:ind w:left="112" w:right="82" w:firstLine="103"/>
              <w:rPr>
                <w:sz w:val="18"/>
              </w:rPr>
            </w:pPr>
            <w:r>
              <w:rPr>
                <w:sz w:val="18"/>
              </w:rPr>
              <w:t>Piccole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lesioni sui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paramenti</w:t>
            </w:r>
          </w:p>
        </w:tc>
        <w:tc>
          <w:tcPr>
            <w:tcW w:w="1226" w:type="dxa"/>
          </w:tcPr>
          <w:p w14:paraId="082E8CD6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7CDDA7CF" w14:textId="77777777" w:rsidR="00440F5D" w:rsidRDefault="00397E82">
            <w:pPr>
              <w:pStyle w:val="TableParagraph"/>
              <w:ind w:left="527" w:right="100" w:hanging="401"/>
              <w:rPr>
                <w:sz w:val="18"/>
              </w:rPr>
            </w:pPr>
            <w:r>
              <w:rPr>
                <w:sz w:val="18"/>
              </w:rPr>
              <w:t>Approssimati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va</w:t>
            </w:r>
          </w:p>
        </w:tc>
        <w:tc>
          <w:tcPr>
            <w:tcW w:w="1147" w:type="dxa"/>
          </w:tcPr>
          <w:p w14:paraId="5E7BA7A2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48DAE05F" w14:textId="77777777" w:rsidR="00440F5D" w:rsidRDefault="00397E82">
            <w:pPr>
              <w:pStyle w:val="TableParagraph"/>
              <w:ind w:left="463" w:right="96" w:hanging="351"/>
              <w:rPr>
                <w:sz w:val="18"/>
              </w:rPr>
            </w:pPr>
            <w:proofErr w:type="spellStart"/>
            <w:r>
              <w:rPr>
                <w:spacing w:val="-1"/>
                <w:sz w:val="18"/>
              </w:rPr>
              <w:t>Approssimat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iva</w:t>
            </w:r>
          </w:p>
        </w:tc>
        <w:tc>
          <w:tcPr>
            <w:tcW w:w="1149" w:type="dxa"/>
          </w:tcPr>
          <w:p w14:paraId="0FDE7348" w14:textId="77777777" w:rsidR="00440F5D" w:rsidRDefault="00440F5D">
            <w:pPr>
              <w:pStyle w:val="TableParagraph"/>
              <w:spacing w:before="1"/>
              <w:rPr>
                <w:sz w:val="17"/>
              </w:rPr>
            </w:pPr>
          </w:p>
          <w:p w14:paraId="63F951AB" w14:textId="77777777" w:rsidR="00440F5D" w:rsidRDefault="00397E82">
            <w:pPr>
              <w:pStyle w:val="TableParagraph"/>
              <w:spacing w:before="1"/>
              <w:ind w:left="189" w:right="127" w:hanging="51"/>
              <w:jc w:val="both"/>
              <w:rPr>
                <w:sz w:val="18"/>
              </w:rPr>
            </w:pPr>
            <w:r>
              <w:rPr>
                <w:sz w:val="18"/>
              </w:rPr>
              <w:t>Approssima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bile da lati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basamento</w:t>
            </w:r>
          </w:p>
        </w:tc>
        <w:tc>
          <w:tcPr>
            <w:tcW w:w="991" w:type="dxa"/>
          </w:tcPr>
          <w:p w14:paraId="6EBEF605" w14:textId="77777777" w:rsidR="00440F5D" w:rsidRDefault="00397E82">
            <w:pPr>
              <w:pStyle w:val="TableParagraph"/>
              <w:spacing w:before="94"/>
              <w:ind w:left="128" w:right="111"/>
              <w:jc w:val="center"/>
              <w:rPr>
                <w:sz w:val="18"/>
              </w:rPr>
            </w:pPr>
            <w:r>
              <w:rPr>
                <w:sz w:val="18"/>
              </w:rPr>
              <w:t>Superficie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buona 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fondo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ostruito</w:t>
            </w:r>
          </w:p>
        </w:tc>
        <w:tc>
          <w:tcPr>
            <w:tcW w:w="949" w:type="dxa"/>
            <w:gridSpan w:val="2"/>
          </w:tcPr>
          <w:p w14:paraId="2EF1030C" w14:textId="77777777" w:rsidR="00440F5D" w:rsidRDefault="00397E82">
            <w:pPr>
              <w:pStyle w:val="TableParagraph"/>
              <w:ind w:left="123" w:right="104" w:firstLine="2"/>
              <w:jc w:val="center"/>
              <w:rPr>
                <w:sz w:val="18"/>
              </w:rPr>
            </w:pPr>
            <w:r>
              <w:rPr>
                <w:sz w:val="18"/>
              </w:rPr>
              <w:t>Solo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superficie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accettabil</w:t>
            </w:r>
            <w:proofErr w:type="spellEnd"/>
          </w:p>
          <w:p w14:paraId="6F0EA61E" w14:textId="77777777" w:rsidR="00440F5D" w:rsidRDefault="00397E82">
            <w:pPr>
              <w:pStyle w:val="TableParagraph"/>
              <w:spacing w:line="197" w:lineRule="exact"/>
              <w:ind w:left="16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e</w:t>
            </w:r>
          </w:p>
        </w:tc>
        <w:tc>
          <w:tcPr>
            <w:tcW w:w="1118" w:type="dxa"/>
          </w:tcPr>
          <w:p w14:paraId="2007C709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656B5ABE" w14:textId="77777777" w:rsidR="00440F5D" w:rsidRDefault="00397E82">
            <w:pPr>
              <w:pStyle w:val="TableParagraph"/>
              <w:ind w:left="168" w:right="130" w:firstLine="187"/>
              <w:rPr>
                <w:sz w:val="18"/>
              </w:rPr>
            </w:pPr>
            <w:r>
              <w:rPr>
                <w:sz w:val="18"/>
              </w:rPr>
              <w:t>Bassa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affidabilità</w:t>
            </w:r>
          </w:p>
        </w:tc>
        <w:tc>
          <w:tcPr>
            <w:tcW w:w="883" w:type="dxa"/>
          </w:tcPr>
          <w:p w14:paraId="628506E2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24660078" w14:textId="77777777" w:rsidR="00440F5D" w:rsidRDefault="00397E82">
            <w:pPr>
              <w:pStyle w:val="TableParagraph"/>
              <w:ind w:left="341" w:right="78" w:hanging="226"/>
              <w:rPr>
                <w:sz w:val="18"/>
              </w:rPr>
            </w:pPr>
            <w:r>
              <w:rPr>
                <w:sz w:val="18"/>
              </w:rPr>
              <w:t>Superfici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ale</w:t>
            </w:r>
            <w:proofErr w:type="spellEnd"/>
          </w:p>
        </w:tc>
        <w:tc>
          <w:tcPr>
            <w:tcW w:w="809" w:type="dxa"/>
          </w:tcPr>
          <w:p w14:paraId="782CB270" w14:textId="77777777" w:rsidR="00440F5D" w:rsidRDefault="00440F5D">
            <w:pPr>
              <w:pStyle w:val="TableParagraph"/>
              <w:spacing w:before="1"/>
              <w:rPr>
                <w:sz w:val="26"/>
              </w:rPr>
            </w:pPr>
          </w:p>
          <w:p w14:paraId="65C67164" w14:textId="77777777" w:rsidR="00440F5D" w:rsidRDefault="00397E82">
            <w:pPr>
              <w:pStyle w:val="TableParagraph"/>
              <w:ind w:left="178" w:right="94" w:hanging="44"/>
              <w:rPr>
                <w:sz w:val="18"/>
              </w:rPr>
            </w:pPr>
            <w:proofErr w:type="spellStart"/>
            <w:r>
              <w:rPr>
                <w:sz w:val="18"/>
              </w:rPr>
              <w:t>Soddisf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acente</w:t>
            </w:r>
            <w:proofErr w:type="spellEnd"/>
          </w:p>
        </w:tc>
      </w:tr>
      <w:tr w:rsidR="00440F5D" w14:paraId="78CA4958" w14:textId="77777777">
        <w:trPr>
          <w:trHeight w:val="827"/>
        </w:trPr>
        <w:tc>
          <w:tcPr>
            <w:tcW w:w="1128" w:type="dxa"/>
          </w:tcPr>
          <w:p w14:paraId="5015AFF2" w14:textId="77777777" w:rsidR="00440F5D" w:rsidRDefault="00440F5D">
            <w:pPr>
              <w:pStyle w:val="TableParagraph"/>
              <w:spacing w:before="4"/>
              <w:rPr>
                <w:sz w:val="25"/>
              </w:rPr>
            </w:pPr>
          </w:p>
          <w:p w14:paraId="6B0BBFE3" w14:textId="77777777" w:rsidR="00440F5D" w:rsidRDefault="00397E82">
            <w:pPr>
              <w:pStyle w:val="TableParagraph"/>
              <w:ind w:left="5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5</w:t>
            </w:r>
          </w:p>
        </w:tc>
        <w:tc>
          <w:tcPr>
            <w:tcW w:w="960" w:type="dxa"/>
          </w:tcPr>
          <w:p w14:paraId="3CCD53A9" w14:textId="77777777" w:rsidR="00440F5D" w:rsidRDefault="00397E82">
            <w:pPr>
              <w:pStyle w:val="TableParagraph"/>
              <w:spacing w:line="195" w:lineRule="exact"/>
              <w:ind w:left="113" w:right="102"/>
              <w:jc w:val="center"/>
              <w:rPr>
                <w:sz w:val="18"/>
              </w:rPr>
            </w:pPr>
            <w:r>
              <w:rPr>
                <w:sz w:val="18"/>
              </w:rPr>
              <w:t>Limitati</w:t>
            </w:r>
          </w:p>
          <w:p w14:paraId="2C0F5F53" w14:textId="77777777" w:rsidR="00440F5D" w:rsidRDefault="00397E82">
            <w:pPr>
              <w:pStyle w:val="TableParagraph"/>
              <w:ind w:left="117" w:right="102"/>
              <w:jc w:val="center"/>
              <w:rPr>
                <w:sz w:val="18"/>
              </w:rPr>
            </w:pPr>
            <w:r>
              <w:rPr>
                <w:sz w:val="18"/>
              </w:rPr>
              <w:t>cedimenti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coroname</w:t>
            </w:r>
            <w:proofErr w:type="spellEnd"/>
          </w:p>
          <w:p w14:paraId="64C8C054" w14:textId="77777777" w:rsidR="00440F5D" w:rsidRDefault="00397E82">
            <w:pPr>
              <w:pStyle w:val="TableParagraph"/>
              <w:spacing w:before="1" w:line="197" w:lineRule="exact"/>
              <w:ind w:left="117" w:right="102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nto</w:t>
            </w:r>
            <w:proofErr w:type="spellEnd"/>
          </w:p>
        </w:tc>
        <w:tc>
          <w:tcPr>
            <w:tcW w:w="1226" w:type="dxa"/>
          </w:tcPr>
          <w:p w14:paraId="048733CE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51DB1EC8" w14:textId="77777777" w:rsidR="00440F5D" w:rsidRDefault="00397E82">
            <w:pPr>
              <w:pStyle w:val="TableParagraph"/>
              <w:spacing w:before="1"/>
              <w:ind w:left="196" w:right="170" w:firstLine="259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Accertabile</w:t>
            </w:r>
          </w:p>
        </w:tc>
        <w:tc>
          <w:tcPr>
            <w:tcW w:w="1147" w:type="dxa"/>
          </w:tcPr>
          <w:p w14:paraId="5E38BA4B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414FAEB4" w14:textId="77777777" w:rsidR="00440F5D" w:rsidRDefault="00397E82">
            <w:pPr>
              <w:pStyle w:val="TableParagraph"/>
              <w:spacing w:before="1"/>
              <w:ind w:left="158" w:right="129" w:firstLine="259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Accertabile</w:t>
            </w:r>
          </w:p>
        </w:tc>
        <w:tc>
          <w:tcPr>
            <w:tcW w:w="1149" w:type="dxa"/>
          </w:tcPr>
          <w:p w14:paraId="28EE18F7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514092F2" w14:textId="77777777" w:rsidR="00440F5D" w:rsidRDefault="00397E82">
            <w:pPr>
              <w:pStyle w:val="TableParagraph"/>
              <w:spacing w:before="1"/>
              <w:ind w:left="161" w:right="139" w:firstLine="259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Accertabile</w:t>
            </w:r>
          </w:p>
        </w:tc>
        <w:tc>
          <w:tcPr>
            <w:tcW w:w="991" w:type="dxa"/>
          </w:tcPr>
          <w:p w14:paraId="3552383D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2E444C56" w14:textId="77777777" w:rsidR="00440F5D" w:rsidRDefault="00397E82">
            <w:pPr>
              <w:pStyle w:val="TableParagraph"/>
              <w:spacing w:before="1"/>
              <w:ind w:left="142" w:right="109" w:firstLine="189"/>
              <w:rPr>
                <w:sz w:val="18"/>
              </w:rPr>
            </w:pPr>
            <w:r>
              <w:rPr>
                <w:sz w:val="18"/>
              </w:rPr>
              <w:t>Solo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superficie</w:t>
            </w:r>
          </w:p>
        </w:tc>
        <w:tc>
          <w:tcPr>
            <w:tcW w:w="949" w:type="dxa"/>
            <w:gridSpan w:val="2"/>
          </w:tcPr>
          <w:p w14:paraId="0D31405C" w14:textId="77777777" w:rsidR="00440F5D" w:rsidRDefault="00397E82">
            <w:pPr>
              <w:pStyle w:val="TableParagraph"/>
              <w:spacing w:before="91"/>
              <w:ind w:left="123" w:right="104" w:firstLine="2"/>
              <w:jc w:val="center"/>
              <w:rPr>
                <w:sz w:val="18"/>
              </w:rPr>
            </w:pPr>
            <w:r>
              <w:rPr>
                <w:sz w:val="18"/>
              </w:rPr>
              <w:t>Solo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superficie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ostruita</w:t>
            </w:r>
          </w:p>
        </w:tc>
        <w:tc>
          <w:tcPr>
            <w:tcW w:w="1118" w:type="dxa"/>
          </w:tcPr>
          <w:p w14:paraId="357EB6FB" w14:textId="77777777" w:rsidR="00440F5D" w:rsidRDefault="00397E82">
            <w:pPr>
              <w:pStyle w:val="TableParagraph"/>
              <w:spacing w:line="195" w:lineRule="exact"/>
              <w:ind w:left="249" w:right="229"/>
              <w:jc w:val="center"/>
              <w:rPr>
                <w:sz w:val="18"/>
              </w:rPr>
            </w:pPr>
            <w:r>
              <w:rPr>
                <w:sz w:val="18"/>
              </w:rPr>
              <w:t>Paratoie</w:t>
            </w:r>
          </w:p>
          <w:p w14:paraId="593E7F71" w14:textId="77777777" w:rsidR="00440F5D" w:rsidRDefault="00397E82">
            <w:pPr>
              <w:pStyle w:val="TableParagraph"/>
              <w:ind w:left="209" w:right="186" w:hanging="2"/>
              <w:jc w:val="center"/>
              <w:rPr>
                <w:sz w:val="18"/>
              </w:rPr>
            </w:pPr>
            <w:r>
              <w:rPr>
                <w:sz w:val="18"/>
              </w:rPr>
              <w:t>non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Manovra-</w:t>
            </w:r>
          </w:p>
          <w:p w14:paraId="4DABFE19" w14:textId="77777777" w:rsidR="00440F5D" w:rsidRDefault="00397E82">
            <w:pPr>
              <w:pStyle w:val="TableParagraph"/>
              <w:spacing w:before="1" w:line="197" w:lineRule="exact"/>
              <w:ind w:left="249" w:right="227"/>
              <w:jc w:val="center"/>
              <w:rPr>
                <w:sz w:val="18"/>
              </w:rPr>
            </w:pPr>
            <w:r>
              <w:rPr>
                <w:sz w:val="18"/>
              </w:rPr>
              <w:t>bili</w:t>
            </w:r>
          </w:p>
        </w:tc>
        <w:tc>
          <w:tcPr>
            <w:tcW w:w="883" w:type="dxa"/>
          </w:tcPr>
          <w:p w14:paraId="5A3FDC13" w14:textId="77777777" w:rsidR="00440F5D" w:rsidRDefault="00440F5D">
            <w:pPr>
              <w:pStyle w:val="TableParagraph"/>
              <w:spacing w:before="10"/>
              <w:rPr>
                <w:sz w:val="25"/>
              </w:rPr>
            </w:pPr>
          </w:p>
          <w:p w14:paraId="5EEA9A52" w14:textId="77777777" w:rsidR="00440F5D" w:rsidRDefault="00397E82">
            <w:pPr>
              <w:pStyle w:val="TableParagraph"/>
              <w:ind w:right="116"/>
              <w:jc w:val="right"/>
              <w:rPr>
                <w:sz w:val="18"/>
              </w:rPr>
            </w:pPr>
            <w:r>
              <w:rPr>
                <w:sz w:val="18"/>
              </w:rPr>
              <w:t>Saltuaria</w:t>
            </w:r>
          </w:p>
        </w:tc>
        <w:tc>
          <w:tcPr>
            <w:tcW w:w="809" w:type="dxa"/>
          </w:tcPr>
          <w:p w14:paraId="692F1853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4EC50E81" w14:textId="77777777" w:rsidR="00440F5D" w:rsidRDefault="00397E82">
            <w:pPr>
              <w:pStyle w:val="TableParagraph"/>
              <w:spacing w:before="1"/>
              <w:ind w:left="370" w:right="89" w:hanging="240"/>
              <w:rPr>
                <w:sz w:val="18"/>
              </w:rPr>
            </w:pPr>
            <w:r>
              <w:rPr>
                <w:sz w:val="18"/>
              </w:rPr>
              <w:t>Saltuari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a</w:t>
            </w:r>
          </w:p>
        </w:tc>
      </w:tr>
      <w:tr w:rsidR="00440F5D" w14:paraId="4B81D41B" w14:textId="77777777">
        <w:trPr>
          <w:trHeight w:val="1033"/>
        </w:trPr>
        <w:tc>
          <w:tcPr>
            <w:tcW w:w="1128" w:type="dxa"/>
          </w:tcPr>
          <w:p w14:paraId="036CB70C" w14:textId="77777777" w:rsidR="00440F5D" w:rsidRDefault="00440F5D">
            <w:pPr>
              <w:pStyle w:val="TableParagraph"/>
            </w:pPr>
          </w:p>
          <w:p w14:paraId="7CB7076B" w14:textId="77777777" w:rsidR="00440F5D" w:rsidRDefault="00397E82">
            <w:pPr>
              <w:pStyle w:val="TableParagraph"/>
              <w:spacing w:before="141"/>
              <w:ind w:left="513"/>
              <w:rPr>
                <w:b/>
                <w:sz w:val="20"/>
              </w:rPr>
            </w:pPr>
            <w:r>
              <w:rPr>
                <w:b/>
                <w:w w:val="99"/>
                <w:sz w:val="20"/>
              </w:rPr>
              <w:t>6</w:t>
            </w:r>
          </w:p>
        </w:tc>
        <w:tc>
          <w:tcPr>
            <w:tcW w:w="960" w:type="dxa"/>
          </w:tcPr>
          <w:p w14:paraId="14A49FB1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0A8EFAAF" w14:textId="77777777" w:rsidR="00440F5D" w:rsidRDefault="00397E82">
            <w:pPr>
              <w:pStyle w:val="TableParagraph"/>
              <w:spacing w:before="1"/>
              <w:ind w:left="117" w:right="102"/>
              <w:jc w:val="center"/>
              <w:rPr>
                <w:sz w:val="18"/>
              </w:rPr>
            </w:pPr>
            <w:r>
              <w:rPr>
                <w:sz w:val="18"/>
              </w:rPr>
              <w:t>Del tutto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pacing w:val="-1"/>
                <w:sz w:val="18"/>
              </w:rPr>
              <w:t>inaccettab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ile</w:t>
            </w:r>
          </w:p>
        </w:tc>
        <w:tc>
          <w:tcPr>
            <w:tcW w:w="1226" w:type="dxa"/>
          </w:tcPr>
          <w:p w14:paraId="2A33B396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1C7D5B2F" w14:textId="77777777" w:rsidR="00440F5D" w:rsidRDefault="00397E82">
            <w:pPr>
              <w:pStyle w:val="TableParagraph"/>
              <w:spacing w:before="173"/>
              <w:ind w:left="137" w:right="129"/>
              <w:jc w:val="center"/>
              <w:rPr>
                <w:sz w:val="18"/>
              </w:rPr>
            </w:pPr>
            <w:r>
              <w:rPr>
                <w:sz w:val="18"/>
              </w:rPr>
              <w:t>Insufficiente</w:t>
            </w:r>
          </w:p>
        </w:tc>
        <w:tc>
          <w:tcPr>
            <w:tcW w:w="1147" w:type="dxa"/>
          </w:tcPr>
          <w:p w14:paraId="101FDDD0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318D2FD5" w14:textId="77777777" w:rsidR="00440F5D" w:rsidRDefault="00397E82">
            <w:pPr>
              <w:pStyle w:val="TableParagraph"/>
              <w:spacing w:before="173"/>
              <w:ind w:right="107"/>
              <w:jc w:val="right"/>
              <w:rPr>
                <w:sz w:val="18"/>
              </w:rPr>
            </w:pPr>
            <w:r>
              <w:rPr>
                <w:sz w:val="18"/>
              </w:rPr>
              <w:t>Insufficiente</w:t>
            </w:r>
          </w:p>
        </w:tc>
        <w:tc>
          <w:tcPr>
            <w:tcW w:w="1149" w:type="dxa"/>
          </w:tcPr>
          <w:p w14:paraId="1070CBDC" w14:textId="77777777" w:rsidR="00440F5D" w:rsidRDefault="00440F5D">
            <w:pPr>
              <w:pStyle w:val="TableParagraph"/>
              <w:spacing w:before="10"/>
              <w:rPr>
                <w:sz w:val="25"/>
              </w:rPr>
            </w:pPr>
          </w:p>
          <w:p w14:paraId="5249635B" w14:textId="77777777" w:rsidR="00440F5D" w:rsidRDefault="00397E82">
            <w:pPr>
              <w:pStyle w:val="TableParagraph"/>
              <w:ind w:left="242" w:right="218" w:firstLine="4"/>
              <w:rPr>
                <w:sz w:val="18"/>
              </w:rPr>
            </w:pPr>
            <w:r>
              <w:rPr>
                <w:sz w:val="18"/>
              </w:rPr>
              <w:t>Cattiva o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Non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nota</w:t>
            </w:r>
          </w:p>
        </w:tc>
        <w:tc>
          <w:tcPr>
            <w:tcW w:w="991" w:type="dxa"/>
          </w:tcPr>
          <w:p w14:paraId="647568E2" w14:textId="77777777" w:rsidR="00440F5D" w:rsidRDefault="00440F5D">
            <w:pPr>
              <w:pStyle w:val="TableParagraph"/>
              <w:spacing w:before="10"/>
              <w:rPr>
                <w:sz w:val="16"/>
              </w:rPr>
            </w:pPr>
          </w:p>
          <w:p w14:paraId="0745833E" w14:textId="77777777" w:rsidR="00440F5D" w:rsidRDefault="00397E82">
            <w:pPr>
              <w:pStyle w:val="TableParagraph"/>
              <w:spacing w:before="1"/>
              <w:ind w:left="132" w:right="114" w:hanging="2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Insufficie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nti</w:t>
            </w:r>
            <w:proofErr w:type="spellEnd"/>
            <w:r>
              <w:rPr>
                <w:sz w:val="18"/>
              </w:rPr>
              <w:t xml:space="preserve">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inoperanti</w:t>
            </w:r>
          </w:p>
        </w:tc>
        <w:tc>
          <w:tcPr>
            <w:tcW w:w="949" w:type="dxa"/>
            <w:gridSpan w:val="2"/>
          </w:tcPr>
          <w:p w14:paraId="10C88C89" w14:textId="77777777" w:rsidR="00440F5D" w:rsidRDefault="00397E82">
            <w:pPr>
              <w:pStyle w:val="TableParagraph"/>
              <w:spacing w:line="195" w:lineRule="exact"/>
              <w:ind w:left="111" w:right="9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Insufficie</w:t>
            </w:r>
            <w:proofErr w:type="spellEnd"/>
          </w:p>
          <w:p w14:paraId="78C42148" w14:textId="77777777" w:rsidR="00440F5D" w:rsidRDefault="00397E82">
            <w:pPr>
              <w:pStyle w:val="TableParagraph"/>
              <w:ind w:left="111" w:right="93" w:firstLine="1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nti</w:t>
            </w:r>
            <w:proofErr w:type="spellEnd"/>
            <w:r>
              <w:rPr>
                <w:sz w:val="18"/>
              </w:rPr>
              <w:t xml:space="preserve"> 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inoperanti</w:t>
            </w:r>
          </w:p>
          <w:p w14:paraId="173DCC3B" w14:textId="77777777" w:rsidR="00440F5D" w:rsidRDefault="00397E82">
            <w:pPr>
              <w:pStyle w:val="TableParagraph"/>
              <w:spacing w:line="206" w:lineRule="exact"/>
              <w:ind w:left="202" w:right="186" w:firstLine="5"/>
              <w:jc w:val="center"/>
              <w:rPr>
                <w:sz w:val="18"/>
              </w:rPr>
            </w:pPr>
            <w:r>
              <w:rPr>
                <w:sz w:val="18"/>
              </w:rPr>
              <w:t>o nel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rilevato</w:t>
            </w:r>
          </w:p>
        </w:tc>
        <w:tc>
          <w:tcPr>
            <w:tcW w:w="1118" w:type="dxa"/>
          </w:tcPr>
          <w:p w14:paraId="38D0BDB0" w14:textId="77777777" w:rsidR="00440F5D" w:rsidRDefault="00440F5D">
            <w:pPr>
              <w:pStyle w:val="TableParagraph"/>
              <w:spacing w:before="10"/>
              <w:rPr>
                <w:sz w:val="25"/>
              </w:rPr>
            </w:pPr>
          </w:p>
          <w:p w14:paraId="3B09E300" w14:textId="77777777" w:rsidR="00440F5D" w:rsidRDefault="00397E82">
            <w:pPr>
              <w:pStyle w:val="TableParagraph"/>
              <w:ind w:left="180" w:right="154" w:firstLine="88"/>
              <w:rPr>
                <w:sz w:val="18"/>
              </w:rPr>
            </w:pPr>
            <w:r>
              <w:rPr>
                <w:sz w:val="18"/>
              </w:rPr>
              <w:t>Paratoie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in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degrado</w:t>
            </w:r>
          </w:p>
        </w:tc>
        <w:tc>
          <w:tcPr>
            <w:tcW w:w="883" w:type="dxa"/>
          </w:tcPr>
          <w:p w14:paraId="05565D95" w14:textId="77777777" w:rsidR="00440F5D" w:rsidRDefault="00440F5D">
            <w:pPr>
              <w:pStyle w:val="TableParagraph"/>
              <w:rPr>
                <w:sz w:val="20"/>
              </w:rPr>
            </w:pPr>
          </w:p>
          <w:p w14:paraId="5D50C3CA" w14:textId="77777777" w:rsidR="00440F5D" w:rsidRDefault="00397E82">
            <w:pPr>
              <w:pStyle w:val="TableParagraph"/>
              <w:spacing w:before="173"/>
              <w:ind w:right="188"/>
              <w:jc w:val="right"/>
              <w:rPr>
                <w:sz w:val="18"/>
              </w:rPr>
            </w:pPr>
            <w:r>
              <w:rPr>
                <w:sz w:val="18"/>
              </w:rPr>
              <w:t>Assente</w:t>
            </w:r>
          </w:p>
        </w:tc>
        <w:tc>
          <w:tcPr>
            <w:tcW w:w="809" w:type="dxa"/>
          </w:tcPr>
          <w:p w14:paraId="7E741217" w14:textId="77777777" w:rsidR="00440F5D" w:rsidRDefault="00440F5D">
            <w:pPr>
              <w:pStyle w:val="TableParagraph"/>
              <w:spacing w:before="10"/>
              <w:rPr>
                <w:sz w:val="25"/>
              </w:rPr>
            </w:pPr>
          </w:p>
          <w:p w14:paraId="45E70A45" w14:textId="77777777" w:rsidR="00440F5D" w:rsidRDefault="00397E82">
            <w:pPr>
              <w:pStyle w:val="TableParagraph"/>
              <w:ind w:left="113" w:right="76" w:firstLine="26"/>
              <w:rPr>
                <w:sz w:val="18"/>
              </w:rPr>
            </w:pPr>
            <w:proofErr w:type="spellStart"/>
            <w:r>
              <w:rPr>
                <w:sz w:val="18"/>
              </w:rPr>
              <w:t>Insoddi</w:t>
            </w:r>
            <w:proofErr w:type="spell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sfacente</w:t>
            </w:r>
          </w:p>
        </w:tc>
      </w:tr>
    </w:tbl>
    <w:p w14:paraId="4EB2DDE2" w14:textId="1D3838A8" w:rsidR="00440F5D" w:rsidRDefault="00E93B90">
      <w:pPr>
        <w:pStyle w:val="Corpotesto"/>
        <w:spacing w:before="6"/>
        <w:rPr>
          <w:sz w:val="2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77C1F51B" wp14:editId="58891003">
                <wp:simplePos x="0" y="0"/>
                <wp:positionH relativeFrom="page">
                  <wp:posOffset>3779520</wp:posOffset>
                </wp:positionH>
                <wp:positionV relativeFrom="page">
                  <wp:posOffset>917575</wp:posOffset>
                </wp:positionV>
                <wp:extent cx="92710" cy="0"/>
                <wp:effectExtent l="0" t="0" r="0" b="0"/>
                <wp:wrapNone/>
                <wp:docPr id="10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710" cy="0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CD6A36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7.6pt,72.25pt" to="304.9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mtHvgEAAGgDAAAOAAAAZHJzL2Uyb0RvYy54bWysU01vGyEQvVfKf0Dc67VdNU1WXufgJL04&#10;raWkP2AM7C4KMAiwd/3vM+CPpu2tyh4QMDNv3nvDLu5Ga9hehajRNXw2mXKmnECpXdfwXy+Pn284&#10;iwmcBINONfygIr9bXn1aDL5Wc+zRSBUYgbhYD77hfUq+rqooemUhTtArR8EWg4VEx9BVMsBA6NZU&#10;8+n0uhowSB9QqBjp9v4Y5MuC37ZKpJ9tG1VipuHELZU1lHWb12q5gLoL4HstTjTgP1hY0I6aXqDu&#10;IQHbBf0PlNUiYMQ2TQTaCttWC1U0kJrZ9C81zz14VbSQOdFfbIofByt+7DeBaUmzI3scWJrRWjvF&#10;vmZrBh9ryli5TcjixOie/RrFa2QOVz24ThWKLwdPZbNcUf1Rkg/RU4Pt8ISScmCXsPg0tsFmSHKA&#10;jWUch8s41JiYoMvb+bdMSpwjFdTnMh9i+q7QsrxpuCHGBRb265gyDajPKbmLw0dtTJm1cWxo+PWX&#10;m9tSENFomYM5LYZuuzKB7SG/lvIVTRR5nxZw52QB6xXIh9M+gTbHPTU37mRFVn/0cYvysAlni2ic&#10;heXp6eX38v5cqn//IMs3AAAA//8DAFBLAwQUAAYACAAAACEA/Psjw94AAAALAQAADwAAAGRycy9k&#10;b3ducmV2LnhtbEyPQUvDQBCF74L/YRnBi7QbS1NszKaIIHqqtFq9brNjNrg7G7LbJP57RxD0OO99&#10;vHmv3EzeiQH72AZScD3PQCDVwbTUKHh9eZjdgIhJk9EuECr4wgib6vys1IUJI+1w2KdGcAjFQiuw&#10;KXWFlLG26HWchw6JvY/Qe5347Btpej1yuHdykWUr6XVL/MHqDu8t1p/7k1fwNjT0ntl8Nz7LrQvx&#10;6SocHrdKXV5Md7cgEk7pD4af+lwdKu50DCcyUTgF+TpfMMrGcpmDYGKVrXnM8VeRVSn/b6i+AQAA&#10;//8DAFBLAQItABQABgAIAAAAIQC2gziS/gAAAOEBAAATAAAAAAAAAAAAAAAAAAAAAABbQ29udGVu&#10;dF9UeXBlc10ueG1sUEsBAi0AFAAGAAgAAAAhADj9If/WAAAAlAEAAAsAAAAAAAAAAAAAAAAALwEA&#10;AF9yZWxzLy5yZWxzUEsBAi0AFAAGAAgAAAAhAKmea0e+AQAAaAMAAA4AAAAAAAAAAAAAAAAALgIA&#10;AGRycy9lMm9Eb2MueG1sUEsBAi0AFAAGAAgAAAAhAPz7I8PeAAAACwEAAA8AAAAAAAAAAAAAAAAA&#10;GAQAAGRycy9kb3ducmV2LnhtbFBLBQYAAAAABAAEAPMAAAAjBQAAAAA=&#10;" strokeweight=".17747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66E4F8B4" wp14:editId="3F678BC4">
                <wp:simplePos x="0" y="0"/>
                <wp:positionH relativeFrom="page">
                  <wp:posOffset>4046220</wp:posOffset>
                </wp:positionH>
                <wp:positionV relativeFrom="page">
                  <wp:posOffset>917575</wp:posOffset>
                </wp:positionV>
                <wp:extent cx="82550" cy="0"/>
                <wp:effectExtent l="0" t="0" r="0" b="0"/>
                <wp:wrapNone/>
                <wp:docPr id="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2550" cy="0"/>
                        </a:xfrm>
                        <a:prstGeom prst="line">
                          <a:avLst/>
                        </a:prstGeom>
                        <a:noFill/>
                        <a:ln w="6389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F69287" id="Line 4" o:spid="_x0000_s1026" style="position:absolute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18.6pt,72.25pt" to="325.1pt,7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vc7vwEAAGcDAAAOAAAAZHJzL2Uyb0RvYy54bWysU01vGyEQvVfqf0Dc67WdJnJWXufgNL24&#10;raWkP2AM7C4KMAiwd/3vO+CPpO2t6h4Qw8w83nvDLh9Ga9hBhajRNXw2mXKmnECpXdfwny9Pnxac&#10;xQROgkGnGn5UkT+sPn5YDr5Wc+zRSBUYgbhYD77hfUq+rqooemUhTtArR8kWg4VEYegqGWAgdGuq&#10;+XR6Vw0YpA8oVIx0+nhK8lXBb1sl0o+2jSox03DilsoayrrLa7VaQt0F8L0WZxrwDywsaEeXXqEe&#10;IQHbB/0XlNUiYMQ2TQTaCttWC1U0kJrZ9A81zz14VbSQOdFfbYr/D1Z8P2wD07Lh95w5sDSijXaK&#10;fc7ODD7WVLB225C1idE9+w2K18gcrntwnSoMX46e2ma5o/qtJQfRE/5u+IaSamCfsNg0tsFmSDKA&#10;jWUax+s01JiYoMPF/PaWRiYumQrqS5sPMX1VaFneNNwQ4wILh01MmQbUl5J8i8MnbUwZtXFsaPjd&#10;zeK+NEQ0WuZkLouh261NYAfIj6V8RRNl3pcF3DtZwHoF8st5n0Cb054uN+5sRVZ/8nGH8rgNF4to&#10;moXl+eXl5/I+Lt1v/8fqFwAAAP//AwBQSwMEFAAGAAgAAAAhACdCKRjdAAAACwEAAA8AAABkcnMv&#10;ZG93bnJldi54bWxMj09LxDAQxe+C3yGM4EXcxHVbpTZdRBA9rez675ptxqbYTEqTbeu3dwRBj/Pe&#10;jzfvlevZd2LEIbaBNFwsFAikOtiWGg0vz/fn1yBiMmRNFwg1fGGEdXV8VJrChom2OO5SIziEYmE0&#10;uJT6QspYO/QmLkKPxN5HGLxJfA6NtIOZONx3cqlULr1piT840+Odw/pzd/Aa3saG3pXLttOT3HQh&#10;Pp6F14eN1qcn8+0NiIRz+oPhpz5Xh4o77cOBbBSdhvzyaskoG6tVBoKJPFOs7H8VWZXy/4bqGwAA&#10;//8DAFBLAQItABQABgAIAAAAIQC2gziS/gAAAOEBAAATAAAAAAAAAAAAAAAAAAAAAABbQ29udGVu&#10;dF9UeXBlc10ueG1sUEsBAi0AFAAGAAgAAAAhADj9If/WAAAAlAEAAAsAAAAAAAAAAAAAAAAALwEA&#10;AF9yZWxzLy5yZWxzUEsBAi0AFAAGAAgAAAAhAPPG9zu/AQAAZwMAAA4AAAAAAAAAAAAAAAAALgIA&#10;AGRycy9lMm9Eb2MueG1sUEsBAi0AFAAGAAgAAAAhACdCKRjdAAAACwEAAA8AAAAAAAAAAAAAAAAA&#10;GQQAAGRycy9kb3ducmV2LnhtbFBLBQYAAAAABAAEAPMAAAAjBQAAAAA=&#10;" strokeweight=".17747mm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2600CE" wp14:editId="0B55CE34">
                <wp:simplePos x="0" y="0"/>
                <wp:positionH relativeFrom="page">
                  <wp:posOffset>492125</wp:posOffset>
                </wp:positionH>
                <wp:positionV relativeFrom="page">
                  <wp:posOffset>1205230</wp:posOffset>
                </wp:positionV>
                <wp:extent cx="711835" cy="788035"/>
                <wp:effectExtent l="0" t="0" r="0" b="0"/>
                <wp:wrapNone/>
                <wp:docPr id="5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1835" cy="78803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FD6531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8.75pt,94.9pt" to="94.8pt,15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WSnxAEAAG0DAAAOAAAAZHJzL2Uyb0RvYy54bWysU8Fu2zAMvQ/YPwi6L7ZbLM2MOD2k6y7Z&#10;FqDdBzCSbAuTRUFSYufvRylu1m63YT4IpEg+Pj7K6/tpMOykfNBoG14tSs6UFSi17Rr+4/nxw4qz&#10;EMFKMGhVw88q8PvN+3fr0dXqBns0UnlGIDbUo2t4H6OriyKIXg0QFuiUpWCLfoBIru8K6WEk9MEU&#10;N2W5LEb00nkUKgS6fbgE+Sbjt60S8XvbBhWZaThxi/n0+Tyks9isoe48uF6LmQb8A4sBtKWmV6gH&#10;iMCOXv8FNWjhMWAbFwKHAttWC5VnoGmq8o9pnnpwKs9C4gR3lSn8P1jx7bT3TMuGf+TMwkAr2mmr&#10;2G1SZnShpoSt3fs0m5jsk9uh+BmYxW0PtlOZ4fPZUVmVKoo3JckJjvAP41eUlAPHiFmmqfVDgiQB&#10;2JS3cb5uQ02RCbq8q6rVLbESFLpbrUqyUweoX4qdD/GLwoElo+GGeGdwOO1CvKS+pKReFh+1MXQP&#10;tbFsbPiy/LTMBQGNlimYYsF3h63x7ATpyeRv7vsmzePRygzWK5CfZzuCNhebeBo7C5I0uKh5QHne&#10;+8QtaUM7zQPN7y89mtd+zvr9l2x+AQAA//8DAFBLAwQUAAYACAAAACEA9dN5ceAAAAAKAQAADwAA&#10;AGRycy9kb3ducmV2LnhtbEyPwU7DMAyG75N4h8hI3LZ0TKxpaTohEEg7IMQ2cc5a05Y2TtVka/f2&#10;eCc42v70+/uzzWQ7ccbBN440LBcRCKTClQ1VGg7717kC4YOh0nSOUMMFPWzym1lm0tKN9InnXagE&#10;h5BPjYY6hD6V0hc1WuMXrkfi27cbrAk8DpUsBzNyuO3kfRStpTUN8Yfa9PhcY9HuTlbDu5Iv7qP9&#10;Ki4/4/5NqW2bxNuD1ne309MjiIBT+IPhqs/qkLPT0Z2o9KLTEMcPTPJeJVzhCqhkDeKoYbVcJSDz&#10;TP6vkP8CAAD//wMAUEsBAi0AFAAGAAgAAAAhALaDOJL+AAAA4QEAABMAAAAAAAAAAAAAAAAAAAAA&#10;AFtDb250ZW50X1R5cGVzXS54bWxQSwECLQAUAAYACAAAACEAOP0h/9YAAACUAQAACwAAAAAAAAAA&#10;AAAAAAAvAQAAX3JlbHMvLnJlbHNQSwECLQAUAAYACAAAACEALgVkp8QBAABtAwAADgAAAAAAAAAA&#10;AAAAAAAuAgAAZHJzL2Uyb0RvYy54bWxQSwECLQAUAAYACAAAACEA9dN5ceAAAAAKAQAADwAAAAAA&#10;AAAAAAAAAAAeBAAAZHJzL2Rvd25yZXYueG1sUEsFBgAAAAAEAAQA8wAAACsFAAAAAA==&#10;" strokeweight=".48pt">
                <w10:wrap anchorx="page" anchory="page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1F9E2DC" wp14:editId="11DD7036">
                <wp:simplePos x="0" y="0"/>
                <wp:positionH relativeFrom="page">
                  <wp:posOffset>608330</wp:posOffset>
                </wp:positionH>
                <wp:positionV relativeFrom="page">
                  <wp:posOffset>6458585</wp:posOffset>
                </wp:positionV>
                <wp:extent cx="1069340" cy="962025"/>
                <wp:effectExtent l="0" t="0" r="0" b="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69340" cy="96202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44FDF7" id="Line 2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7.9pt,508.55pt" to="132.1pt,5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NY9xAEAAG4DAAAOAAAAZHJzL2Uyb0RvYy54bWysU8Fu2zAMvQ/YPwi6L3bcLViMOD2k6y7Z&#10;FqDdBzCSbAuTRUFS4uTvRylOtm63oj4IlEg+Pj7Sq/vTYNhR+aDRNnw+KzlTVqDUtmv4z+fHD585&#10;CxGsBINWNfysAr9fv3+3Gl2tKuzRSOUZgdhQj67hfYyuLoogejVAmKFTlpwt+gEiXX1XSA8joQ+m&#10;qMpyUYzopfMoVAj0+nBx8nXGb1sl4o+2DSoy03DiFvPp87lPZ7FeQd15cL0WEw14BYsBtKWiN6gH&#10;iMAOXv8HNWjhMWAbZwKHAttWC5V7oG7m5T/dPPXgVO6FxAnuJlN4O1jx/bjzTMuG33FmYaARbbVV&#10;rErKjC7UFLCxO596Eyf75LYofgVmcdOD7VRm+Hx2lDZPGcWLlHQJjvD34zeUFAOHiFmmU+uHBEkC&#10;sFOexvk2DXWKTNDjvFws7z7S0AT5louqrD7lElBfs50P8avCgSWj4YaIZ3Q4bkNMbKC+hqRiFh+1&#10;MXnixrKx4YtyucgJAY2WyZnCgu/2G+PZEdLO5G+q+yLM48HKDNYrkF8mO4I2F5uKGzspkkS4yLlH&#10;ed75q1I01MxyWsC0NX/fc/af32T9GwAA//8DAFBLAwQUAAYACAAAACEAwoIQNeEAAAAMAQAADwAA&#10;AGRycy9kb3ducmV2LnhtbEyPTU+DQBCG7yb+h82YeLMLROkWWRqj0aQH09g2nrcwAsLOEnZb6L93&#10;POnx/cg7z+Tr2fbijKNvHWmIFxEIpNJVLdUaDvvXOwXCB0OV6R2hhgt6WBfXV7nJKjfRB553oRY8&#10;Qj4zGpoQhkxKXzZojV+4AYmzLzdaE1iOtaxGM/G47WUSRam0piW+0JgBnxssu93JanhX8sVtu8/y&#10;8j3t35TadKvl5qD17c389Agi4Bz+yvCLz+hQMNPRnajyotewemDywH4UL2MQ3EjS+wTEka04VSnI&#10;Ipf/nyh+AAAA//8DAFBLAQItABQABgAIAAAAIQC2gziS/gAAAOEBAAATAAAAAAAAAAAAAAAAAAAA&#10;AABbQ29udGVudF9UeXBlc10ueG1sUEsBAi0AFAAGAAgAAAAhADj9If/WAAAAlAEAAAsAAAAAAAAA&#10;AAAAAAAALwEAAF9yZWxzLy5yZWxzUEsBAi0AFAAGAAgAAAAhAOvs1j3EAQAAbgMAAA4AAAAAAAAA&#10;AAAAAAAALgIAAGRycy9lMm9Eb2MueG1sUEsBAi0AFAAGAAgAAAAhAMKCEDXhAAAADAEAAA8AAAAA&#10;AAAAAAAAAAAAHgQAAGRycy9kb3ducmV2LnhtbFBLBQYAAAAABAAEAPMAAAAsBQAAAAA=&#10;" strokeweight=".48pt">
                <w10:wrap anchorx="page" anchory="page"/>
              </v:line>
            </w:pict>
          </mc:Fallback>
        </mc:AlternateContent>
      </w:r>
    </w:p>
    <w:tbl>
      <w:tblPr>
        <w:tblStyle w:val="TableNormal"/>
        <w:tblW w:w="0" w:type="auto"/>
        <w:tblInd w:w="2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1749"/>
        <w:gridCol w:w="6554"/>
      </w:tblGrid>
      <w:tr w:rsidR="00440F5D" w14:paraId="2AB12386" w14:textId="77777777">
        <w:trPr>
          <w:trHeight w:val="685"/>
        </w:trPr>
        <w:tc>
          <w:tcPr>
            <w:tcW w:w="9997" w:type="dxa"/>
            <w:gridSpan w:val="3"/>
          </w:tcPr>
          <w:p w14:paraId="6382C449" w14:textId="064E5E49" w:rsidR="00440F5D" w:rsidRDefault="006D1FB9" w:rsidP="006D1FB9">
            <w:pPr>
              <w:pStyle w:val="TableParagraph"/>
              <w:spacing w:before="27" w:line="81" w:lineRule="exact"/>
              <w:rPr>
                <w:sz w:val="14"/>
              </w:rPr>
            </w:pPr>
            <w:r>
              <w:rPr>
                <w:noProof/>
                <w:sz w:val="14"/>
                <w:lang w:eastAsia="it-IT"/>
              </w:rPr>
              <w:drawing>
                <wp:anchor distT="0" distB="0" distL="114300" distR="114300" simplePos="0" relativeHeight="251670016" behindDoc="0" locked="0" layoutInCell="1" allowOverlap="1" wp14:anchorId="75EF8010" wp14:editId="6B1D6630">
                  <wp:simplePos x="0" y="0"/>
                  <wp:positionH relativeFrom="column">
                    <wp:posOffset>2292350</wp:posOffset>
                  </wp:positionH>
                  <wp:positionV relativeFrom="paragraph">
                    <wp:posOffset>18254</wp:posOffset>
                  </wp:positionV>
                  <wp:extent cx="1835624" cy="402484"/>
                  <wp:effectExtent l="0" t="0" r="0" b="0"/>
                  <wp:wrapNone/>
                  <wp:docPr id="8" name="Immagin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624" cy="40248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440F5D" w14:paraId="2F4C3804" w14:textId="77777777">
        <w:trPr>
          <w:trHeight w:val="1513"/>
        </w:trPr>
        <w:tc>
          <w:tcPr>
            <w:tcW w:w="1694" w:type="dxa"/>
          </w:tcPr>
          <w:p w14:paraId="68ACA0F2" w14:textId="77777777" w:rsidR="00440F5D" w:rsidRDefault="00440F5D">
            <w:pPr>
              <w:pStyle w:val="TableParagraph"/>
              <w:spacing w:before="7"/>
              <w:rPr>
                <w:sz w:val="21"/>
              </w:rPr>
            </w:pPr>
          </w:p>
          <w:p w14:paraId="41A758E1" w14:textId="77777777" w:rsidR="00440F5D" w:rsidRDefault="00397E82">
            <w:pPr>
              <w:pStyle w:val="TableParagraph"/>
              <w:spacing w:before="1"/>
              <w:ind w:left="695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w w:val="85"/>
              </w:rPr>
              <w:t>Parametro</w:t>
            </w:r>
          </w:p>
          <w:p w14:paraId="4C0977F8" w14:textId="77777777" w:rsidR="00440F5D" w:rsidRDefault="00440F5D">
            <w:pPr>
              <w:pStyle w:val="TableParagraph"/>
            </w:pPr>
          </w:p>
          <w:p w14:paraId="224C42D5" w14:textId="77777777" w:rsidR="00440F5D" w:rsidRDefault="00397E82">
            <w:pPr>
              <w:pStyle w:val="TableParagraph"/>
              <w:ind w:left="107"/>
              <w:rPr>
                <w:rFonts w:ascii="Arial"/>
                <w:b/>
                <w:i/>
              </w:rPr>
            </w:pPr>
            <w:r>
              <w:rPr>
                <w:rFonts w:ascii="Arial"/>
                <w:b/>
                <w:i/>
                <w:w w:val="90"/>
              </w:rPr>
              <w:t>Valore</w:t>
            </w:r>
          </w:p>
        </w:tc>
        <w:tc>
          <w:tcPr>
            <w:tcW w:w="1749" w:type="dxa"/>
          </w:tcPr>
          <w:p w14:paraId="62ACA1C5" w14:textId="77777777" w:rsidR="00440F5D" w:rsidRDefault="00397E82">
            <w:pPr>
              <w:pStyle w:val="TableParagraph"/>
              <w:spacing w:line="253" w:lineRule="exact"/>
              <w:ind w:left="86" w:right="73"/>
              <w:jc w:val="center"/>
              <w:rPr>
                <w:b/>
                <w:sz w:val="14"/>
              </w:rPr>
            </w:pPr>
            <w:r>
              <w:rPr>
                <w:b/>
                <w:position w:val="2"/>
              </w:rPr>
              <w:t>c</w:t>
            </w:r>
            <w:r>
              <w:rPr>
                <w:b/>
                <w:sz w:val="14"/>
              </w:rPr>
              <w:t>1</w:t>
            </w:r>
          </w:p>
          <w:p w14:paraId="13C6EBD8" w14:textId="77777777" w:rsidR="00440F5D" w:rsidRDefault="00397E82">
            <w:pPr>
              <w:pStyle w:val="TableParagraph"/>
              <w:ind w:left="153" w:right="136" w:hanging="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volume</w:t>
            </w:r>
            <w:r>
              <w:rPr>
                <w:rFonts w:ascii="Arial"/>
                <w:b/>
                <w:spacing w:val="1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invasato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90"/>
              </w:rPr>
              <w:t>potenziale</w:t>
            </w:r>
            <w:r>
              <w:rPr>
                <w:rFonts w:ascii="Arial"/>
                <w:b/>
                <w:spacing w:val="1"/>
                <w:w w:val="90"/>
              </w:rPr>
              <w:t xml:space="preserve"> </w:t>
            </w:r>
            <w:r>
              <w:rPr>
                <w:rFonts w:ascii="Arial"/>
                <w:b/>
                <w:w w:val="80"/>
              </w:rPr>
              <w:t>(ovvero</w:t>
            </w:r>
            <w:r>
              <w:rPr>
                <w:rFonts w:ascii="Arial"/>
                <w:b/>
                <w:spacing w:val="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Vol.</w:t>
            </w:r>
            <w:r>
              <w:rPr>
                <w:rFonts w:ascii="Arial"/>
                <w:b/>
                <w:spacing w:val="9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max</w:t>
            </w:r>
            <w:r>
              <w:rPr>
                <w:rFonts w:asci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/>
                <w:b/>
                <w:w w:val="85"/>
              </w:rPr>
              <w:t>di</w:t>
            </w:r>
            <w:r>
              <w:rPr>
                <w:rFonts w:ascii="Arial"/>
                <w:b/>
                <w:spacing w:val="-5"/>
                <w:w w:val="85"/>
              </w:rPr>
              <w:t xml:space="preserve"> </w:t>
            </w:r>
            <w:r>
              <w:rPr>
                <w:rFonts w:ascii="Arial"/>
                <w:b/>
                <w:w w:val="85"/>
              </w:rPr>
              <w:t>invaso)</w:t>
            </w:r>
          </w:p>
          <w:p w14:paraId="515278D0" w14:textId="77777777" w:rsidR="00440F5D" w:rsidRDefault="00397E82">
            <w:pPr>
              <w:pStyle w:val="TableParagraph"/>
              <w:spacing w:line="230" w:lineRule="exact"/>
              <w:ind w:left="86" w:right="73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V*</w:t>
            </w:r>
            <w:r>
              <w:rPr>
                <w:rFonts w:ascii="Arial"/>
                <w:b/>
                <w:spacing w:val="2"/>
                <w:w w:val="80"/>
              </w:rPr>
              <w:t xml:space="preserve"> </w:t>
            </w:r>
            <w:proofErr w:type="gramStart"/>
            <w:r>
              <w:rPr>
                <w:rFonts w:ascii="Arial"/>
                <w:b/>
                <w:w w:val="80"/>
              </w:rPr>
              <w:t>[</w:t>
            </w:r>
            <w:r>
              <w:rPr>
                <w:rFonts w:ascii="Arial"/>
                <w:b/>
                <w:spacing w:val="4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m</w:t>
            </w:r>
            <w:proofErr w:type="gramEnd"/>
            <w:r>
              <w:rPr>
                <w:rFonts w:ascii="Arial"/>
                <w:b/>
                <w:w w:val="80"/>
                <w:position w:val="6"/>
                <w:sz w:val="14"/>
              </w:rPr>
              <w:t>3</w:t>
            </w:r>
            <w:r>
              <w:rPr>
                <w:rFonts w:ascii="Arial"/>
                <w:b/>
                <w:w w:val="80"/>
              </w:rPr>
              <w:t>]</w:t>
            </w:r>
          </w:p>
        </w:tc>
        <w:tc>
          <w:tcPr>
            <w:tcW w:w="6554" w:type="dxa"/>
          </w:tcPr>
          <w:p w14:paraId="63F19801" w14:textId="77777777" w:rsidR="00440F5D" w:rsidRDefault="00397E82">
            <w:pPr>
              <w:pStyle w:val="TableParagraph"/>
              <w:spacing w:line="253" w:lineRule="exact"/>
              <w:ind w:left="211" w:right="197"/>
              <w:jc w:val="center"/>
              <w:rPr>
                <w:b/>
                <w:sz w:val="14"/>
              </w:rPr>
            </w:pPr>
            <w:r>
              <w:rPr>
                <w:b/>
                <w:position w:val="2"/>
              </w:rPr>
              <w:t>c</w:t>
            </w:r>
            <w:r>
              <w:rPr>
                <w:b/>
                <w:sz w:val="14"/>
              </w:rPr>
              <w:t>2</w:t>
            </w:r>
          </w:p>
          <w:p w14:paraId="46615367" w14:textId="77777777" w:rsidR="00440F5D" w:rsidRDefault="00397E82">
            <w:pPr>
              <w:pStyle w:val="TableParagraph"/>
              <w:ind w:left="214" w:right="197"/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Insediamenti</w:t>
            </w:r>
            <w:r>
              <w:rPr>
                <w:rFonts w:ascii="Arial" w:hAnsi="Arial"/>
                <w:b/>
                <w:spacing w:val="10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esposti:</w:t>
            </w:r>
            <w:r>
              <w:rPr>
                <w:rFonts w:ascii="Arial" w:hAns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insediamenti</w:t>
            </w:r>
            <w:r>
              <w:rPr>
                <w:rFonts w:ascii="Arial" w:hAns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ed</w:t>
            </w:r>
            <w:r>
              <w:rPr>
                <w:rFonts w:ascii="Arial" w:hAns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attività</w:t>
            </w:r>
            <w:r>
              <w:rPr>
                <w:rFonts w:ascii="Arial" w:hAns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situati</w:t>
            </w:r>
            <w:r>
              <w:rPr>
                <w:rFonts w:ascii="Arial" w:hAns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</w:t>
            </w:r>
            <w:r>
              <w:rPr>
                <w:rFonts w:ascii="Arial" w:hAns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valle</w:t>
            </w:r>
            <w:r>
              <w:rPr>
                <w:rFonts w:ascii="Arial" w:hAnsi="Arial"/>
                <w:b/>
                <w:spacing w:val="14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lungo</w:t>
            </w:r>
            <w:r>
              <w:rPr>
                <w:rFonts w:ascii="Arial" w:hAns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alveo</w:t>
            </w:r>
            <w:r>
              <w:rPr>
                <w:rFonts w:ascii="Arial" w:hAnsi="Arial"/>
                <w:b/>
                <w:spacing w:val="-46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con</w:t>
            </w:r>
            <w:r>
              <w:rPr>
                <w:rFonts w:ascii="Arial" w:hAnsi="Arial"/>
                <w:b/>
                <w:spacing w:val="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possibili somm.ni entro</w:t>
            </w:r>
            <w:r>
              <w:rPr>
                <w:rFonts w:ascii="Arial" w:hAnsi="Arial"/>
                <w:b/>
                <w:spacing w:val="-1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un</w:t>
            </w:r>
            <w:r>
              <w:rPr>
                <w:rFonts w:ascii="Arial" w:hAnsi="Arial"/>
                <w:b/>
                <w:spacing w:val="2"/>
                <w:w w:val="80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tratto</w:t>
            </w:r>
          </w:p>
          <w:p w14:paraId="1EC9659F" w14:textId="77777777" w:rsidR="00440F5D" w:rsidRDefault="00397E82">
            <w:pPr>
              <w:pStyle w:val="TableParagraph"/>
              <w:spacing w:line="251" w:lineRule="exact"/>
              <w:ind w:left="213" w:right="197"/>
              <w:jc w:val="center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L</w:t>
            </w:r>
            <w:r>
              <w:rPr>
                <w:rFonts w:ascii="Arial"/>
                <w:b/>
                <w:spacing w:val="5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=</w:t>
            </w:r>
            <w:r>
              <w:rPr>
                <w:rFonts w:ascii="Arial"/>
                <w:b/>
                <w:spacing w:val="13"/>
                <w:w w:val="80"/>
              </w:rPr>
              <w:t xml:space="preserve"> </w:t>
            </w:r>
            <w:r>
              <w:rPr>
                <w:rFonts w:ascii="Arial"/>
                <w:b/>
                <w:w w:val="80"/>
              </w:rPr>
              <w:t>V*/10</w:t>
            </w:r>
            <w:r>
              <w:rPr>
                <w:rFonts w:ascii="Arial"/>
                <w:b/>
                <w:w w:val="80"/>
                <w:position w:val="6"/>
                <w:sz w:val="14"/>
              </w:rPr>
              <w:t>4</w:t>
            </w:r>
            <w:r>
              <w:rPr>
                <w:rFonts w:ascii="Arial"/>
                <w:b/>
                <w:spacing w:val="2"/>
                <w:w w:val="80"/>
                <w:position w:val="6"/>
                <w:sz w:val="14"/>
              </w:rPr>
              <w:t xml:space="preserve"> </w:t>
            </w:r>
            <w:r>
              <w:rPr>
                <w:rFonts w:ascii="Arial"/>
                <w:b/>
                <w:w w:val="80"/>
              </w:rPr>
              <w:t>Km</w:t>
            </w:r>
          </w:p>
        </w:tc>
      </w:tr>
      <w:tr w:rsidR="00440F5D" w14:paraId="326C3D65" w14:textId="77777777">
        <w:trPr>
          <w:trHeight w:val="323"/>
        </w:trPr>
        <w:tc>
          <w:tcPr>
            <w:tcW w:w="1694" w:type="dxa"/>
          </w:tcPr>
          <w:p w14:paraId="1A0DAE39" w14:textId="77777777" w:rsidR="00440F5D" w:rsidRDefault="00397E82">
            <w:pPr>
              <w:pStyle w:val="TableParagraph"/>
              <w:spacing w:before="34"/>
              <w:ind w:left="9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749" w:type="dxa"/>
          </w:tcPr>
          <w:p w14:paraId="19E18019" w14:textId="77777777" w:rsidR="00440F5D" w:rsidRDefault="00397E82">
            <w:pPr>
              <w:pStyle w:val="TableParagraph"/>
              <w:spacing w:before="29"/>
              <w:ind w:left="88" w:right="73"/>
              <w:jc w:val="center"/>
            </w:pPr>
            <w:r>
              <w:t>V* &lt;</w:t>
            </w:r>
            <w:r>
              <w:rPr>
                <w:spacing w:val="-1"/>
              </w:rPr>
              <w:t xml:space="preserve"> </w:t>
            </w:r>
            <w:r>
              <w:t>10</w:t>
            </w:r>
            <w:r>
              <w:rPr>
                <w:vertAlign w:val="superscript"/>
              </w:rPr>
              <w:t>4</w:t>
            </w:r>
          </w:p>
        </w:tc>
        <w:tc>
          <w:tcPr>
            <w:tcW w:w="6554" w:type="dxa"/>
          </w:tcPr>
          <w:p w14:paraId="7AFC0C2E" w14:textId="77777777" w:rsidR="00440F5D" w:rsidRDefault="00397E82">
            <w:pPr>
              <w:pStyle w:val="TableParagraph"/>
              <w:spacing w:line="249" w:lineRule="exact"/>
              <w:ind w:left="210" w:right="197"/>
              <w:jc w:val="center"/>
            </w:pPr>
            <w:r>
              <w:t>Zone</w:t>
            </w:r>
            <w:r>
              <w:rPr>
                <w:spacing w:val="-1"/>
              </w:rPr>
              <w:t xml:space="preserve"> </w:t>
            </w:r>
            <w:r>
              <w:t>non</w:t>
            </w:r>
            <w:r>
              <w:rPr>
                <w:spacing w:val="-1"/>
              </w:rPr>
              <w:t xml:space="preserve"> </w:t>
            </w:r>
            <w:r>
              <w:t>abitate e</w:t>
            </w:r>
            <w:r>
              <w:rPr>
                <w:spacing w:val="-3"/>
              </w:rPr>
              <w:t xml:space="preserve"> </w:t>
            </w:r>
            <w:r>
              <w:t>senza</w:t>
            </w:r>
            <w:r>
              <w:rPr>
                <w:spacing w:val="-1"/>
              </w:rPr>
              <w:t xml:space="preserve"> </w:t>
            </w:r>
            <w:r>
              <w:t>valore</w:t>
            </w:r>
            <w:r>
              <w:rPr>
                <w:spacing w:val="-2"/>
              </w:rPr>
              <w:t xml:space="preserve"> </w:t>
            </w:r>
            <w:r>
              <w:t>economico</w:t>
            </w:r>
          </w:p>
        </w:tc>
      </w:tr>
      <w:tr w:rsidR="00440F5D" w14:paraId="2391A923" w14:textId="77777777">
        <w:trPr>
          <w:trHeight w:val="407"/>
        </w:trPr>
        <w:tc>
          <w:tcPr>
            <w:tcW w:w="1694" w:type="dxa"/>
          </w:tcPr>
          <w:p w14:paraId="7D7C08C1" w14:textId="77777777" w:rsidR="00440F5D" w:rsidRDefault="00397E82">
            <w:pPr>
              <w:pStyle w:val="TableParagraph"/>
              <w:spacing w:before="75"/>
              <w:ind w:left="9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49" w:type="dxa"/>
          </w:tcPr>
          <w:p w14:paraId="1A68D5BE" w14:textId="77777777" w:rsidR="00440F5D" w:rsidRDefault="00397E82">
            <w:pPr>
              <w:pStyle w:val="TableParagraph"/>
              <w:spacing w:before="70"/>
              <w:ind w:left="91" w:right="73"/>
              <w:jc w:val="center"/>
            </w:pPr>
            <w:r>
              <w:t>10</w:t>
            </w:r>
            <w:r>
              <w:rPr>
                <w:vertAlign w:val="superscript"/>
              </w:rPr>
              <w:t>4</w:t>
            </w:r>
            <w:r>
              <w:t>&lt;V*≤3x10</w:t>
            </w:r>
            <w:r>
              <w:rPr>
                <w:vertAlign w:val="superscript"/>
              </w:rPr>
              <w:t>4</w:t>
            </w:r>
          </w:p>
        </w:tc>
        <w:tc>
          <w:tcPr>
            <w:tcW w:w="6554" w:type="dxa"/>
          </w:tcPr>
          <w:p w14:paraId="42DC96CA" w14:textId="77777777" w:rsidR="00440F5D" w:rsidRDefault="00397E82">
            <w:pPr>
              <w:pStyle w:val="TableParagraph"/>
              <w:spacing w:before="70"/>
              <w:ind w:left="214" w:right="196"/>
              <w:jc w:val="center"/>
            </w:pPr>
            <w:r>
              <w:t>Zone</w:t>
            </w:r>
            <w:r>
              <w:rPr>
                <w:spacing w:val="-2"/>
              </w:rPr>
              <w:t xml:space="preserve"> </w:t>
            </w:r>
            <w:r>
              <w:t>non</w:t>
            </w:r>
            <w:r>
              <w:rPr>
                <w:spacing w:val="-1"/>
              </w:rPr>
              <w:t xml:space="preserve"> </w:t>
            </w:r>
            <w:r>
              <w:t>abitate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presenza</w:t>
            </w:r>
            <w:r>
              <w:rPr>
                <w:spacing w:val="-3"/>
              </w:rPr>
              <w:t xml:space="preserve"> </w:t>
            </w:r>
            <w:r>
              <w:t>di manufatti di</w:t>
            </w:r>
            <w:r>
              <w:rPr>
                <w:spacing w:val="-4"/>
              </w:rPr>
              <w:t xml:space="preserve"> </w:t>
            </w:r>
            <w:r>
              <w:t>scarso</w:t>
            </w:r>
            <w:r>
              <w:rPr>
                <w:spacing w:val="-1"/>
              </w:rPr>
              <w:t xml:space="preserve"> </w:t>
            </w:r>
            <w:r>
              <w:t>valore</w:t>
            </w:r>
          </w:p>
        </w:tc>
      </w:tr>
      <w:tr w:rsidR="00440F5D" w14:paraId="79FD5CE6" w14:textId="77777777">
        <w:trPr>
          <w:trHeight w:val="429"/>
        </w:trPr>
        <w:tc>
          <w:tcPr>
            <w:tcW w:w="1694" w:type="dxa"/>
          </w:tcPr>
          <w:p w14:paraId="261270D1" w14:textId="77777777" w:rsidR="00440F5D" w:rsidRDefault="00397E82">
            <w:pPr>
              <w:pStyle w:val="TableParagraph"/>
              <w:spacing w:before="87"/>
              <w:ind w:left="9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749" w:type="dxa"/>
          </w:tcPr>
          <w:p w14:paraId="2C7ED83F" w14:textId="77777777" w:rsidR="00440F5D" w:rsidRDefault="00397E82">
            <w:pPr>
              <w:pStyle w:val="TableParagraph"/>
              <w:spacing w:before="82"/>
              <w:ind w:left="91" w:right="73"/>
              <w:jc w:val="center"/>
            </w:pPr>
            <w:r>
              <w:t>3x10</w:t>
            </w:r>
            <w:r>
              <w:rPr>
                <w:vertAlign w:val="superscript"/>
              </w:rPr>
              <w:t>4</w:t>
            </w:r>
            <w:r>
              <w:t>&lt;V*≤5x10</w:t>
            </w:r>
            <w:r>
              <w:rPr>
                <w:vertAlign w:val="superscript"/>
              </w:rPr>
              <w:t>4</w:t>
            </w:r>
          </w:p>
        </w:tc>
        <w:tc>
          <w:tcPr>
            <w:tcW w:w="6554" w:type="dxa"/>
          </w:tcPr>
          <w:p w14:paraId="193AA5F5" w14:textId="77777777" w:rsidR="00440F5D" w:rsidRDefault="00397E82">
            <w:pPr>
              <w:pStyle w:val="TableParagraph"/>
              <w:spacing w:before="82"/>
              <w:ind w:left="214" w:right="196"/>
              <w:jc w:val="center"/>
            </w:pPr>
            <w:r>
              <w:t>Zone</w:t>
            </w:r>
            <w:r>
              <w:rPr>
                <w:spacing w:val="-1"/>
              </w:rPr>
              <w:t xml:space="preserve"> </w:t>
            </w:r>
            <w:r>
              <w:t>non</w:t>
            </w:r>
            <w:r>
              <w:rPr>
                <w:spacing w:val="-1"/>
              </w:rPr>
              <w:t xml:space="preserve"> </w:t>
            </w:r>
            <w:r>
              <w:t>abitate</w:t>
            </w:r>
            <w:r>
              <w:rPr>
                <w:spacing w:val="-1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presenza</w:t>
            </w:r>
            <w:r>
              <w:rPr>
                <w:spacing w:val="-3"/>
              </w:rPr>
              <w:t xml:space="preserve"> </w:t>
            </w:r>
            <w:r>
              <w:t>di infrastrutture</w:t>
            </w:r>
          </w:p>
        </w:tc>
      </w:tr>
      <w:tr w:rsidR="00440F5D" w14:paraId="4910E105" w14:textId="77777777">
        <w:trPr>
          <w:trHeight w:val="405"/>
        </w:trPr>
        <w:tc>
          <w:tcPr>
            <w:tcW w:w="1694" w:type="dxa"/>
          </w:tcPr>
          <w:p w14:paraId="07E1ECE7" w14:textId="77777777" w:rsidR="00440F5D" w:rsidRDefault="00397E82">
            <w:pPr>
              <w:pStyle w:val="TableParagraph"/>
              <w:spacing w:before="75"/>
              <w:ind w:left="9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49" w:type="dxa"/>
          </w:tcPr>
          <w:p w14:paraId="014A0B73" w14:textId="77777777" w:rsidR="00440F5D" w:rsidRDefault="00397E82">
            <w:pPr>
              <w:pStyle w:val="TableParagraph"/>
              <w:spacing w:before="70"/>
              <w:ind w:left="91" w:right="73"/>
              <w:jc w:val="center"/>
            </w:pPr>
            <w:r>
              <w:t>5x10</w:t>
            </w:r>
            <w:r>
              <w:rPr>
                <w:vertAlign w:val="superscript"/>
              </w:rPr>
              <w:t>4</w:t>
            </w:r>
            <w:r>
              <w:t>&lt;V*≤7x10</w:t>
            </w:r>
            <w:r>
              <w:rPr>
                <w:vertAlign w:val="superscript"/>
              </w:rPr>
              <w:t>4</w:t>
            </w:r>
          </w:p>
        </w:tc>
        <w:tc>
          <w:tcPr>
            <w:tcW w:w="6554" w:type="dxa"/>
          </w:tcPr>
          <w:p w14:paraId="10A5F0BB" w14:textId="77777777" w:rsidR="00440F5D" w:rsidRDefault="00397E82">
            <w:pPr>
              <w:pStyle w:val="TableParagraph"/>
              <w:spacing w:before="70"/>
              <w:ind w:left="214" w:right="196"/>
              <w:jc w:val="center"/>
            </w:pPr>
            <w:r>
              <w:t>Zone</w:t>
            </w:r>
            <w:r>
              <w:rPr>
                <w:spacing w:val="-1"/>
              </w:rPr>
              <w:t xml:space="preserve"> </w:t>
            </w:r>
            <w:r>
              <w:t>poco abitate</w:t>
            </w:r>
          </w:p>
        </w:tc>
      </w:tr>
      <w:tr w:rsidR="00440F5D" w14:paraId="6B6CC545" w14:textId="77777777">
        <w:trPr>
          <w:trHeight w:val="347"/>
        </w:trPr>
        <w:tc>
          <w:tcPr>
            <w:tcW w:w="1694" w:type="dxa"/>
          </w:tcPr>
          <w:p w14:paraId="27954CCE" w14:textId="77777777" w:rsidR="00440F5D" w:rsidRDefault="00397E82">
            <w:pPr>
              <w:pStyle w:val="TableParagraph"/>
              <w:spacing w:before="46"/>
              <w:ind w:left="9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749" w:type="dxa"/>
          </w:tcPr>
          <w:p w14:paraId="25B03DAD" w14:textId="77777777" w:rsidR="00440F5D" w:rsidRDefault="00397E82">
            <w:pPr>
              <w:pStyle w:val="TableParagraph"/>
              <w:spacing w:before="41"/>
              <w:ind w:left="91" w:right="73"/>
              <w:jc w:val="center"/>
            </w:pPr>
            <w:r>
              <w:t>7x10</w:t>
            </w:r>
            <w:r>
              <w:rPr>
                <w:vertAlign w:val="superscript"/>
              </w:rPr>
              <w:t>4</w:t>
            </w:r>
            <w:r>
              <w:t>&lt;V*≤10</w:t>
            </w:r>
            <w:r>
              <w:rPr>
                <w:vertAlign w:val="superscript"/>
              </w:rPr>
              <w:t>5</w:t>
            </w:r>
          </w:p>
        </w:tc>
        <w:tc>
          <w:tcPr>
            <w:tcW w:w="6554" w:type="dxa"/>
          </w:tcPr>
          <w:p w14:paraId="753ACA38" w14:textId="77777777" w:rsidR="00440F5D" w:rsidRDefault="00397E82">
            <w:pPr>
              <w:pStyle w:val="TableParagraph"/>
              <w:spacing w:before="41"/>
              <w:ind w:left="214" w:right="196"/>
              <w:jc w:val="center"/>
            </w:pPr>
            <w:r>
              <w:t>Zone</w:t>
            </w:r>
            <w:r>
              <w:rPr>
                <w:spacing w:val="-1"/>
              </w:rPr>
              <w:t xml:space="preserve"> </w:t>
            </w:r>
            <w:r>
              <w:t>abitate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t>presenza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2"/>
              </w:rPr>
              <w:t xml:space="preserve"> </w:t>
            </w:r>
            <w:r>
              <w:t>Manufatti</w:t>
            </w:r>
            <w:r>
              <w:rPr>
                <w:spacing w:val="-3"/>
              </w:rPr>
              <w:t xml:space="preserve"> 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infrastrutture</w:t>
            </w:r>
          </w:p>
        </w:tc>
      </w:tr>
      <w:tr w:rsidR="00440F5D" w14:paraId="53B57804" w14:textId="77777777">
        <w:trPr>
          <w:trHeight w:val="426"/>
        </w:trPr>
        <w:tc>
          <w:tcPr>
            <w:tcW w:w="1694" w:type="dxa"/>
          </w:tcPr>
          <w:p w14:paraId="46D8DCE1" w14:textId="77777777" w:rsidR="00440F5D" w:rsidRDefault="00397E82">
            <w:pPr>
              <w:pStyle w:val="TableParagraph"/>
              <w:spacing w:before="85"/>
              <w:ind w:left="9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749" w:type="dxa"/>
          </w:tcPr>
          <w:p w14:paraId="089E8479" w14:textId="77777777" w:rsidR="00440F5D" w:rsidRDefault="00397E82">
            <w:pPr>
              <w:pStyle w:val="TableParagraph"/>
              <w:spacing w:before="80"/>
              <w:ind w:left="91" w:right="73"/>
              <w:jc w:val="center"/>
            </w:pPr>
            <w:r>
              <w:t>V*≥10</w:t>
            </w:r>
            <w:r>
              <w:rPr>
                <w:vertAlign w:val="superscript"/>
              </w:rPr>
              <w:t>5</w:t>
            </w:r>
          </w:p>
        </w:tc>
        <w:tc>
          <w:tcPr>
            <w:tcW w:w="6554" w:type="dxa"/>
          </w:tcPr>
          <w:p w14:paraId="444CDC8A" w14:textId="77777777" w:rsidR="00440F5D" w:rsidRDefault="00397E82">
            <w:pPr>
              <w:pStyle w:val="TableParagraph"/>
              <w:spacing w:before="80"/>
              <w:ind w:left="210" w:right="197"/>
              <w:jc w:val="center"/>
            </w:pPr>
            <w:r>
              <w:t>Centri</w:t>
            </w:r>
            <w:r>
              <w:rPr>
                <w:spacing w:val="-3"/>
              </w:rPr>
              <w:t xml:space="preserve"> </w:t>
            </w:r>
            <w:r>
              <w:t>urbani</w:t>
            </w:r>
            <w:r>
              <w:rPr>
                <w:spacing w:val="-2"/>
              </w:rPr>
              <w:t xml:space="preserve"> </w:t>
            </w:r>
            <w:r>
              <w:t>abitati.</w:t>
            </w:r>
            <w:r>
              <w:rPr>
                <w:spacing w:val="-3"/>
              </w:rPr>
              <w:t xml:space="preserve"> </w:t>
            </w:r>
            <w:r>
              <w:t>Insediamenti</w:t>
            </w:r>
            <w:r>
              <w:rPr>
                <w:spacing w:val="-3"/>
              </w:rPr>
              <w:t xml:space="preserve"> </w:t>
            </w:r>
            <w:r>
              <w:t>da</w:t>
            </w:r>
            <w:r>
              <w:rPr>
                <w:spacing w:val="-3"/>
              </w:rPr>
              <w:t xml:space="preserve"> </w:t>
            </w:r>
            <w:r>
              <w:t>proteggere</w:t>
            </w:r>
          </w:p>
        </w:tc>
      </w:tr>
    </w:tbl>
    <w:p w14:paraId="73CA2224" w14:textId="77777777" w:rsidR="00440F5D" w:rsidRDefault="00440F5D">
      <w:pPr>
        <w:jc w:val="center"/>
        <w:sectPr w:rsidR="00440F5D">
          <w:pgSz w:w="11900" w:h="16840"/>
          <w:pgMar w:top="1000" w:right="280" w:bottom="1240" w:left="660" w:header="0" w:footer="1056" w:gutter="0"/>
          <w:cols w:space="720"/>
        </w:sectPr>
      </w:pPr>
    </w:p>
    <w:p w14:paraId="2C8CC67A" w14:textId="77777777" w:rsidR="00440F5D" w:rsidRDefault="00397E82">
      <w:pPr>
        <w:pStyle w:val="Corpotesto"/>
        <w:spacing w:before="67"/>
        <w:ind w:left="832" w:right="849"/>
        <w:jc w:val="both"/>
      </w:pPr>
      <w:r>
        <w:lastRenderedPageBreak/>
        <w:t>8d) Poiché il valore di ogni fattore è compreso tra 1 e 6, il valore del Rischio globale varia tra un minimo</w:t>
      </w:r>
      <w:r>
        <w:rPr>
          <w:spacing w:val="-52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un massimo di</w:t>
      </w:r>
      <w:r>
        <w:rPr>
          <w:spacing w:val="1"/>
        </w:rPr>
        <w:t xml:space="preserve"> </w:t>
      </w:r>
      <w:r>
        <w:t>216.</w:t>
      </w:r>
    </w:p>
    <w:p w14:paraId="2FA6F27D" w14:textId="77777777" w:rsidR="00440F5D" w:rsidRDefault="00397E82">
      <w:pPr>
        <w:pStyle w:val="Corpotesto"/>
        <w:spacing w:before="1"/>
        <w:ind w:left="832" w:right="844"/>
        <w:jc w:val="both"/>
      </w:pPr>
      <w:r>
        <w:t>Secondo quanto riportato nella Nota della Presidenza del Consiglio dei Ministri, Dipartimento della</w:t>
      </w:r>
      <w:r>
        <w:rPr>
          <w:spacing w:val="1"/>
        </w:rPr>
        <w:t xml:space="preserve"> </w:t>
      </w:r>
      <w:r>
        <w:t>Protezione civile, Servizio previsione e prevenzione del 31 luglio 1991, bisogna tener presente che,</w:t>
      </w:r>
      <w:r>
        <w:rPr>
          <w:spacing w:val="1"/>
        </w:rPr>
        <w:t xml:space="preserve"> </w:t>
      </w:r>
      <w:r>
        <w:t>qualora anche uno solo dei singoli parametri raggiunga il suo massimo (6), allora diventa obbligatorio</w:t>
      </w:r>
      <w:r>
        <w:rPr>
          <w:spacing w:val="1"/>
        </w:rPr>
        <w:t xml:space="preserve"> </w:t>
      </w:r>
      <w:r>
        <w:t>provvedere</w:t>
      </w:r>
      <w:r>
        <w:rPr>
          <w:spacing w:val="-1"/>
        </w:rPr>
        <w:t xml:space="preserve"> </w:t>
      </w:r>
      <w:r>
        <w:t>ai</w:t>
      </w:r>
      <w:r>
        <w:rPr>
          <w:spacing w:val="1"/>
        </w:rPr>
        <w:t xml:space="preserve"> </w:t>
      </w:r>
      <w:r>
        <w:t>relativi</w:t>
      </w:r>
      <w:r>
        <w:rPr>
          <w:spacing w:val="-2"/>
        </w:rPr>
        <w:t xml:space="preserve"> </w:t>
      </w:r>
      <w:r>
        <w:t>interventi</w:t>
      </w:r>
      <w:r>
        <w:rPr>
          <w:spacing w:val="1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cui</w:t>
      </w:r>
      <w:r>
        <w:rPr>
          <w:spacing w:val="-2"/>
        </w:rPr>
        <w:t xml:space="preserve"> </w:t>
      </w:r>
      <w:r>
        <w:t>ai</w:t>
      </w:r>
      <w:r>
        <w:rPr>
          <w:spacing w:val="-2"/>
        </w:rPr>
        <w:t xml:space="preserve"> </w:t>
      </w:r>
      <w:r>
        <w:t>precedenti punti.</w:t>
      </w:r>
    </w:p>
    <w:p w14:paraId="32B179C8" w14:textId="77777777" w:rsidR="00440F5D" w:rsidRDefault="00440F5D">
      <w:pPr>
        <w:pStyle w:val="Corpotesto"/>
        <w:spacing w:before="1"/>
      </w:pPr>
    </w:p>
    <w:p w14:paraId="5D99B55C" w14:textId="77777777" w:rsidR="00440F5D" w:rsidRDefault="00397E82">
      <w:pPr>
        <w:pStyle w:val="Corpotesto"/>
        <w:spacing w:line="237" w:lineRule="auto"/>
        <w:ind w:left="1540" w:right="5290" w:hanging="708"/>
      </w:pPr>
      <w:r>
        <w:rPr>
          <w:position w:val="2"/>
        </w:rPr>
        <w:t>Sono individuate cinque classi di Rischio globale (R</w:t>
      </w:r>
      <w:r>
        <w:rPr>
          <w:sz w:val="14"/>
        </w:rPr>
        <w:t>g</w:t>
      </w:r>
      <w:r>
        <w:rPr>
          <w:position w:val="2"/>
        </w:rPr>
        <w:t>):</w:t>
      </w:r>
      <w:r>
        <w:rPr>
          <w:spacing w:val="-52"/>
          <w:position w:val="2"/>
        </w:rPr>
        <w:t xml:space="preserve"> </w:t>
      </w:r>
      <w:r>
        <w:rPr>
          <w:position w:val="2"/>
        </w:rPr>
        <w:t>R</w:t>
      </w:r>
      <w:r>
        <w:rPr>
          <w:sz w:val="14"/>
        </w:rPr>
        <w:t>g</w:t>
      </w:r>
      <w:r>
        <w:rPr>
          <w:spacing w:val="16"/>
          <w:sz w:val="14"/>
        </w:rPr>
        <w:t xml:space="preserve"> </w:t>
      </w:r>
      <w:r>
        <w:rPr>
          <w:position w:val="2"/>
        </w:rPr>
        <w:t xml:space="preserve">&lt; 5 </w:t>
      </w:r>
      <w:r>
        <w:rPr>
          <w:rFonts w:ascii="Microsoft Sans Serif" w:hAnsi="Microsoft Sans Serif"/>
          <w:position w:val="2"/>
        </w:rPr>
        <w:t>→</w:t>
      </w:r>
      <w:r>
        <w:rPr>
          <w:rFonts w:ascii="Microsoft Sans Serif" w:hAnsi="Microsoft Sans Serif"/>
          <w:spacing w:val="-4"/>
          <w:position w:val="2"/>
        </w:rPr>
        <w:t xml:space="preserve"> </w:t>
      </w:r>
      <w:r>
        <w:rPr>
          <w:position w:val="2"/>
        </w:rPr>
        <w:t>rischio globale minimo</w:t>
      </w:r>
    </w:p>
    <w:p w14:paraId="6CCF841A" w14:textId="77777777" w:rsidR="00440F5D" w:rsidRDefault="00397E82">
      <w:pPr>
        <w:pStyle w:val="Corpotesto"/>
        <w:ind w:left="1540" w:right="6264"/>
      </w:pPr>
      <w:r>
        <w:rPr>
          <w:position w:val="2"/>
        </w:rPr>
        <w:t>5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&lt;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R</w:t>
      </w:r>
      <w:r>
        <w:rPr>
          <w:sz w:val="14"/>
        </w:rPr>
        <w:t>g</w:t>
      </w:r>
      <w:r>
        <w:rPr>
          <w:spacing w:val="17"/>
          <w:sz w:val="14"/>
        </w:rPr>
        <w:t xml:space="preserve"> </w:t>
      </w:r>
      <w:r>
        <w:rPr>
          <w:position w:val="2"/>
        </w:rPr>
        <w:t>&lt;</w:t>
      </w:r>
      <w:r>
        <w:rPr>
          <w:spacing w:val="-1"/>
          <w:position w:val="2"/>
        </w:rPr>
        <w:t xml:space="preserve"> </w:t>
      </w:r>
      <w:r>
        <w:rPr>
          <w:position w:val="2"/>
        </w:rPr>
        <w:t xml:space="preserve">10 </w:t>
      </w:r>
      <w:r>
        <w:rPr>
          <w:rFonts w:ascii="Microsoft Sans Serif" w:hAnsi="Microsoft Sans Serif"/>
          <w:position w:val="2"/>
        </w:rPr>
        <w:t>→</w:t>
      </w:r>
      <w:r>
        <w:rPr>
          <w:rFonts w:ascii="Microsoft Sans Serif" w:hAnsi="Microsoft Sans Serif"/>
          <w:spacing w:val="-4"/>
          <w:position w:val="2"/>
        </w:rPr>
        <w:t xml:space="preserve"> </w:t>
      </w:r>
      <w:r>
        <w:rPr>
          <w:position w:val="2"/>
        </w:rPr>
        <w:t>rischio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globale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lieve</w:t>
      </w:r>
      <w:r>
        <w:rPr>
          <w:spacing w:val="-52"/>
          <w:position w:val="2"/>
        </w:rPr>
        <w:t xml:space="preserve"> </w:t>
      </w:r>
      <w:r>
        <w:rPr>
          <w:position w:val="2"/>
        </w:rPr>
        <w:t>10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&lt; R</w:t>
      </w:r>
      <w:r>
        <w:rPr>
          <w:sz w:val="14"/>
        </w:rPr>
        <w:t>g</w:t>
      </w:r>
      <w:r>
        <w:rPr>
          <w:spacing w:val="17"/>
          <w:sz w:val="14"/>
        </w:rPr>
        <w:t xml:space="preserve"> </w:t>
      </w:r>
      <w:r>
        <w:rPr>
          <w:position w:val="2"/>
        </w:rPr>
        <w:t xml:space="preserve">&lt; 30 </w:t>
      </w:r>
      <w:r>
        <w:rPr>
          <w:rFonts w:ascii="Microsoft Sans Serif" w:hAnsi="Microsoft Sans Serif"/>
          <w:position w:val="2"/>
        </w:rPr>
        <w:t>→</w:t>
      </w:r>
      <w:r>
        <w:rPr>
          <w:rFonts w:ascii="Microsoft Sans Serif" w:hAnsi="Microsoft Sans Serif"/>
          <w:spacing w:val="-3"/>
          <w:position w:val="2"/>
        </w:rPr>
        <w:t xml:space="preserve"> </w:t>
      </w:r>
      <w:r>
        <w:rPr>
          <w:position w:val="2"/>
        </w:rPr>
        <w:t>rischio globale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alto</w:t>
      </w:r>
    </w:p>
    <w:p w14:paraId="700BD90C" w14:textId="77777777" w:rsidR="00440F5D" w:rsidRDefault="00397E82">
      <w:pPr>
        <w:pStyle w:val="Corpotesto"/>
        <w:ind w:left="1540" w:right="5394"/>
      </w:pPr>
      <w:r>
        <w:rPr>
          <w:position w:val="2"/>
        </w:rPr>
        <w:t>30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&lt; R</w:t>
      </w:r>
      <w:r>
        <w:rPr>
          <w:sz w:val="14"/>
        </w:rPr>
        <w:t>g</w:t>
      </w:r>
      <w:r>
        <w:rPr>
          <w:spacing w:val="17"/>
          <w:sz w:val="14"/>
        </w:rPr>
        <w:t xml:space="preserve"> </w:t>
      </w:r>
      <w:r>
        <w:rPr>
          <w:position w:val="2"/>
        </w:rPr>
        <w:t>&lt;</w:t>
      </w:r>
      <w:r>
        <w:rPr>
          <w:spacing w:val="-1"/>
          <w:position w:val="2"/>
        </w:rPr>
        <w:t xml:space="preserve"> </w:t>
      </w:r>
      <w:r>
        <w:rPr>
          <w:position w:val="2"/>
        </w:rPr>
        <w:t xml:space="preserve">50 </w:t>
      </w:r>
      <w:r>
        <w:rPr>
          <w:rFonts w:ascii="Microsoft Sans Serif" w:hAnsi="Microsoft Sans Serif"/>
          <w:position w:val="2"/>
        </w:rPr>
        <w:t>→</w:t>
      </w:r>
      <w:r>
        <w:rPr>
          <w:rFonts w:ascii="Microsoft Sans Serif" w:hAnsi="Microsoft Sans Serif"/>
          <w:spacing w:val="-4"/>
          <w:position w:val="2"/>
        </w:rPr>
        <w:t xml:space="preserve"> </w:t>
      </w:r>
      <w:r>
        <w:rPr>
          <w:position w:val="2"/>
        </w:rPr>
        <w:t>rischio globale molto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elevato</w:t>
      </w:r>
      <w:r>
        <w:rPr>
          <w:spacing w:val="-52"/>
          <w:position w:val="2"/>
        </w:rPr>
        <w:t xml:space="preserve"> </w:t>
      </w:r>
      <w:r>
        <w:rPr>
          <w:position w:val="2"/>
        </w:rPr>
        <w:t>R</w:t>
      </w:r>
      <w:r>
        <w:rPr>
          <w:sz w:val="14"/>
        </w:rPr>
        <w:t>g</w:t>
      </w:r>
      <w:r>
        <w:rPr>
          <w:spacing w:val="16"/>
          <w:sz w:val="14"/>
        </w:rPr>
        <w:t xml:space="preserve"> </w:t>
      </w:r>
      <w:r>
        <w:rPr>
          <w:position w:val="2"/>
        </w:rPr>
        <w:t xml:space="preserve">&gt; 50 </w:t>
      </w:r>
      <w:r>
        <w:rPr>
          <w:rFonts w:ascii="Microsoft Sans Serif" w:hAnsi="Microsoft Sans Serif"/>
          <w:position w:val="2"/>
        </w:rPr>
        <w:t>→</w:t>
      </w:r>
      <w:r>
        <w:rPr>
          <w:rFonts w:ascii="Microsoft Sans Serif" w:hAnsi="Microsoft Sans Serif"/>
          <w:spacing w:val="-3"/>
          <w:position w:val="2"/>
        </w:rPr>
        <w:t xml:space="preserve"> </w:t>
      </w:r>
      <w:r>
        <w:rPr>
          <w:position w:val="2"/>
        </w:rPr>
        <w:t>opera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da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presidiare.</w:t>
      </w:r>
    </w:p>
    <w:p w14:paraId="11928817" w14:textId="77777777" w:rsidR="00440F5D" w:rsidRDefault="00440F5D">
      <w:pPr>
        <w:pStyle w:val="Corpotesto"/>
        <w:spacing w:before="1"/>
        <w:rPr>
          <w:sz w:val="21"/>
        </w:rPr>
      </w:pPr>
    </w:p>
    <w:p w14:paraId="3D7B8F08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900"/>
        </w:tabs>
        <w:spacing w:before="1"/>
        <w:ind w:left="899" w:right="845"/>
        <w:jc w:val="both"/>
      </w:pPr>
      <w:r>
        <w:t>Al fine di uniformare la classificazione del Rischio globale ai sensi della Nota della Presidenza del</w:t>
      </w:r>
      <w:r>
        <w:rPr>
          <w:spacing w:val="1"/>
        </w:rPr>
        <w:t xml:space="preserve"> </w:t>
      </w:r>
      <w:r>
        <w:t>Consiglio dei Ministri, Dipartimento della Protezione civile, Servizio previsione e prevenzione del 31</w:t>
      </w:r>
      <w:r>
        <w:rPr>
          <w:spacing w:val="1"/>
        </w:rPr>
        <w:t xml:space="preserve"> </w:t>
      </w:r>
      <w:r>
        <w:t>luglio</w:t>
      </w:r>
      <w:r>
        <w:rPr>
          <w:spacing w:val="1"/>
        </w:rPr>
        <w:t xml:space="preserve"> </w:t>
      </w:r>
      <w:r>
        <w:t>1991, alle</w:t>
      </w:r>
      <w:r>
        <w:rPr>
          <w:spacing w:val="1"/>
        </w:rPr>
        <w:t xml:space="preserve"> </w:t>
      </w:r>
      <w:r>
        <w:t>classi di rischio</w:t>
      </w:r>
      <w:r>
        <w:rPr>
          <w:spacing w:val="1"/>
        </w:rPr>
        <w:t xml:space="preserve"> </w:t>
      </w:r>
      <w:r>
        <w:t>individuate dalla LR 18/2013,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applica la seguente</w:t>
      </w:r>
      <w:r>
        <w:rPr>
          <w:spacing w:val="1"/>
        </w:rPr>
        <w:t xml:space="preserve"> </w:t>
      </w:r>
      <w:r>
        <w:t>matrice di</w:t>
      </w:r>
      <w:r>
        <w:rPr>
          <w:spacing w:val="1"/>
        </w:rPr>
        <w:t xml:space="preserve"> </w:t>
      </w:r>
      <w:r>
        <w:t>conversione:</w:t>
      </w:r>
    </w:p>
    <w:p w14:paraId="482AF3FB" w14:textId="77777777" w:rsidR="00440F5D" w:rsidRDefault="00440F5D">
      <w:pPr>
        <w:pStyle w:val="Corpotesto"/>
        <w:spacing w:before="8"/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54"/>
        <w:gridCol w:w="4354"/>
      </w:tblGrid>
      <w:tr w:rsidR="00440F5D" w14:paraId="0F714280" w14:textId="77777777">
        <w:trPr>
          <w:trHeight w:val="229"/>
        </w:trPr>
        <w:tc>
          <w:tcPr>
            <w:tcW w:w="4354" w:type="dxa"/>
            <w:shd w:val="clear" w:color="auto" w:fill="D0CECE"/>
          </w:tcPr>
          <w:p w14:paraId="32DEC85D" w14:textId="77777777" w:rsidR="00440F5D" w:rsidRDefault="00397E8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Classi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di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ai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sensi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della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Nota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31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luglio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2013</w:t>
            </w:r>
          </w:p>
        </w:tc>
        <w:tc>
          <w:tcPr>
            <w:tcW w:w="4354" w:type="dxa"/>
            <w:shd w:val="clear" w:color="auto" w:fill="D0CECE"/>
          </w:tcPr>
          <w:p w14:paraId="27B96C02" w14:textId="77777777" w:rsidR="00440F5D" w:rsidRDefault="00397E8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sz w:val="20"/>
              </w:rPr>
              <w:t>Classi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rischio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sensi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18/2013</w:t>
            </w:r>
          </w:p>
        </w:tc>
      </w:tr>
      <w:tr w:rsidR="00440F5D" w14:paraId="3E5259A6" w14:textId="77777777">
        <w:trPr>
          <w:trHeight w:val="229"/>
        </w:trPr>
        <w:tc>
          <w:tcPr>
            <w:tcW w:w="4354" w:type="dxa"/>
          </w:tcPr>
          <w:p w14:paraId="0710DDB4" w14:textId="77777777" w:rsidR="00440F5D" w:rsidRDefault="00397E8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≤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5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position w:val="2"/>
                <w:sz w:val="20"/>
              </w:rPr>
              <w:t>→</w:t>
            </w:r>
            <w:r>
              <w:rPr>
                <w:rFonts w:ascii="Microsoft Sans Serif" w:hAnsi="Microsoft Sans Serif"/>
                <w:spacing w:val="-6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Rischio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globale</w:t>
            </w:r>
            <w:r>
              <w:rPr>
                <w:spacing w:val="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minimo</w:t>
            </w:r>
          </w:p>
        </w:tc>
        <w:tc>
          <w:tcPr>
            <w:tcW w:w="4354" w:type="dxa"/>
          </w:tcPr>
          <w:p w14:paraId="2D15F485" w14:textId="77777777" w:rsidR="00440F5D" w:rsidRDefault="00397E8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≤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5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position w:val="2"/>
                <w:sz w:val="20"/>
              </w:rPr>
              <w:t xml:space="preserve">→ </w:t>
            </w:r>
            <w:r>
              <w:rPr>
                <w:position w:val="2"/>
                <w:sz w:val="20"/>
              </w:rPr>
              <w:t>Rischio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basso</w:t>
            </w:r>
          </w:p>
        </w:tc>
      </w:tr>
      <w:tr w:rsidR="00440F5D" w14:paraId="489F3673" w14:textId="77777777">
        <w:trPr>
          <w:trHeight w:val="229"/>
        </w:trPr>
        <w:tc>
          <w:tcPr>
            <w:tcW w:w="4354" w:type="dxa"/>
          </w:tcPr>
          <w:p w14:paraId="78460C25" w14:textId="77777777" w:rsidR="00440F5D" w:rsidRDefault="00397E8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5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&lt;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≤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10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position w:val="2"/>
                <w:sz w:val="20"/>
              </w:rPr>
              <w:t>→</w:t>
            </w:r>
            <w:r>
              <w:rPr>
                <w:rFonts w:ascii="Microsoft Sans Serif" w:hAnsi="Microsoft Sans Serif"/>
                <w:spacing w:val="-5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Rischio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globale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lieve</w:t>
            </w:r>
          </w:p>
        </w:tc>
        <w:tc>
          <w:tcPr>
            <w:tcW w:w="4354" w:type="dxa"/>
            <w:vMerge w:val="restart"/>
          </w:tcPr>
          <w:p w14:paraId="324CD54A" w14:textId="77777777" w:rsidR="00440F5D" w:rsidRDefault="00397E82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5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&lt;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≤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30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position w:val="2"/>
                <w:sz w:val="20"/>
              </w:rPr>
              <w:t xml:space="preserve">→ </w:t>
            </w:r>
            <w:r>
              <w:rPr>
                <w:position w:val="2"/>
                <w:sz w:val="20"/>
              </w:rPr>
              <w:t>Rischio</w:t>
            </w:r>
            <w:r>
              <w:rPr>
                <w:spacing w:val="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moderato</w:t>
            </w:r>
          </w:p>
        </w:tc>
      </w:tr>
      <w:tr w:rsidR="00440F5D" w14:paraId="101B5269" w14:textId="77777777">
        <w:trPr>
          <w:trHeight w:val="232"/>
        </w:trPr>
        <w:tc>
          <w:tcPr>
            <w:tcW w:w="4354" w:type="dxa"/>
          </w:tcPr>
          <w:p w14:paraId="1EF8A6F5" w14:textId="77777777" w:rsidR="00440F5D" w:rsidRDefault="00397E82">
            <w:pPr>
              <w:pStyle w:val="TableParagraph"/>
              <w:spacing w:line="212" w:lineRule="exact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10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&lt;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≤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position w:val="2"/>
                <w:sz w:val="20"/>
              </w:rPr>
              <w:t>→</w:t>
            </w:r>
            <w:r>
              <w:rPr>
                <w:rFonts w:ascii="Microsoft Sans Serif" w:hAnsi="Microsoft Sans Serif"/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30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Rischio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globale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alto</w:t>
            </w:r>
          </w:p>
        </w:tc>
        <w:tc>
          <w:tcPr>
            <w:tcW w:w="4354" w:type="dxa"/>
            <w:vMerge/>
            <w:tcBorders>
              <w:top w:val="nil"/>
            </w:tcBorders>
          </w:tcPr>
          <w:p w14:paraId="4429BBED" w14:textId="77777777" w:rsidR="00440F5D" w:rsidRDefault="00440F5D">
            <w:pPr>
              <w:rPr>
                <w:sz w:val="2"/>
                <w:szCs w:val="2"/>
              </w:rPr>
            </w:pPr>
          </w:p>
        </w:tc>
      </w:tr>
      <w:tr w:rsidR="00440F5D" w14:paraId="15641B18" w14:textId="77777777">
        <w:trPr>
          <w:trHeight w:val="229"/>
        </w:trPr>
        <w:tc>
          <w:tcPr>
            <w:tcW w:w="4354" w:type="dxa"/>
          </w:tcPr>
          <w:p w14:paraId="03353B6C" w14:textId="77777777" w:rsidR="00440F5D" w:rsidRDefault="00397E8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30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&lt;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≤</w:t>
            </w:r>
            <w:r>
              <w:rPr>
                <w:spacing w:val="46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50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position w:val="2"/>
                <w:sz w:val="20"/>
              </w:rPr>
              <w:t>→</w:t>
            </w:r>
            <w:r>
              <w:rPr>
                <w:rFonts w:ascii="Microsoft Sans Serif" w:hAnsi="Microsoft Sans Serif"/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Rischio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globale molto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elevato</w:t>
            </w:r>
          </w:p>
        </w:tc>
        <w:tc>
          <w:tcPr>
            <w:tcW w:w="4354" w:type="dxa"/>
            <w:vMerge w:val="restart"/>
          </w:tcPr>
          <w:p w14:paraId="2C355755" w14:textId="77777777" w:rsidR="00440F5D" w:rsidRDefault="00397E82">
            <w:pPr>
              <w:pStyle w:val="TableParagraph"/>
              <w:spacing w:before="114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2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&gt;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30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rFonts w:ascii="Microsoft Sans Serif" w:hAnsi="Microsoft Sans Serif"/>
                <w:position w:val="2"/>
                <w:sz w:val="20"/>
              </w:rPr>
              <w:t>→</w:t>
            </w:r>
            <w:r>
              <w:rPr>
                <w:rFonts w:ascii="Microsoft Sans Serif" w:hAnsi="Microsoft Sans Serif"/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Rischio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elevato</w:t>
            </w:r>
          </w:p>
        </w:tc>
      </w:tr>
      <w:tr w:rsidR="00440F5D" w14:paraId="7D0C5363" w14:textId="77777777">
        <w:trPr>
          <w:trHeight w:val="229"/>
        </w:trPr>
        <w:tc>
          <w:tcPr>
            <w:tcW w:w="4354" w:type="dxa"/>
          </w:tcPr>
          <w:p w14:paraId="3C702F93" w14:textId="77777777" w:rsidR="00440F5D" w:rsidRDefault="00397E82">
            <w:pPr>
              <w:pStyle w:val="TableParagraph"/>
              <w:spacing w:line="210" w:lineRule="exact"/>
              <w:ind w:left="107"/>
              <w:rPr>
                <w:sz w:val="20"/>
              </w:rPr>
            </w:pPr>
            <w:r>
              <w:rPr>
                <w:position w:val="2"/>
                <w:sz w:val="20"/>
              </w:rPr>
              <w:t>R</w:t>
            </w:r>
            <w:r>
              <w:rPr>
                <w:sz w:val="13"/>
              </w:rPr>
              <w:t>g</w:t>
            </w:r>
            <w:r>
              <w:rPr>
                <w:spacing w:val="13"/>
                <w:sz w:val="13"/>
              </w:rPr>
              <w:t xml:space="preserve"> </w:t>
            </w:r>
            <w:r>
              <w:rPr>
                <w:position w:val="2"/>
                <w:sz w:val="20"/>
              </w:rPr>
              <w:t>&gt;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 xml:space="preserve">50 </w:t>
            </w:r>
            <w:r>
              <w:rPr>
                <w:rFonts w:ascii="Microsoft Sans Serif" w:hAnsi="Microsoft Sans Serif"/>
                <w:position w:val="2"/>
                <w:sz w:val="20"/>
              </w:rPr>
              <w:t xml:space="preserve">→ </w:t>
            </w:r>
            <w:r>
              <w:rPr>
                <w:position w:val="2"/>
                <w:sz w:val="20"/>
              </w:rPr>
              <w:t>Opera</w:t>
            </w:r>
            <w:r>
              <w:rPr>
                <w:spacing w:val="-2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da</w:t>
            </w:r>
            <w:r>
              <w:rPr>
                <w:spacing w:val="-1"/>
                <w:position w:val="2"/>
                <w:sz w:val="20"/>
              </w:rPr>
              <w:t xml:space="preserve"> </w:t>
            </w:r>
            <w:r>
              <w:rPr>
                <w:position w:val="2"/>
                <w:sz w:val="20"/>
              </w:rPr>
              <w:t>presidiare</w:t>
            </w:r>
          </w:p>
        </w:tc>
        <w:tc>
          <w:tcPr>
            <w:tcW w:w="4354" w:type="dxa"/>
            <w:vMerge/>
            <w:tcBorders>
              <w:top w:val="nil"/>
            </w:tcBorders>
          </w:tcPr>
          <w:p w14:paraId="36DDFBA9" w14:textId="77777777" w:rsidR="00440F5D" w:rsidRDefault="00440F5D">
            <w:pPr>
              <w:rPr>
                <w:sz w:val="2"/>
                <w:szCs w:val="2"/>
              </w:rPr>
            </w:pPr>
          </w:p>
        </w:tc>
      </w:tr>
    </w:tbl>
    <w:p w14:paraId="5CE80ABA" w14:textId="77777777" w:rsidR="00440F5D" w:rsidRDefault="00440F5D">
      <w:pPr>
        <w:pStyle w:val="Corpotesto"/>
        <w:rPr>
          <w:sz w:val="24"/>
        </w:rPr>
      </w:pPr>
    </w:p>
    <w:p w14:paraId="4CF074E2" w14:textId="77777777" w:rsidR="00440F5D" w:rsidRDefault="00440F5D">
      <w:pPr>
        <w:pStyle w:val="Corpotesto"/>
        <w:spacing w:before="5"/>
        <w:rPr>
          <w:sz w:val="19"/>
        </w:rPr>
      </w:pPr>
    </w:p>
    <w:p w14:paraId="3FC0F0D9" w14:textId="77777777" w:rsidR="00440F5D" w:rsidRDefault="00397E82">
      <w:pPr>
        <w:pStyle w:val="Paragrafoelenco"/>
        <w:numPr>
          <w:ilvl w:val="0"/>
          <w:numId w:val="4"/>
        </w:numPr>
        <w:tabs>
          <w:tab w:val="left" w:pos="900"/>
        </w:tabs>
        <w:ind w:left="900" w:hanging="361"/>
        <w:jc w:val="both"/>
      </w:pPr>
      <w:r>
        <w:t>Rischio</w:t>
      </w:r>
      <w:r>
        <w:rPr>
          <w:spacing w:val="-2"/>
        </w:rPr>
        <w:t xml:space="preserve"> </w:t>
      </w:r>
      <w:r>
        <w:t>intrinseco</w:t>
      </w:r>
    </w:p>
    <w:p w14:paraId="67E47A23" w14:textId="77777777" w:rsidR="00440F5D" w:rsidRDefault="00397E82">
      <w:pPr>
        <w:pStyle w:val="Corpotesto"/>
        <w:spacing w:before="1" w:line="254" w:lineRule="exact"/>
        <w:ind w:left="832"/>
        <w:jc w:val="both"/>
      </w:pPr>
      <w:r>
        <w:rPr>
          <w:position w:val="2"/>
        </w:rPr>
        <w:t>Sono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individuate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tre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classi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di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Rischio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intrinseco</w:t>
      </w:r>
      <w:r>
        <w:rPr>
          <w:spacing w:val="-4"/>
          <w:position w:val="2"/>
        </w:rPr>
        <w:t xml:space="preserve"> </w:t>
      </w:r>
      <w:r>
        <w:rPr>
          <w:position w:val="2"/>
        </w:rPr>
        <w:t>(R</w:t>
      </w:r>
      <w:r>
        <w:rPr>
          <w:sz w:val="14"/>
        </w:rPr>
        <w:t>i</w:t>
      </w:r>
      <w:r>
        <w:rPr>
          <w:position w:val="2"/>
        </w:rPr>
        <w:t>):</w:t>
      </w:r>
    </w:p>
    <w:p w14:paraId="432E9197" w14:textId="77777777" w:rsidR="00440F5D" w:rsidRDefault="00397E82">
      <w:pPr>
        <w:pStyle w:val="Paragrafoelenco"/>
        <w:numPr>
          <w:ilvl w:val="0"/>
          <w:numId w:val="1"/>
        </w:numPr>
        <w:tabs>
          <w:tab w:val="left" w:pos="1193"/>
        </w:tabs>
        <w:spacing w:line="252" w:lineRule="exact"/>
        <w:ind w:hanging="361"/>
        <w:jc w:val="both"/>
      </w:pPr>
      <w:r>
        <w:rPr>
          <w:position w:val="2"/>
        </w:rPr>
        <w:t>R</w:t>
      </w:r>
      <w:r>
        <w:rPr>
          <w:sz w:val="14"/>
        </w:rPr>
        <w:t>i</w:t>
      </w:r>
      <w:r>
        <w:rPr>
          <w:spacing w:val="16"/>
          <w:sz w:val="14"/>
        </w:rPr>
        <w:t xml:space="preserve"> </w:t>
      </w:r>
      <w:r>
        <w:rPr>
          <w:position w:val="2"/>
        </w:rPr>
        <w:t>Basso</w:t>
      </w:r>
    </w:p>
    <w:p w14:paraId="6C9437E0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3"/>
        </w:tabs>
        <w:ind w:right="845"/>
      </w:pPr>
      <w:r>
        <w:t>a seguito del collasso dello sbarramento o di tracimazione accidentale dello stesso o delle</w:t>
      </w:r>
      <w:r>
        <w:rPr>
          <w:spacing w:val="1"/>
        </w:rPr>
        <w:t xml:space="preserve"> </w:t>
      </w:r>
      <w:r>
        <w:t>sponde, da parte del volume di acqua derivante dalla massima piena prevedibile, risultano</w:t>
      </w:r>
      <w:r>
        <w:rPr>
          <w:spacing w:val="1"/>
        </w:rPr>
        <w:t xml:space="preserve"> </w:t>
      </w:r>
      <w:r>
        <w:t>perdite</w:t>
      </w:r>
      <w:r>
        <w:rPr>
          <w:spacing w:val="-3"/>
        </w:rPr>
        <w:t xml:space="preserve"> </w:t>
      </w:r>
      <w:r>
        <w:t>trascurabili</w:t>
      </w:r>
      <w:r>
        <w:rPr>
          <w:spacing w:val="-3"/>
        </w:rPr>
        <w:t xml:space="preserve"> </w:t>
      </w:r>
      <w:r>
        <w:t>sotto</w:t>
      </w:r>
      <w:r>
        <w:rPr>
          <w:spacing w:val="-4"/>
        </w:rPr>
        <w:t xml:space="preserve"> </w:t>
      </w:r>
      <w:r>
        <w:t>l’aspetto</w:t>
      </w:r>
      <w:r>
        <w:rPr>
          <w:spacing w:val="-1"/>
        </w:rPr>
        <w:t xml:space="preserve"> </w:t>
      </w:r>
      <w:r>
        <w:t>ambientale</w:t>
      </w:r>
      <w:r>
        <w:rPr>
          <w:spacing w:val="-1"/>
        </w:rPr>
        <w:t xml:space="preserve"> </w:t>
      </w:r>
      <w:r>
        <w:t>ed economico</w:t>
      </w:r>
      <w:r>
        <w:rPr>
          <w:spacing w:val="-1"/>
        </w:rPr>
        <w:t xml:space="preserve"> </w:t>
      </w:r>
      <w:r>
        <w:t>nelle</w:t>
      </w:r>
      <w:r>
        <w:rPr>
          <w:spacing w:val="53"/>
        </w:rPr>
        <w:t xml:space="preserve"> </w:t>
      </w:r>
      <w:r>
        <w:t>aree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valle o</w:t>
      </w:r>
      <w:r>
        <w:rPr>
          <w:spacing w:val="-1"/>
        </w:rPr>
        <w:t xml:space="preserve"> </w:t>
      </w:r>
      <w:r>
        <w:t>adiacenti;</w:t>
      </w:r>
    </w:p>
    <w:p w14:paraId="0D308D68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3"/>
        </w:tabs>
        <w:spacing w:line="269" w:lineRule="exact"/>
        <w:ind w:hanging="361"/>
      </w:pPr>
      <w:r>
        <w:t>La</w:t>
      </w:r>
      <w:r>
        <w:rPr>
          <w:spacing w:val="-2"/>
        </w:rPr>
        <w:t xml:space="preserve"> </w:t>
      </w:r>
      <w:r>
        <w:t>perdita</w:t>
      </w:r>
      <w:r>
        <w:rPr>
          <w:spacing w:val="-1"/>
        </w:rPr>
        <w:t xml:space="preserve"> </w:t>
      </w:r>
      <w:r>
        <w:t>di vite</w:t>
      </w:r>
      <w:r>
        <w:rPr>
          <w:spacing w:val="-3"/>
        </w:rPr>
        <w:t xml:space="preserve"> </w:t>
      </w:r>
      <w:r>
        <w:t>umane</w:t>
      </w:r>
      <w:r>
        <w:rPr>
          <w:spacing w:val="-2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considerata</w:t>
      </w:r>
      <w:r>
        <w:rPr>
          <w:spacing w:val="-3"/>
        </w:rPr>
        <w:t xml:space="preserve"> </w:t>
      </w:r>
      <w:r>
        <w:t>improbabile;</w:t>
      </w:r>
    </w:p>
    <w:p w14:paraId="1AAD7A2B" w14:textId="77777777" w:rsidR="00440F5D" w:rsidRDefault="00397E82">
      <w:pPr>
        <w:pStyle w:val="Paragrafoelenco"/>
        <w:numPr>
          <w:ilvl w:val="0"/>
          <w:numId w:val="1"/>
        </w:numPr>
        <w:tabs>
          <w:tab w:val="left" w:pos="1193"/>
        </w:tabs>
        <w:spacing w:line="255" w:lineRule="exact"/>
        <w:ind w:hanging="361"/>
        <w:jc w:val="both"/>
      </w:pPr>
      <w:r>
        <w:rPr>
          <w:position w:val="2"/>
        </w:rPr>
        <w:t>R</w:t>
      </w:r>
      <w:r>
        <w:rPr>
          <w:sz w:val="14"/>
        </w:rPr>
        <w:t>i</w:t>
      </w:r>
      <w:r>
        <w:rPr>
          <w:spacing w:val="18"/>
          <w:sz w:val="14"/>
        </w:rPr>
        <w:t xml:space="preserve"> </w:t>
      </w:r>
      <w:r>
        <w:rPr>
          <w:position w:val="2"/>
        </w:rPr>
        <w:t>Moderato</w:t>
      </w:r>
    </w:p>
    <w:p w14:paraId="0C347D9E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68"/>
        </w:tabs>
        <w:ind w:right="846"/>
      </w:pPr>
      <w:r>
        <w:tab/>
        <w:t>a seguito del collasso dello sbarramento o di tracimazione accidentale dello stesso o delle</w:t>
      </w:r>
      <w:r>
        <w:rPr>
          <w:spacing w:val="1"/>
        </w:rPr>
        <w:t xml:space="preserve"> </w:t>
      </w:r>
      <w:r>
        <w:t>sponde da parte del volume di acqua derivante dalla massima piena prevedibile, risultano</w:t>
      </w:r>
      <w:r>
        <w:rPr>
          <w:spacing w:val="1"/>
        </w:rPr>
        <w:t xml:space="preserve"> </w:t>
      </w:r>
      <w:r>
        <w:t>apprezzabili alterazioni dell’assetto ambientale o perdite economiche con danni a strutture</w:t>
      </w:r>
      <w:r>
        <w:rPr>
          <w:spacing w:val="1"/>
        </w:rPr>
        <w:t xml:space="preserve"> </w:t>
      </w:r>
      <w:r>
        <w:t>abitative commerciali o industriali, servizi pubblici o infrastrutture, nelle aree a valle o</w:t>
      </w:r>
      <w:r>
        <w:rPr>
          <w:spacing w:val="1"/>
        </w:rPr>
        <w:t xml:space="preserve"> </w:t>
      </w:r>
      <w:r>
        <w:t>adiacenti;</w:t>
      </w:r>
    </w:p>
    <w:p w14:paraId="54C3E080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3"/>
        </w:tabs>
        <w:spacing w:line="267" w:lineRule="exact"/>
        <w:ind w:hanging="361"/>
      </w:pPr>
      <w:r>
        <w:t>la</w:t>
      </w:r>
      <w:r>
        <w:rPr>
          <w:spacing w:val="-2"/>
        </w:rPr>
        <w:t xml:space="preserve"> </w:t>
      </w:r>
      <w:r>
        <w:t>perdita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vite</w:t>
      </w:r>
      <w:r>
        <w:rPr>
          <w:spacing w:val="-1"/>
        </w:rPr>
        <w:t xml:space="preserve"> </w:t>
      </w:r>
      <w:r>
        <w:t>umane</w:t>
      </w:r>
      <w:r>
        <w:rPr>
          <w:spacing w:val="-1"/>
        </w:rPr>
        <w:t xml:space="preserve"> </w:t>
      </w:r>
      <w:r>
        <w:t>è</w:t>
      </w:r>
      <w:r>
        <w:rPr>
          <w:spacing w:val="-2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ritenersi</w:t>
      </w:r>
      <w:r>
        <w:rPr>
          <w:spacing w:val="-3"/>
        </w:rPr>
        <w:t xml:space="preserve"> </w:t>
      </w:r>
      <w:r>
        <w:t>improbabile;</w:t>
      </w:r>
    </w:p>
    <w:p w14:paraId="798880FD" w14:textId="77777777" w:rsidR="00440F5D" w:rsidRDefault="00397E82">
      <w:pPr>
        <w:pStyle w:val="Corpotesto"/>
        <w:ind w:left="1180" w:right="846"/>
        <w:jc w:val="both"/>
      </w:pPr>
      <w:r>
        <w:t>è anche da considerarsi elevato se nelle opere esistenti sono rilevabili una o più delle seguenti</w:t>
      </w:r>
      <w:r>
        <w:rPr>
          <w:spacing w:val="1"/>
        </w:rPr>
        <w:t xml:space="preserve"> </w:t>
      </w:r>
      <w:r>
        <w:t>circostanze:</w:t>
      </w:r>
    </w:p>
    <w:p w14:paraId="04C958BC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3"/>
        </w:tabs>
        <w:spacing w:line="268" w:lineRule="exact"/>
        <w:ind w:hanging="361"/>
      </w:pPr>
      <w:r>
        <w:t>presenza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scarichi di</w:t>
      </w:r>
      <w:r>
        <w:rPr>
          <w:spacing w:val="-2"/>
        </w:rPr>
        <w:t xml:space="preserve"> </w:t>
      </w:r>
      <w:r>
        <w:t>fondo</w:t>
      </w:r>
      <w:r>
        <w:rPr>
          <w:spacing w:val="-1"/>
        </w:rPr>
        <w:t xml:space="preserve"> </w:t>
      </w:r>
      <w:r>
        <w:t>che</w:t>
      </w:r>
      <w:r>
        <w:rPr>
          <w:spacing w:val="-1"/>
        </w:rPr>
        <w:t xml:space="preserve"> </w:t>
      </w:r>
      <w:r>
        <w:t>attraversano</w:t>
      </w:r>
      <w:r>
        <w:rPr>
          <w:spacing w:val="-3"/>
        </w:rPr>
        <w:t xml:space="preserve"> </w:t>
      </w:r>
      <w:r>
        <w:t>il</w:t>
      </w:r>
      <w:r>
        <w:rPr>
          <w:spacing w:val="-3"/>
        </w:rPr>
        <w:t xml:space="preserve"> </w:t>
      </w:r>
      <w:r>
        <w:t>corpo</w:t>
      </w:r>
      <w:r>
        <w:rPr>
          <w:spacing w:val="-4"/>
        </w:rPr>
        <w:t xml:space="preserve"> </w:t>
      </w:r>
      <w:r>
        <w:t>diga realizzata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terra;</w:t>
      </w:r>
    </w:p>
    <w:p w14:paraId="3B5DCA49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3"/>
        </w:tabs>
        <w:spacing w:line="269" w:lineRule="exact"/>
        <w:ind w:hanging="361"/>
      </w:pPr>
      <w:r>
        <w:t>errato</w:t>
      </w:r>
      <w:r>
        <w:rPr>
          <w:spacing w:val="-5"/>
        </w:rPr>
        <w:t xml:space="preserve"> </w:t>
      </w:r>
      <w:r>
        <w:t>dimensionamento</w:t>
      </w:r>
      <w:r>
        <w:rPr>
          <w:spacing w:val="-1"/>
        </w:rPr>
        <w:t xml:space="preserve"> </w:t>
      </w:r>
      <w:r>
        <w:t>degli scarichi</w:t>
      </w:r>
      <w:r>
        <w:rPr>
          <w:spacing w:val="-4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fondo;</w:t>
      </w:r>
    </w:p>
    <w:p w14:paraId="18262FE2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3"/>
        </w:tabs>
        <w:ind w:right="844"/>
      </w:pPr>
      <w:r>
        <w:t>la mancanza di manutenzione dello sbarramento o delle sponde, soprattutto per quelli in</w:t>
      </w:r>
      <w:r>
        <w:rPr>
          <w:spacing w:val="1"/>
        </w:rPr>
        <w:t xml:space="preserve"> </w:t>
      </w:r>
      <w:r>
        <w:t>materiale</w:t>
      </w:r>
      <w:r>
        <w:rPr>
          <w:spacing w:val="-1"/>
        </w:rPr>
        <w:t xml:space="preserve"> </w:t>
      </w:r>
      <w:r>
        <w:t>sciolto;</w:t>
      </w:r>
    </w:p>
    <w:p w14:paraId="0C07B105" w14:textId="77777777" w:rsidR="00440F5D" w:rsidRDefault="00397E82">
      <w:pPr>
        <w:pStyle w:val="Paragrafoelenco"/>
        <w:numPr>
          <w:ilvl w:val="0"/>
          <w:numId w:val="1"/>
        </w:numPr>
        <w:tabs>
          <w:tab w:val="left" w:pos="1193"/>
        </w:tabs>
        <w:spacing w:line="254" w:lineRule="exact"/>
        <w:ind w:hanging="361"/>
        <w:jc w:val="both"/>
      </w:pPr>
      <w:r>
        <w:rPr>
          <w:position w:val="2"/>
        </w:rPr>
        <w:t>R</w:t>
      </w:r>
      <w:r>
        <w:rPr>
          <w:sz w:val="14"/>
        </w:rPr>
        <w:t>i</w:t>
      </w:r>
      <w:r>
        <w:rPr>
          <w:spacing w:val="16"/>
          <w:sz w:val="14"/>
        </w:rPr>
        <w:t xml:space="preserve"> </w:t>
      </w:r>
      <w:r>
        <w:rPr>
          <w:position w:val="2"/>
        </w:rPr>
        <w:t>Elevato</w:t>
      </w:r>
    </w:p>
    <w:p w14:paraId="1E1EBDF9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3"/>
        </w:tabs>
        <w:ind w:right="845"/>
      </w:pPr>
      <w:r>
        <w:t>a</w:t>
      </w:r>
      <w:r>
        <w:rPr>
          <w:spacing w:val="1"/>
        </w:rPr>
        <w:t xml:space="preserve"> </w:t>
      </w:r>
      <w:r>
        <w:t>seguito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collasso</w:t>
      </w:r>
      <w:r>
        <w:rPr>
          <w:spacing w:val="1"/>
        </w:rPr>
        <w:t xml:space="preserve"> </w:t>
      </w:r>
      <w:r>
        <w:t>dello</w:t>
      </w:r>
      <w:r>
        <w:rPr>
          <w:spacing w:val="1"/>
        </w:rPr>
        <w:t xml:space="preserve"> </w:t>
      </w:r>
      <w:r>
        <w:t>sbarramento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tracimazione</w:t>
      </w:r>
      <w:r>
        <w:rPr>
          <w:spacing w:val="1"/>
        </w:rPr>
        <w:t xml:space="preserve"> </w:t>
      </w:r>
      <w:r>
        <w:t>accidentale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un</w:t>
      </w:r>
      <w:r>
        <w:rPr>
          <w:spacing w:val="1"/>
        </w:rPr>
        <w:t xml:space="preserve"> </w:t>
      </w:r>
      <w:r>
        <w:t>volume</w:t>
      </w:r>
      <w:r>
        <w:rPr>
          <w:spacing w:val="1"/>
        </w:rPr>
        <w:t xml:space="preserve"> </w:t>
      </w:r>
      <w:r>
        <w:t>imprevedibile di acqua, nelle aree a valle o adiacenti, risultano perdite di vite umane e</w:t>
      </w:r>
      <w:r>
        <w:rPr>
          <w:spacing w:val="1"/>
        </w:rPr>
        <w:t xml:space="preserve"> </w:t>
      </w:r>
      <w:r>
        <w:t>rilevanti danni ambientali od economici, con coinvolgimento di manufatti di un certo rilievo</w:t>
      </w:r>
      <w:r>
        <w:rPr>
          <w:spacing w:val="1"/>
        </w:rPr>
        <w:t xml:space="preserve"> </w:t>
      </w:r>
      <w:r>
        <w:t>(strade,</w:t>
      </w:r>
      <w:r>
        <w:rPr>
          <w:spacing w:val="1"/>
        </w:rPr>
        <w:t xml:space="preserve"> </w:t>
      </w:r>
      <w:r>
        <w:t>ponti,</w:t>
      </w:r>
      <w:r>
        <w:rPr>
          <w:spacing w:val="1"/>
        </w:rPr>
        <w:t xml:space="preserve"> </w:t>
      </w:r>
      <w:r>
        <w:t>viadotti,</w:t>
      </w:r>
      <w:r>
        <w:rPr>
          <w:spacing w:val="1"/>
        </w:rPr>
        <w:t xml:space="preserve"> </w:t>
      </w:r>
      <w:r>
        <w:t>gallerie,</w:t>
      </w:r>
      <w:r>
        <w:rPr>
          <w:spacing w:val="1"/>
        </w:rPr>
        <w:t xml:space="preserve"> </w:t>
      </w:r>
      <w:r>
        <w:t>ferrovie,</w:t>
      </w:r>
      <w:r>
        <w:rPr>
          <w:spacing w:val="1"/>
        </w:rPr>
        <w:t xml:space="preserve"> </w:t>
      </w:r>
      <w:r>
        <w:t>elettrodotti),</w:t>
      </w:r>
      <w:r>
        <w:rPr>
          <w:spacing w:val="1"/>
        </w:rPr>
        <w:t xml:space="preserve"> </w:t>
      </w:r>
      <w:r>
        <w:t>agglomerati</w:t>
      </w:r>
      <w:r>
        <w:rPr>
          <w:spacing w:val="1"/>
        </w:rPr>
        <w:t xml:space="preserve"> </w:t>
      </w:r>
      <w:r>
        <w:t>urbani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aree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espansione</w:t>
      </w:r>
      <w:r>
        <w:rPr>
          <w:spacing w:val="-1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numerose</w:t>
      </w:r>
      <w:r>
        <w:rPr>
          <w:spacing w:val="-2"/>
        </w:rPr>
        <w:t xml:space="preserve"> </w:t>
      </w:r>
      <w:r>
        <w:t>residenze.</w:t>
      </w:r>
    </w:p>
    <w:p w14:paraId="1C6AB2EE" w14:textId="77777777" w:rsidR="00440F5D" w:rsidRDefault="00440F5D">
      <w:pPr>
        <w:jc w:val="both"/>
        <w:sectPr w:rsidR="00440F5D">
          <w:pgSz w:w="11900" w:h="16840"/>
          <w:pgMar w:top="920" w:right="280" w:bottom="1240" w:left="660" w:header="0" w:footer="1056" w:gutter="0"/>
          <w:cols w:space="720"/>
        </w:sectPr>
      </w:pPr>
    </w:p>
    <w:p w14:paraId="445F1426" w14:textId="77777777" w:rsidR="00440F5D" w:rsidRDefault="00397E82">
      <w:pPr>
        <w:pStyle w:val="Corpotesto"/>
        <w:spacing w:before="67"/>
        <w:ind w:left="1180"/>
      </w:pPr>
      <w:r>
        <w:lastRenderedPageBreak/>
        <w:t>È</w:t>
      </w:r>
      <w:r>
        <w:rPr>
          <w:spacing w:val="40"/>
        </w:rPr>
        <w:t xml:space="preserve"> </w:t>
      </w:r>
      <w:r>
        <w:t>anche</w:t>
      </w:r>
      <w:r>
        <w:rPr>
          <w:spacing w:val="42"/>
        </w:rPr>
        <w:t xml:space="preserve"> </w:t>
      </w:r>
      <w:r>
        <w:t>da</w:t>
      </w:r>
      <w:r>
        <w:rPr>
          <w:spacing w:val="42"/>
        </w:rPr>
        <w:t xml:space="preserve"> </w:t>
      </w:r>
      <w:r>
        <w:t>considerarsi</w:t>
      </w:r>
      <w:r>
        <w:rPr>
          <w:spacing w:val="43"/>
        </w:rPr>
        <w:t xml:space="preserve"> </w:t>
      </w:r>
      <w:r>
        <w:t>elevato</w:t>
      </w:r>
      <w:r>
        <w:rPr>
          <w:spacing w:val="42"/>
        </w:rPr>
        <w:t xml:space="preserve"> </w:t>
      </w:r>
      <w:r>
        <w:t>se</w:t>
      </w:r>
      <w:r>
        <w:rPr>
          <w:spacing w:val="41"/>
        </w:rPr>
        <w:t xml:space="preserve"> </w:t>
      </w:r>
      <w:r>
        <w:t>nelle</w:t>
      </w:r>
      <w:r>
        <w:rPr>
          <w:spacing w:val="40"/>
        </w:rPr>
        <w:t xml:space="preserve"> </w:t>
      </w:r>
      <w:r>
        <w:t>opere</w:t>
      </w:r>
      <w:r>
        <w:rPr>
          <w:spacing w:val="42"/>
        </w:rPr>
        <w:t xml:space="preserve"> </w:t>
      </w:r>
      <w:r>
        <w:t>esistenti</w:t>
      </w:r>
      <w:r>
        <w:rPr>
          <w:spacing w:val="43"/>
        </w:rPr>
        <w:t xml:space="preserve"> </w:t>
      </w:r>
      <w:r>
        <w:t>sono</w:t>
      </w:r>
      <w:r>
        <w:rPr>
          <w:spacing w:val="40"/>
        </w:rPr>
        <w:t xml:space="preserve"> </w:t>
      </w:r>
      <w:r>
        <w:t>rilevabili</w:t>
      </w:r>
      <w:r>
        <w:rPr>
          <w:spacing w:val="42"/>
        </w:rPr>
        <w:t xml:space="preserve"> </w:t>
      </w:r>
      <w:r>
        <w:t>una</w:t>
      </w:r>
      <w:r>
        <w:rPr>
          <w:spacing w:val="42"/>
        </w:rPr>
        <w:t xml:space="preserve"> </w:t>
      </w:r>
      <w:r>
        <w:t>o</w:t>
      </w:r>
      <w:r>
        <w:rPr>
          <w:spacing w:val="40"/>
        </w:rPr>
        <w:t xml:space="preserve"> </w:t>
      </w:r>
      <w:r>
        <w:t>più</w:t>
      </w:r>
      <w:r>
        <w:rPr>
          <w:spacing w:val="42"/>
        </w:rPr>
        <w:t xml:space="preserve"> </w:t>
      </w:r>
      <w:r>
        <w:t>delle</w:t>
      </w:r>
      <w:r>
        <w:rPr>
          <w:spacing w:val="42"/>
        </w:rPr>
        <w:t xml:space="preserve"> </w:t>
      </w:r>
      <w:r>
        <w:t>seguenti</w:t>
      </w:r>
      <w:r>
        <w:rPr>
          <w:spacing w:val="-52"/>
        </w:rPr>
        <w:t xml:space="preserve"> </w:t>
      </w:r>
      <w:r>
        <w:t>circostanze:</w:t>
      </w:r>
    </w:p>
    <w:p w14:paraId="0E94DEC8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2"/>
          <w:tab w:val="left" w:pos="1913"/>
        </w:tabs>
        <w:spacing w:line="268" w:lineRule="exact"/>
        <w:ind w:hanging="361"/>
        <w:jc w:val="left"/>
      </w:pPr>
      <w:r>
        <w:t>la</w:t>
      </w:r>
      <w:r>
        <w:rPr>
          <w:spacing w:val="-1"/>
        </w:rPr>
        <w:t xml:space="preserve"> </w:t>
      </w:r>
      <w:r>
        <w:t>presenza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infiltrazioni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sifonamenti</w:t>
      </w:r>
      <w:r>
        <w:rPr>
          <w:spacing w:val="-3"/>
        </w:rPr>
        <w:t xml:space="preserve"> </w:t>
      </w:r>
      <w:r>
        <w:t>nel corpo</w:t>
      </w:r>
      <w:r>
        <w:rPr>
          <w:spacing w:val="-1"/>
        </w:rPr>
        <w:t xml:space="preserve"> </w:t>
      </w:r>
      <w:r>
        <w:t>diga o</w:t>
      </w:r>
      <w:r>
        <w:rPr>
          <w:spacing w:val="-1"/>
        </w:rPr>
        <w:t xml:space="preserve"> </w:t>
      </w:r>
      <w:r>
        <w:t>nelle</w:t>
      </w:r>
      <w:r>
        <w:rPr>
          <w:spacing w:val="-3"/>
        </w:rPr>
        <w:t xml:space="preserve"> </w:t>
      </w:r>
      <w:r>
        <w:t>sponde,</w:t>
      </w:r>
    </w:p>
    <w:p w14:paraId="0033647E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2"/>
          <w:tab w:val="left" w:pos="1913"/>
        </w:tabs>
        <w:ind w:right="845"/>
        <w:jc w:val="left"/>
      </w:pPr>
      <w:r>
        <w:t>una</w:t>
      </w:r>
      <w:r>
        <w:rPr>
          <w:spacing w:val="28"/>
        </w:rPr>
        <w:t xml:space="preserve"> </w:t>
      </w:r>
      <w:r>
        <w:t>situazione</w:t>
      </w:r>
      <w:r>
        <w:rPr>
          <w:spacing w:val="28"/>
        </w:rPr>
        <w:t xml:space="preserve"> </w:t>
      </w:r>
      <w:r>
        <w:t>geologica</w:t>
      </w:r>
      <w:r>
        <w:rPr>
          <w:spacing w:val="28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rischio</w:t>
      </w:r>
      <w:r>
        <w:rPr>
          <w:spacing w:val="28"/>
        </w:rPr>
        <w:t xml:space="preserve"> </w:t>
      </w:r>
      <w:r>
        <w:t>accertato</w:t>
      </w:r>
      <w:r>
        <w:rPr>
          <w:spacing w:val="28"/>
        </w:rPr>
        <w:t xml:space="preserve"> </w:t>
      </w:r>
      <w:r>
        <w:t>di</w:t>
      </w:r>
      <w:r>
        <w:rPr>
          <w:spacing w:val="29"/>
        </w:rPr>
        <w:t xml:space="preserve"> </w:t>
      </w:r>
      <w:r>
        <w:t>frane</w:t>
      </w:r>
      <w:r>
        <w:rPr>
          <w:spacing w:val="23"/>
        </w:rPr>
        <w:t xml:space="preserve"> </w:t>
      </w:r>
      <w:r>
        <w:t>a</w:t>
      </w:r>
      <w:r>
        <w:rPr>
          <w:spacing w:val="29"/>
        </w:rPr>
        <w:t xml:space="preserve"> </w:t>
      </w:r>
      <w:r>
        <w:t>monte</w:t>
      </w:r>
      <w:r>
        <w:rPr>
          <w:spacing w:val="28"/>
        </w:rPr>
        <w:t xml:space="preserve"> </w:t>
      </w:r>
      <w:r>
        <w:t>dello</w:t>
      </w:r>
      <w:r>
        <w:rPr>
          <w:spacing w:val="28"/>
        </w:rPr>
        <w:t xml:space="preserve"> </w:t>
      </w:r>
      <w:r>
        <w:t>sbarramento</w:t>
      </w:r>
      <w:r>
        <w:rPr>
          <w:spacing w:val="25"/>
        </w:rPr>
        <w:t xml:space="preserve"> </w:t>
      </w:r>
      <w:r>
        <w:t>o</w:t>
      </w:r>
      <w:r>
        <w:rPr>
          <w:spacing w:val="28"/>
        </w:rPr>
        <w:t xml:space="preserve"> </w:t>
      </w:r>
      <w:r>
        <w:t>lungo</w:t>
      </w:r>
      <w:r>
        <w:rPr>
          <w:spacing w:val="28"/>
        </w:rPr>
        <w:t xml:space="preserve"> </w:t>
      </w:r>
      <w:r>
        <w:t>i</w:t>
      </w:r>
      <w:r>
        <w:rPr>
          <w:spacing w:val="-52"/>
        </w:rPr>
        <w:t xml:space="preserve"> </w:t>
      </w:r>
      <w:r>
        <w:t>versanti dell’invaso,</w:t>
      </w:r>
    </w:p>
    <w:p w14:paraId="4EA2F457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2"/>
          <w:tab w:val="left" w:pos="1913"/>
        </w:tabs>
        <w:spacing w:line="267" w:lineRule="exact"/>
        <w:ind w:hanging="361"/>
        <w:jc w:val="left"/>
      </w:pPr>
      <w:r>
        <w:t>l’assenza</w:t>
      </w:r>
      <w:r>
        <w:rPr>
          <w:spacing w:val="-3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organi</w:t>
      </w:r>
      <w:r>
        <w:rPr>
          <w:spacing w:val="-2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scarico,</w:t>
      </w:r>
    </w:p>
    <w:p w14:paraId="5C847AC8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2"/>
          <w:tab w:val="left" w:pos="1913"/>
        </w:tabs>
        <w:ind w:right="845"/>
        <w:jc w:val="left"/>
      </w:pPr>
      <w:r>
        <w:t>l’insufficiente</w:t>
      </w:r>
      <w:r>
        <w:rPr>
          <w:spacing w:val="14"/>
        </w:rPr>
        <w:t xml:space="preserve"> </w:t>
      </w:r>
      <w:r>
        <w:t>dimensionamento</w:t>
      </w:r>
      <w:r>
        <w:rPr>
          <w:spacing w:val="15"/>
        </w:rPr>
        <w:t xml:space="preserve"> </w:t>
      </w:r>
      <w:r>
        <w:t>dello</w:t>
      </w:r>
      <w:r>
        <w:rPr>
          <w:spacing w:val="15"/>
        </w:rPr>
        <w:t xml:space="preserve"> </w:t>
      </w:r>
      <w:r>
        <w:t>sbarramento,</w:t>
      </w:r>
      <w:r>
        <w:rPr>
          <w:spacing w:val="15"/>
        </w:rPr>
        <w:t xml:space="preserve"> </w:t>
      </w:r>
      <w:r>
        <w:t>ovvero</w:t>
      </w:r>
      <w:r>
        <w:rPr>
          <w:spacing w:val="15"/>
        </w:rPr>
        <w:t xml:space="preserve"> </w:t>
      </w:r>
      <w:r>
        <w:t>delle</w:t>
      </w:r>
      <w:r>
        <w:rPr>
          <w:spacing w:val="13"/>
        </w:rPr>
        <w:t xml:space="preserve"> </w:t>
      </w:r>
      <w:r>
        <w:t>sponde</w:t>
      </w:r>
      <w:r>
        <w:rPr>
          <w:spacing w:val="15"/>
        </w:rPr>
        <w:t xml:space="preserve"> </w:t>
      </w:r>
      <w:r>
        <w:t>lacuali,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t>fronte</w:t>
      </w:r>
      <w:r>
        <w:rPr>
          <w:spacing w:val="15"/>
        </w:rPr>
        <w:t xml:space="preserve"> </w:t>
      </w:r>
      <w:r>
        <w:t>di</w:t>
      </w:r>
      <w:r>
        <w:rPr>
          <w:spacing w:val="-52"/>
        </w:rPr>
        <w:t xml:space="preserve"> </w:t>
      </w:r>
      <w:r>
        <w:t>elevate</w:t>
      </w:r>
      <w:r>
        <w:rPr>
          <w:spacing w:val="-3"/>
        </w:rPr>
        <w:t xml:space="preserve"> </w:t>
      </w:r>
      <w:r>
        <w:t>portate di</w:t>
      </w:r>
      <w:r>
        <w:rPr>
          <w:spacing w:val="1"/>
        </w:rPr>
        <w:t xml:space="preserve"> </w:t>
      </w:r>
      <w:r>
        <w:t>piena,</w:t>
      </w:r>
    </w:p>
    <w:p w14:paraId="61673654" w14:textId="77777777" w:rsidR="00440F5D" w:rsidRDefault="00397E82">
      <w:pPr>
        <w:pStyle w:val="Paragrafoelenco"/>
        <w:numPr>
          <w:ilvl w:val="1"/>
          <w:numId w:val="1"/>
        </w:numPr>
        <w:tabs>
          <w:tab w:val="left" w:pos="1912"/>
          <w:tab w:val="left" w:pos="1913"/>
        </w:tabs>
        <w:spacing w:line="268" w:lineRule="exact"/>
        <w:ind w:hanging="361"/>
        <w:jc w:val="left"/>
      </w:pPr>
      <w:r>
        <w:t>la</w:t>
      </w:r>
      <w:r>
        <w:rPr>
          <w:spacing w:val="-2"/>
        </w:rPr>
        <w:t xml:space="preserve"> </w:t>
      </w:r>
      <w:r>
        <w:t>presenza</w:t>
      </w:r>
      <w:r>
        <w:rPr>
          <w:spacing w:val="-1"/>
        </w:rPr>
        <w:t xml:space="preserve"> </w:t>
      </w:r>
      <w:r>
        <w:t>di palesi</w:t>
      </w:r>
      <w:r>
        <w:rPr>
          <w:spacing w:val="-4"/>
        </w:rPr>
        <w:t xml:space="preserve"> </w:t>
      </w:r>
      <w:r>
        <w:t>cedimenti nelle</w:t>
      </w:r>
      <w:r>
        <w:rPr>
          <w:spacing w:val="-3"/>
        </w:rPr>
        <w:t xml:space="preserve"> </w:t>
      </w:r>
      <w:r>
        <w:t>opere</w:t>
      </w:r>
      <w:r>
        <w:rPr>
          <w:spacing w:val="-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ritenuta.</w:t>
      </w:r>
    </w:p>
    <w:p w14:paraId="4F9C0F07" w14:textId="77777777" w:rsidR="00440F5D" w:rsidRDefault="00440F5D">
      <w:pPr>
        <w:pStyle w:val="Corpotesto"/>
        <w:spacing w:before="1"/>
      </w:pPr>
    </w:p>
    <w:p w14:paraId="30F96991" w14:textId="77777777" w:rsidR="00440F5D" w:rsidRDefault="00397E82">
      <w:pPr>
        <w:pStyle w:val="Corpotesto"/>
        <w:ind w:left="472" w:right="844"/>
        <w:jc w:val="both"/>
      </w:pPr>
      <w:r>
        <w:t>L’area da investigare nella valutazione del Rischio, a valle dello sbarramento, non deve risultare inferiore a</w:t>
      </w:r>
      <w:r>
        <w:rPr>
          <w:spacing w:val="1"/>
        </w:rPr>
        <w:t xml:space="preserve"> </w:t>
      </w:r>
      <w:r>
        <w:t xml:space="preserve">quella relativa alla distanza dal paramento a valle del corpo di diga, pari a: </w:t>
      </w:r>
      <w:r>
        <w:rPr>
          <w:b/>
        </w:rPr>
        <w:t>D (L)=V/10</w:t>
      </w:r>
      <w:r>
        <w:rPr>
          <w:b/>
          <w:vertAlign w:val="superscript"/>
        </w:rPr>
        <w:t>4</w:t>
      </w:r>
      <w:r>
        <w:rPr>
          <w:b/>
        </w:rPr>
        <w:t xml:space="preserve"> </w:t>
      </w:r>
      <w:r>
        <w:t>dove D è espressa in</w:t>
      </w:r>
      <w:r>
        <w:rPr>
          <w:spacing w:val="-52"/>
        </w:rPr>
        <w:t xml:space="preserve"> </w:t>
      </w:r>
      <w:r>
        <w:t>Km</w:t>
      </w:r>
      <w:r>
        <w:rPr>
          <w:spacing w:val="-5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V, che</w:t>
      </w:r>
      <w:r>
        <w:rPr>
          <w:spacing w:val="-1"/>
        </w:rPr>
        <w:t xml:space="preserve"> </w:t>
      </w:r>
      <w:r>
        <w:t>rappresenta</w:t>
      </w:r>
      <w:r>
        <w:rPr>
          <w:spacing w:val="-2"/>
        </w:rPr>
        <w:t xml:space="preserve"> </w:t>
      </w:r>
      <w:r>
        <w:t>il</w:t>
      </w:r>
      <w:r>
        <w:rPr>
          <w:spacing w:val="-5"/>
        </w:rPr>
        <w:t xml:space="preserve"> </w:t>
      </w:r>
      <w:r>
        <w:t>volume</w:t>
      </w:r>
      <w:r>
        <w:rPr>
          <w:spacing w:val="3"/>
        </w:rPr>
        <w:t xml:space="preserve"> </w:t>
      </w:r>
      <w:r>
        <w:t>massimo</w:t>
      </w:r>
      <w:r>
        <w:rPr>
          <w:spacing w:val="-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invaso,</w:t>
      </w:r>
      <w:r>
        <w:rPr>
          <w:spacing w:val="-4"/>
        </w:rPr>
        <w:t xml:space="preserve"> </w:t>
      </w:r>
      <w:r>
        <w:t>è</w:t>
      </w:r>
      <w:r>
        <w:rPr>
          <w:spacing w:val="-1"/>
        </w:rPr>
        <w:t xml:space="preserve"> </w:t>
      </w:r>
      <w:r>
        <w:t>espresso in</w:t>
      </w:r>
      <w:r>
        <w:rPr>
          <w:spacing w:val="-1"/>
        </w:rPr>
        <w:t xml:space="preserve"> </w:t>
      </w:r>
      <w:r>
        <w:t>mc (Art.</w:t>
      </w:r>
      <w:r>
        <w:rPr>
          <w:spacing w:val="-1"/>
        </w:rPr>
        <w:t xml:space="preserve"> </w:t>
      </w:r>
      <w:r>
        <w:t>6</w:t>
      </w:r>
      <w:r>
        <w:rPr>
          <w:spacing w:val="-3"/>
        </w:rPr>
        <w:t xml:space="preserve"> </w:t>
      </w:r>
      <w:r>
        <w:t>comma</w:t>
      </w:r>
      <w:r>
        <w:rPr>
          <w:spacing w:val="-1"/>
        </w:rPr>
        <w:t xml:space="preserve"> </w:t>
      </w:r>
      <w:r>
        <w:t>4 LR</w:t>
      </w:r>
      <w:r>
        <w:rPr>
          <w:spacing w:val="-2"/>
        </w:rPr>
        <w:t xml:space="preserve"> </w:t>
      </w:r>
      <w:r>
        <w:t>18/2013).</w:t>
      </w:r>
    </w:p>
    <w:p w14:paraId="6B53BA56" w14:textId="77777777" w:rsidR="00440F5D" w:rsidRDefault="00440F5D">
      <w:pPr>
        <w:pStyle w:val="Corpotesto"/>
        <w:spacing w:before="9"/>
        <w:rPr>
          <w:sz w:val="21"/>
        </w:rPr>
      </w:pPr>
    </w:p>
    <w:p w14:paraId="06206D35" w14:textId="77777777" w:rsidR="00440F5D" w:rsidRDefault="00397E82">
      <w:pPr>
        <w:pStyle w:val="Corpotesto"/>
        <w:spacing w:before="1"/>
        <w:ind w:left="832" w:right="845"/>
        <w:jc w:val="both"/>
      </w:pPr>
      <w:r>
        <w:rPr>
          <w:position w:val="2"/>
        </w:rPr>
        <w:t>10a) La classe di R</w:t>
      </w:r>
      <w:r>
        <w:rPr>
          <w:sz w:val="14"/>
        </w:rPr>
        <w:t xml:space="preserve">i </w:t>
      </w:r>
      <w:r>
        <w:rPr>
          <w:position w:val="2"/>
        </w:rPr>
        <w:t>è determinata, in via speditiva, sulla base della seguente matrice. Qualora l’impianto</w:t>
      </w:r>
      <w:r>
        <w:rPr>
          <w:spacing w:val="1"/>
          <w:position w:val="2"/>
        </w:rPr>
        <w:t xml:space="preserve"> </w:t>
      </w:r>
      <w:r>
        <w:t>presenti requisiti identificativi di diverse classi di rischio, ad esso è attribuita la classe di maggiore</w:t>
      </w:r>
      <w:r>
        <w:rPr>
          <w:spacing w:val="1"/>
        </w:rPr>
        <w:t xml:space="preserve"> </w:t>
      </w:r>
      <w:r>
        <w:t>severità.</w:t>
      </w:r>
    </w:p>
    <w:p w14:paraId="250A3663" w14:textId="77777777" w:rsidR="00440F5D" w:rsidRDefault="00440F5D">
      <w:pPr>
        <w:pStyle w:val="Corpotesto"/>
        <w:spacing w:before="5"/>
      </w:pPr>
    </w:p>
    <w:tbl>
      <w:tblPr>
        <w:tblStyle w:val="TableNormal"/>
        <w:tblW w:w="0" w:type="auto"/>
        <w:tblInd w:w="7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6804"/>
        <w:gridCol w:w="425"/>
        <w:gridCol w:w="562"/>
      </w:tblGrid>
      <w:tr w:rsidR="00440F5D" w14:paraId="79028A69" w14:textId="77777777">
        <w:trPr>
          <w:trHeight w:val="253"/>
        </w:trPr>
        <w:tc>
          <w:tcPr>
            <w:tcW w:w="9209" w:type="dxa"/>
            <w:gridSpan w:val="4"/>
            <w:shd w:val="clear" w:color="auto" w:fill="E7E6E6"/>
          </w:tcPr>
          <w:p w14:paraId="13D54D48" w14:textId="77777777" w:rsidR="00440F5D" w:rsidRDefault="00397E82">
            <w:pPr>
              <w:pStyle w:val="TableParagraph"/>
              <w:spacing w:line="234" w:lineRule="exact"/>
              <w:ind w:left="568"/>
            </w:pPr>
            <w:r>
              <w:t>REQUISITI</w:t>
            </w:r>
            <w:r>
              <w:rPr>
                <w:spacing w:val="-5"/>
              </w:rPr>
              <w:t xml:space="preserve"> </w:t>
            </w:r>
            <w:r>
              <w:t>CLASSI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RISCHIO</w:t>
            </w:r>
            <w:r>
              <w:rPr>
                <w:spacing w:val="1"/>
              </w:rPr>
              <w:t xml:space="preserve"> </w:t>
            </w:r>
            <w:r>
              <w:t>INTRINSECO</w:t>
            </w:r>
            <w:r>
              <w:rPr>
                <w:spacing w:val="-2"/>
              </w:rPr>
              <w:t xml:space="preserve"> </w:t>
            </w:r>
            <w:r>
              <w:t>ai sensi</w:t>
            </w:r>
            <w:r>
              <w:rPr>
                <w:spacing w:val="-2"/>
              </w:rPr>
              <w:t xml:space="preserve"> </w:t>
            </w:r>
            <w:r>
              <w:t>dell’art.</w:t>
            </w:r>
            <w:r>
              <w:rPr>
                <w:spacing w:val="-1"/>
              </w:rPr>
              <w:t xml:space="preserve"> </w:t>
            </w:r>
            <w:r>
              <w:t>5</w:t>
            </w:r>
            <w:r>
              <w:rPr>
                <w:spacing w:val="-1"/>
              </w:rPr>
              <w:t xml:space="preserve"> </w:t>
            </w:r>
            <w:r>
              <w:t>comma</w:t>
            </w:r>
            <w:r>
              <w:rPr>
                <w:spacing w:val="-1"/>
              </w:rPr>
              <w:t xml:space="preserve"> </w:t>
            </w:r>
            <w:r>
              <w:t>4 LR</w:t>
            </w:r>
            <w:r>
              <w:rPr>
                <w:spacing w:val="-2"/>
              </w:rPr>
              <w:t xml:space="preserve"> </w:t>
            </w:r>
            <w:r>
              <w:t>18/2013</w:t>
            </w:r>
          </w:p>
        </w:tc>
      </w:tr>
      <w:tr w:rsidR="00440F5D" w14:paraId="70C02405" w14:textId="77777777">
        <w:trPr>
          <w:trHeight w:val="251"/>
        </w:trPr>
        <w:tc>
          <w:tcPr>
            <w:tcW w:w="8222" w:type="dxa"/>
            <w:gridSpan w:val="2"/>
          </w:tcPr>
          <w:p w14:paraId="7184D46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425" w:type="dxa"/>
          </w:tcPr>
          <w:p w14:paraId="0FD47F5B" w14:textId="77777777" w:rsidR="00440F5D" w:rsidRDefault="00397E82">
            <w:pPr>
              <w:pStyle w:val="TableParagraph"/>
              <w:spacing w:line="232" w:lineRule="exact"/>
              <w:ind w:left="108"/>
            </w:pPr>
            <w:r>
              <w:t>SI</w:t>
            </w:r>
          </w:p>
        </w:tc>
        <w:tc>
          <w:tcPr>
            <w:tcW w:w="562" w:type="dxa"/>
          </w:tcPr>
          <w:p w14:paraId="6626921C" w14:textId="77777777" w:rsidR="00440F5D" w:rsidRDefault="00397E82">
            <w:pPr>
              <w:pStyle w:val="TableParagraph"/>
              <w:spacing w:line="232" w:lineRule="exact"/>
              <w:ind w:left="108"/>
            </w:pPr>
            <w:r>
              <w:t>NO</w:t>
            </w:r>
          </w:p>
        </w:tc>
      </w:tr>
      <w:tr w:rsidR="00440F5D" w14:paraId="6E63B97D" w14:textId="77777777">
        <w:trPr>
          <w:trHeight w:val="253"/>
        </w:trPr>
        <w:tc>
          <w:tcPr>
            <w:tcW w:w="1418" w:type="dxa"/>
            <w:vMerge w:val="restart"/>
            <w:shd w:val="clear" w:color="auto" w:fill="E2EFD9"/>
          </w:tcPr>
          <w:p w14:paraId="1632CA95" w14:textId="77777777" w:rsidR="00440F5D" w:rsidRDefault="00397E82">
            <w:pPr>
              <w:pStyle w:val="TableParagraph"/>
              <w:spacing w:before="125"/>
              <w:ind w:left="446"/>
            </w:pPr>
            <w:r>
              <w:t>Basso</w:t>
            </w:r>
          </w:p>
        </w:tc>
        <w:tc>
          <w:tcPr>
            <w:tcW w:w="6804" w:type="dxa"/>
            <w:shd w:val="clear" w:color="auto" w:fill="E2EFD9"/>
          </w:tcPr>
          <w:p w14:paraId="359265DC" w14:textId="77777777" w:rsidR="00440F5D" w:rsidRDefault="00397E82">
            <w:pPr>
              <w:pStyle w:val="TableParagraph"/>
              <w:spacing w:line="234" w:lineRule="exact"/>
              <w:ind w:left="108"/>
            </w:pPr>
            <w:r>
              <w:t>perdite</w:t>
            </w:r>
            <w:r>
              <w:rPr>
                <w:spacing w:val="-4"/>
              </w:rPr>
              <w:t xml:space="preserve"> </w:t>
            </w:r>
            <w:r>
              <w:t>trascurabili</w:t>
            </w:r>
            <w:r>
              <w:rPr>
                <w:spacing w:val="-4"/>
              </w:rPr>
              <w:t xml:space="preserve"> </w:t>
            </w:r>
            <w:r>
              <w:t>sotto</w:t>
            </w:r>
            <w:r>
              <w:rPr>
                <w:spacing w:val="-5"/>
              </w:rPr>
              <w:t xml:space="preserve"> </w:t>
            </w:r>
            <w:r>
              <w:t>l’aspetto</w:t>
            </w:r>
            <w:r>
              <w:rPr>
                <w:spacing w:val="-1"/>
              </w:rPr>
              <w:t xml:space="preserve"> </w:t>
            </w:r>
            <w:r>
              <w:t>ambientale</w:t>
            </w:r>
            <w:r>
              <w:rPr>
                <w:spacing w:val="-2"/>
              </w:rPr>
              <w:t xml:space="preserve"> </w:t>
            </w:r>
            <w:r>
              <w:t>ed</w:t>
            </w:r>
            <w:r>
              <w:rPr>
                <w:spacing w:val="-1"/>
              </w:rPr>
              <w:t xml:space="preserve"> </w:t>
            </w:r>
            <w:r>
              <w:t>economico</w:t>
            </w:r>
          </w:p>
        </w:tc>
        <w:tc>
          <w:tcPr>
            <w:tcW w:w="425" w:type="dxa"/>
          </w:tcPr>
          <w:p w14:paraId="4C5A7772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562" w:type="dxa"/>
          </w:tcPr>
          <w:p w14:paraId="45A5380A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8B9BD62" w14:textId="77777777">
        <w:trPr>
          <w:trHeight w:val="251"/>
        </w:trPr>
        <w:tc>
          <w:tcPr>
            <w:tcW w:w="1418" w:type="dxa"/>
            <w:vMerge/>
            <w:tcBorders>
              <w:top w:val="nil"/>
            </w:tcBorders>
            <w:shd w:val="clear" w:color="auto" w:fill="E2EFD9"/>
          </w:tcPr>
          <w:p w14:paraId="02CFD2C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E2EFD9"/>
          </w:tcPr>
          <w:p w14:paraId="79D67C40" w14:textId="77777777" w:rsidR="00440F5D" w:rsidRDefault="00397E82">
            <w:pPr>
              <w:pStyle w:val="TableParagraph"/>
              <w:spacing w:line="232" w:lineRule="exact"/>
              <w:ind w:left="108"/>
            </w:pPr>
            <w:r>
              <w:t>perdita</w:t>
            </w:r>
            <w:r>
              <w:rPr>
                <w:spacing w:val="-4"/>
              </w:rPr>
              <w:t xml:space="preserve"> </w:t>
            </w:r>
            <w:r>
              <w:t>di vite</w:t>
            </w:r>
            <w:r>
              <w:rPr>
                <w:spacing w:val="-2"/>
              </w:rPr>
              <w:t xml:space="preserve"> </w:t>
            </w:r>
            <w:r>
              <w:t>umane</w:t>
            </w:r>
            <w:r>
              <w:rPr>
                <w:spacing w:val="-1"/>
              </w:rPr>
              <w:t xml:space="preserve"> </w:t>
            </w:r>
            <w:r>
              <w:t>improbabile</w:t>
            </w:r>
          </w:p>
        </w:tc>
        <w:tc>
          <w:tcPr>
            <w:tcW w:w="425" w:type="dxa"/>
          </w:tcPr>
          <w:p w14:paraId="3469A089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562" w:type="dxa"/>
          </w:tcPr>
          <w:p w14:paraId="534066E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D368515" w14:textId="77777777">
        <w:trPr>
          <w:trHeight w:val="760"/>
        </w:trPr>
        <w:tc>
          <w:tcPr>
            <w:tcW w:w="1418" w:type="dxa"/>
            <w:vMerge w:val="restart"/>
            <w:shd w:val="clear" w:color="auto" w:fill="FFF2CC"/>
          </w:tcPr>
          <w:p w14:paraId="38A33B48" w14:textId="77777777" w:rsidR="00440F5D" w:rsidRDefault="00440F5D">
            <w:pPr>
              <w:pStyle w:val="TableParagraph"/>
              <w:rPr>
                <w:sz w:val="24"/>
              </w:rPr>
            </w:pPr>
          </w:p>
          <w:p w14:paraId="69261B76" w14:textId="77777777" w:rsidR="00440F5D" w:rsidRDefault="00440F5D">
            <w:pPr>
              <w:pStyle w:val="TableParagraph"/>
              <w:spacing w:before="4"/>
              <w:rPr>
                <w:sz w:val="31"/>
              </w:rPr>
            </w:pPr>
          </w:p>
          <w:p w14:paraId="75F863B1" w14:textId="77777777" w:rsidR="00440F5D" w:rsidRDefault="00397E82">
            <w:pPr>
              <w:pStyle w:val="TableParagraph"/>
              <w:ind w:left="282"/>
            </w:pPr>
            <w:r>
              <w:t>Moderato</w:t>
            </w:r>
          </w:p>
        </w:tc>
        <w:tc>
          <w:tcPr>
            <w:tcW w:w="6804" w:type="dxa"/>
            <w:shd w:val="clear" w:color="auto" w:fill="FFF2CC"/>
          </w:tcPr>
          <w:p w14:paraId="551577BC" w14:textId="77777777" w:rsidR="00440F5D" w:rsidRDefault="00397E82">
            <w:pPr>
              <w:pStyle w:val="TableParagraph"/>
              <w:spacing w:line="247" w:lineRule="exact"/>
              <w:ind w:left="108"/>
            </w:pPr>
            <w:r>
              <w:t>apprezzabili</w:t>
            </w:r>
            <w:r>
              <w:rPr>
                <w:spacing w:val="15"/>
              </w:rPr>
              <w:t xml:space="preserve"> </w:t>
            </w:r>
            <w:r>
              <w:t>alterazioni</w:t>
            </w:r>
            <w:r>
              <w:rPr>
                <w:spacing w:val="18"/>
              </w:rPr>
              <w:t xml:space="preserve"> </w:t>
            </w:r>
            <w:r>
              <w:t>dell’assetto</w:t>
            </w:r>
            <w:r>
              <w:rPr>
                <w:spacing w:val="15"/>
              </w:rPr>
              <w:t xml:space="preserve"> </w:t>
            </w:r>
            <w:r>
              <w:t>ambientale</w:t>
            </w:r>
            <w:r>
              <w:rPr>
                <w:spacing w:val="16"/>
              </w:rPr>
              <w:t xml:space="preserve"> </w:t>
            </w:r>
            <w:r>
              <w:t>o</w:t>
            </w:r>
            <w:r>
              <w:rPr>
                <w:spacing w:val="18"/>
              </w:rPr>
              <w:t xml:space="preserve"> </w:t>
            </w:r>
            <w:r>
              <w:t>perdite</w:t>
            </w:r>
            <w:r>
              <w:rPr>
                <w:spacing w:val="15"/>
              </w:rPr>
              <w:t xml:space="preserve"> </w:t>
            </w:r>
            <w:r>
              <w:t>economiche</w:t>
            </w:r>
            <w:r>
              <w:rPr>
                <w:spacing w:val="16"/>
              </w:rPr>
              <w:t xml:space="preserve"> </w:t>
            </w:r>
            <w:r>
              <w:t>con</w:t>
            </w:r>
          </w:p>
          <w:p w14:paraId="339F39A5" w14:textId="77777777" w:rsidR="00440F5D" w:rsidRDefault="00397E82">
            <w:pPr>
              <w:pStyle w:val="TableParagraph"/>
              <w:spacing w:line="252" w:lineRule="exact"/>
              <w:ind w:left="108"/>
            </w:pPr>
            <w:r>
              <w:t>danni</w:t>
            </w:r>
            <w:r>
              <w:rPr>
                <w:spacing w:val="47"/>
              </w:rPr>
              <w:t xml:space="preserve"> </w:t>
            </w:r>
            <w:r>
              <w:t>a</w:t>
            </w:r>
            <w:r>
              <w:rPr>
                <w:spacing w:val="47"/>
              </w:rPr>
              <w:t xml:space="preserve"> </w:t>
            </w:r>
            <w:r>
              <w:t>strutture</w:t>
            </w:r>
            <w:r>
              <w:rPr>
                <w:spacing w:val="46"/>
              </w:rPr>
              <w:t xml:space="preserve"> </w:t>
            </w:r>
            <w:r>
              <w:t>abitative</w:t>
            </w:r>
            <w:r>
              <w:rPr>
                <w:spacing w:val="47"/>
              </w:rPr>
              <w:t xml:space="preserve"> </w:t>
            </w:r>
            <w:r>
              <w:t>commerciali</w:t>
            </w:r>
            <w:r>
              <w:rPr>
                <w:spacing w:val="47"/>
              </w:rPr>
              <w:t xml:space="preserve"> </w:t>
            </w:r>
            <w:r>
              <w:t>o</w:t>
            </w:r>
            <w:r>
              <w:rPr>
                <w:spacing w:val="47"/>
              </w:rPr>
              <w:t xml:space="preserve"> </w:t>
            </w:r>
            <w:r>
              <w:t>industriali,</w:t>
            </w:r>
            <w:r>
              <w:rPr>
                <w:spacing w:val="46"/>
              </w:rPr>
              <w:t xml:space="preserve"> </w:t>
            </w:r>
            <w:r>
              <w:t>servizi</w:t>
            </w:r>
            <w:r>
              <w:rPr>
                <w:spacing w:val="48"/>
              </w:rPr>
              <w:t xml:space="preserve"> </w:t>
            </w:r>
            <w:r>
              <w:t>pubblici</w:t>
            </w:r>
            <w:r>
              <w:rPr>
                <w:spacing w:val="47"/>
              </w:rPr>
              <w:t xml:space="preserve"> </w:t>
            </w:r>
            <w:r>
              <w:t>o</w:t>
            </w:r>
            <w:r>
              <w:rPr>
                <w:spacing w:val="-52"/>
              </w:rPr>
              <w:t xml:space="preserve"> </w:t>
            </w:r>
            <w:r>
              <w:t>infrastrutture</w:t>
            </w:r>
          </w:p>
        </w:tc>
        <w:tc>
          <w:tcPr>
            <w:tcW w:w="425" w:type="dxa"/>
          </w:tcPr>
          <w:p w14:paraId="7E733A5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562" w:type="dxa"/>
          </w:tcPr>
          <w:p w14:paraId="25912B4A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6A6FC28F" w14:textId="77777777">
        <w:trPr>
          <w:trHeight w:val="251"/>
        </w:trPr>
        <w:tc>
          <w:tcPr>
            <w:tcW w:w="1418" w:type="dxa"/>
            <w:vMerge/>
            <w:tcBorders>
              <w:top w:val="nil"/>
            </w:tcBorders>
            <w:shd w:val="clear" w:color="auto" w:fill="FFF2CC"/>
          </w:tcPr>
          <w:p w14:paraId="3F9C503E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FFF2CC"/>
          </w:tcPr>
          <w:p w14:paraId="6ABF3DA7" w14:textId="77777777" w:rsidR="00440F5D" w:rsidRDefault="00397E82">
            <w:pPr>
              <w:pStyle w:val="TableParagraph"/>
              <w:spacing w:line="232" w:lineRule="exact"/>
              <w:ind w:left="108"/>
            </w:pPr>
            <w:r>
              <w:t>perdita</w:t>
            </w:r>
            <w:r>
              <w:rPr>
                <w:spacing w:val="-4"/>
              </w:rPr>
              <w:t xml:space="preserve"> </w:t>
            </w:r>
            <w:r>
              <w:t>di vite</w:t>
            </w:r>
            <w:r>
              <w:rPr>
                <w:spacing w:val="-2"/>
              </w:rPr>
              <w:t xml:space="preserve"> </w:t>
            </w:r>
            <w:r>
              <w:t>umane</w:t>
            </w:r>
            <w:r>
              <w:rPr>
                <w:spacing w:val="-1"/>
              </w:rPr>
              <w:t xml:space="preserve"> </w:t>
            </w:r>
            <w:r>
              <w:t>improbabile</w:t>
            </w:r>
          </w:p>
        </w:tc>
        <w:tc>
          <w:tcPr>
            <w:tcW w:w="425" w:type="dxa"/>
          </w:tcPr>
          <w:p w14:paraId="45AD156C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562" w:type="dxa"/>
          </w:tcPr>
          <w:p w14:paraId="1C1B9D5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6DC82909" w14:textId="77777777">
        <w:trPr>
          <w:trHeight w:val="505"/>
        </w:trPr>
        <w:tc>
          <w:tcPr>
            <w:tcW w:w="1418" w:type="dxa"/>
            <w:vMerge/>
            <w:tcBorders>
              <w:top w:val="nil"/>
            </w:tcBorders>
            <w:shd w:val="clear" w:color="auto" w:fill="FFF2CC"/>
          </w:tcPr>
          <w:p w14:paraId="5C87CB6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FFF2CC"/>
          </w:tcPr>
          <w:p w14:paraId="60922380" w14:textId="77777777" w:rsidR="00440F5D" w:rsidRDefault="00397E82">
            <w:pPr>
              <w:pStyle w:val="TableParagraph"/>
              <w:spacing w:line="247" w:lineRule="exact"/>
              <w:ind w:left="108"/>
            </w:pPr>
            <w:r>
              <w:t>presenza</w:t>
            </w:r>
            <w:r>
              <w:rPr>
                <w:spacing w:val="23"/>
              </w:rPr>
              <w:t xml:space="preserve"> </w:t>
            </w:r>
            <w:r>
              <w:t>di</w:t>
            </w:r>
            <w:r>
              <w:rPr>
                <w:spacing w:val="24"/>
              </w:rPr>
              <w:t xml:space="preserve"> </w:t>
            </w:r>
            <w:r>
              <w:t>scarichi</w:t>
            </w:r>
            <w:r>
              <w:rPr>
                <w:spacing w:val="24"/>
              </w:rPr>
              <w:t xml:space="preserve"> </w:t>
            </w:r>
            <w:r>
              <w:t>di</w:t>
            </w:r>
            <w:r>
              <w:rPr>
                <w:spacing w:val="24"/>
              </w:rPr>
              <w:t xml:space="preserve"> </w:t>
            </w:r>
            <w:r>
              <w:t>fondo</w:t>
            </w:r>
            <w:r>
              <w:rPr>
                <w:spacing w:val="23"/>
              </w:rPr>
              <w:t xml:space="preserve"> </w:t>
            </w:r>
            <w:r>
              <w:t>che</w:t>
            </w:r>
            <w:r>
              <w:rPr>
                <w:spacing w:val="23"/>
              </w:rPr>
              <w:t xml:space="preserve"> </w:t>
            </w:r>
            <w:r>
              <w:t>attraversano</w:t>
            </w:r>
            <w:r>
              <w:rPr>
                <w:spacing w:val="23"/>
              </w:rPr>
              <w:t xml:space="preserve"> </w:t>
            </w:r>
            <w:r>
              <w:t>il</w:t>
            </w:r>
            <w:r>
              <w:rPr>
                <w:spacing w:val="24"/>
              </w:rPr>
              <w:t xml:space="preserve"> </w:t>
            </w:r>
            <w:r>
              <w:t>corpo</w:t>
            </w:r>
            <w:r>
              <w:rPr>
                <w:spacing w:val="23"/>
              </w:rPr>
              <w:t xml:space="preserve"> </w:t>
            </w:r>
            <w:r>
              <w:t>diga</w:t>
            </w:r>
            <w:r>
              <w:rPr>
                <w:spacing w:val="23"/>
              </w:rPr>
              <w:t xml:space="preserve"> </w:t>
            </w:r>
            <w:r>
              <w:t>realizzata</w:t>
            </w:r>
            <w:r>
              <w:rPr>
                <w:spacing w:val="23"/>
              </w:rPr>
              <w:t xml:space="preserve"> </w:t>
            </w:r>
            <w:r>
              <w:t>in</w:t>
            </w:r>
          </w:p>
          <w:p w14:paraId="6168C87B" w14:textId="77777777" w:rsidR="00440F5D" w:rsidRDefault="00397E82">
            <w:pPr>
              <w:pStyle w:val="TableParagraph"/>
              <w:spacing w:before="1" w:line="238" w:lineRule="exact"/>
              <w:ind w:left="108"/>
            </w:pPr>
            <w:r>
              <w:t>terra</w:t>
            </w:r>
          </w:p>
        </w:tc>
        <w:tc>
          <w:tcPr>
            <w:tcW w:w="425" w:type="dxa"/>
          </w:tcPr>
          <w:p w14:paraId="0BDFEE81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562" w:type="dxa"/>
          </w:tcPr>
          <w:p w14:paraId="28CD79D8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31D7B76E" w14:textId="77777777">
        <w:trPr>
          <w:trHeight w:val="760"/>
        </w:trPr>
        <w:tc>
          <w:tcPr>
            <w:tcW w:w="1418" w:type="dxa"/>
            <w:vMerge w:val="restart"/>
            <w:shd w:val="clear" w:color="auto" w:fill="FBE4D5"/>
          </w:tcPr>
          <w:p w14:paraId="32DB28BE" w14:textId="77777777" w:rsidR="00440F5D" w:rsidRDefault="00440F5D">
            <w:pPr>
              <w:pStyle w:val="TableParagraph"/>
              <w:rPr>
                <w:sz w:val="24"/>
              </w:rPr>
            </w:pPr>
          </w:p>
          <w:p w14:paraId="1CB6DF36" w14:textId="77777777" w:rsidR="00440F5D" w:rsidRDefault="00440F5D">
            <w:pPr>
              <w:pStyle w:val="TableParagraph"/>
              <w:rPr>
                <w:sz w:val="24"/>
              </w:rPr>
            </w:pPr>
          </w:p>
          <w:p w14:paraId="2E9DDA75" w14:textId="77777777" w:rsidR="00440F5D" w:rsidRDefault="00440F5D">
            <w:pPr>
              <w:pStyle w:val="TableParagraph"/>
              <w:rPr>
                <w:sz w:val="24"/>
              </w:rPr>
            </w:pPr>
          </w:p>
          <w:p w14:paraId="78D28B0C" w14:textId="77777777" w:rsidR="00440F5D" w:rsidRDefault="00440F5D">
            <w:pPr>
              <w:pStyle w:val="TableParagraph"/>
              <w:rPr>
                <w:sz w:val="24"/>
              </w:rPr>
            </w:pPr>
          </w:p>
          <w:p w14:paraId="402D55AD" w14:textId="77777777" w:rsidR="00440F5D" w:rsidRDefault="00397E82">
            <w:pPr>
              <w:pStyle w:val="TableParagraph"/>
              <w:spacing w:before="185"/>
              <w:ind w:left="374"/>
            </w:pPr>
            <w:r>
              <w:t>Elevato</w:t>
            </w:r>
          </w:p>
        </w:tc>
        <w:tc>
          <w:tcPr>
            <w:tcW w:w="6804" w:type="dxa"/>
            <w:shd w:val="clear" w:color="auto" w:fill="FBE4D5"/>
          </w:tcPr>
          <w:p w14:paraId="263CB3AD" w14:textId="77777777" w:rsidR="00440F5D" w:rsidRDefault="00397E82">
            <w:pPr>
              <w:pStyle w:val="TableParagraph"/>
              <w:spacing w:line="247" w:lineRule="exact"/>
              <w:ind w:left="108"/>
            </w:pPr>
            <w:r>
              <w:t>rilevanti</w:t>
            </w:r>
            <w:r>
              <w:rPr>
                <w:spacing w:val="11"/>
              </w:rPr>
              <w:t xml:space="preserve"> </w:t>
            </w:r>
            <w:r>
              <w:t>danni</w:t>
            </w:r>
            <w:r>
              <w:rPr>
                <w:spacing w:val="8"/>
              </w:rPr>
              <w:t xml:space="preserve"> </w:t>
            </w:r>
            <w:r>
              <w:t>ambientali</w:t>
            </w:r>
            <w:r>
              <w:rPr>
                <w:spacing w:val="6"/>
              </w:rPr>
              <w:t xml:space="preserve"> </w:t>
            </w:r>
            <w:r>
              <w:t>od</w:t>
            </w:r>
            <w:r>
              <w:rPr>
                <w:spacing w:val="10"/>
              </w:rPr>
              <w:t xml:space="preserve"> </w:t>
            </w:r>
            <w:r>
              <w:t>economici,</w:t>
            </w:r>
            <w:r>
              <w:rPr>
                <w:spacing w:val="10"/>
              </w:rPr>
              <w:t xml:space="preserve"> </w:t>
            </w:r>
            <w:r>
              <w:t>con</w:t>
            </w:r>
            <w:r>
              <w:rPr>
                <w:spacing w:val="11"/>
              </w:rPr>
              <w:t xml:space="preserve"> </w:t>
            </w:r>
            <w:r>
              <w:t>coinvolgimento</w:t>
            </w:r>
            <w:r>
              <w:rPr>
                <w:spacing w:val="10"/>
              </w:rPr>
              <w:t xml:space="preserve"> </w:t>
            </w:r>
            <w:r>
              <w:t>di</w:t>
            </w:r>
            <w:r>
              <w:rPr>
                <w:spacing w:val="8"/>
              </w:rPr>
              <w:t xml:space="preserve"> </w:t>
            </w:r>
            <w:r>
              <w:t>manufatti</w:t>
            </w:r>
          </w:p>
          <w:p w14:paraId="01C5C7EC" w14:textId="77777777" w:rsidR="00440F5D" w:rsidRDefault="00397E82">
            <w:pPr>
              <w:pStyle w:val="TableParagraph"/>
              <w:spacing w:line="252" w:lineRule="exact"/>
              <w:ind w:left="108"/>
            </w:pPr>
            <w:r>
              <w:t>di</w:t>
            </w:r>
            <w:r>
              <w:rPr>
                <w:spacing w:val="25"/>
              </w:rPr>
              <w:t xml:space="preserve"> </w:t>
            </w:r>
            <w:r>
              <w:t>un</w:t>
            </w:r>
            <w:r>
              <w:rPr>
                <w:spacing w:val="24"/>
              </w:rPr>
              <w:t xml:space="preserve"> </w:t>
            </w:r>
            <w:r>
              <w:t>certo</w:t>
            </w:r>
            <w:r>
              <w:rPr>
                <w:spacing w:val="24"/>
              </w:rPr>
              <w:t xml:space="preserve"> </w:t>
            </w:r>
            <w:r>
              <w:t>rilievo</w:t>
            </w:r>
            <w:r>
              <w:rPr>
                <w:spacing w:val="24"/>
              </w:rPr>
              <w:t xml:space="preserve"> </w:t>
            </w:r>
            <w:r>
              <w:t>(strade,</w:t>
            </w:r>
            <w:r>
              <w:rPr>
                <w:spacing w:val="22"/>
              </w:rPr>
              <w:t xml:space="preserve"> </w:t>
            </w:r>
            <w:r>
              <w:t>ponti,</w:t>
            </w:r>
            <w:r>
              <w:rPr>
                <w:spacing w:val="24"/>
              </w:rPr>
              <w:t xml:space="preserve"> </w:t>
            </w:r>
            <w:r>
              <w:t>viadotti,</w:t>
            </w:r>
            <w:r>
              <w:rPr>
                <w:spacing w:val="25"/>
              </w:rPr>
              <w:t xml:space="preserve"> </w:t>
            </w:r>
            <w:r>
              <w:t>gallerie,</w:t>
            </w:r>
            <w:r>
              <w:rPr>
                <w:spacing w:val="24"/>
              </w:rPr>
              <w:t xml:space="preserve"> </w:t>
            </w:r>
            <w:r>
              <w:t>ferrovie,</w:t>
            </w:r>
            <w:r>
              <w:rPr>
                <w:spacing w:val="24"/>
              </w:rPr>
              <w:t xml:space="preserve"> </w:t>
            </w:r>
            <w:r>
              <w:t>elettrodotti),</w:t>
            </w:r>
            <w:r>
              <w:rPr>
                <w:spacing w:val="-52"/>
              </w:rPr>
              <w:t xml:space="preserve"> </w:t>
            </w:r>
            <w:r>
              <w:t>agglomerati urbani o</w:t>
            </w:r>
            <w:r>
              <w:rPr>
                <w:spacing w:val="-3"/>
              </w:rPr>
              <w:t xml:space="preserve"> </w:t>
            </w:r>
            <w:r>
              <w:t>aree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1"/>
              </w:rPr>
              <w:t xml:space="preserve"> </w:t>
            </w:r>
            <w:r>
              <w:t>espansione</w:t>
            </w:r>
            <w:r>
              <w:rPr>
                <w:spacing w:val="-3"/>
              </w:rPr>
              <w:t xml:space="preserve"> </w:t>
            </w:r>
            <w:r>
              <w:t>con numerose</w:t>
            </w:r>
            <w:r>
              <w:rPr>
                <w:spacing w:val="-3"/>
              </w:rPr>
              <w:t xml:space="preserve"> </w:t>
            </w:r>
            <w:r>
              <w:t>residenze</w:t>
            </w:r>
          </w:p>
        </w:tc>
        <w:tc>
          <w:tcPr>
            <w:tcW w:w="425" w:type="dxa"/>
          </w:tcPr>
          <w:p w14:paraId="1B935492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562" w:type="dxa"/>
          </w:tcPr>
          <w:p w14:paraId="7E20227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4F206CB2" w14:textId="77777777">
        <w:trPr>
          <w:trHeight w:val="251"/>
        </w:trPr>
        <w:tc>
          <w:tcPr>
            <w:tcW w:w="1418" w:type="dxa"/>
            <w:vMerge/>
            <w:tcBorders>
              <w:top w:val="nil"/>
            </w:tcBorders>
            <w:shd w:val="clear" w:color="auto" w:fill="FBE4D5"/>
          </w:tcPr>
          <w:p w14:paraId="3BA4BC6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FBE4D5"/>
          </w:tcPr>
          <w:p w14:paraId="39DD3D52" w14:textId="77777777" w:rsidR="00440F5D" w:rsidRDefault="00397E82">
            <w:pPr>
              <w:pStyle w:val="TableParagraph"/>
              <w:spacing w:line="232" w:lineRule="exact"/>
              <w:ind w:left="108"/>
            </w:pPr>
            <w:r>
              <w:t>risultano</w:t>
            </w:r>
            <w:r>
              <w:rPr>
                <w:spacing w:val="-2"/>
              </w:rPr>
              <w:t xml:space="preserve"> </w:t>
            </w:r>
            <w:r>
              <w:t>perdite</w:t>
            </w:r>
            <w:r>
              <w:rPr>
                <w:spacing w:val="-2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vite</w:t>
            </w:r>
            <w:r>
              <w:rPr>
                <w:spacing w:val="-2"/>
              </w:rPr>
              <w:t xml:space="preserve"> </w:t>
            </w:r>
            <w:r>
              <w:t>umane</w:t>
            </w:r>
          </w:p>
        </w:tc>
        <w:tc>
          <w:tcPr>
            <w:tcW w:w="425" w:type="dxa"/>
          </w:tcPr>
          <w:p w14:paraId="77865491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562" w:type="dxa"/>
          </w:tcPr>
          <w:p w14:paraId="77674073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E3B76B3" w14:textId="77777777">
        <w:trPr>
          <w:trHeight w:val="253"/>
        </w:trPr>
        <w:tc>
          <w:tcPr>
            <w:tcW w:w="1418" w:type="dxa"/>
            <w:vMerge/>
            <w:tcBorders>
              <w:top w:val="nil"/>
            </w:tcBorders>
            <w:shd w:val="clear" w:color="auto" w:fill="FBE4D5"/>
          </w:tcPr>
          <w:p w14:paraId="29F6B851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FBE4D5"/>
          </w:tcPr>
          <w:p w14:paraId="7909B21F" w14:textId="77777777" w:rsidR="00440F5D" w:rsidRDefault="00397E82">
            <w:pPr>
              <w:pStyle w:val="TableParagraph"/>
              <w:spacing w:line="234" w:lineRule="exact"/>
              <w:ind w:left="108"/>
            </w:pPr>
            <w:r>
              <w:t>presenza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infiltrazioni</w:t>
            </w:r>
            <w:r>
              <w:rPr>
                <w:spacing w:val="-3"/>
              </w:rPr>
              <w:t xml:space="preserve"> </w:t>
            </w:r>
            <w:r>
              <w:t>o sifonamenti</w:t>
            </w:r>
            <w:r>
              <w:rPr>
                <w:spacing w:val="-3"/>
              </w:rPr>
              <w:t xml:space="preserve"> </w:t>
            </w:r>
            <w:r>
              <w:t>nel</w:t>
            </w:r>
            <w:r>
              <w:rPr>
                <w:spacing w:val="-3"/>
              </w:rPr>
              <w:t xml:space="preserve"> </w:t>
            </w:r>
            <w:r>
              <w:t>corpo</w:t>
            </w:r>
            <w:r>
              <w:rPr>
                <w:spacing w:val="-1"/>
              </w:rPr>
              <w:t xml:space="preserve"> </w:t>
            </w:r>
            <w:r>
              <w:t>diga o</w:t>
            </w:r>
            <w:r>
              <w:rPr>
                <w:spacing w:val="-1"/>
              </w:rPr>
              <w:t xml:space="preserve"> </w:t>
            </w:r>
            <w:r>
              <w:t>nelle</w:t>
            </w:r>
            <w:r>
              <w:rPr>
                <w:spacing w:val="-1"/>
              </w:rPr>
              <w:t xml:space="preserve"> </w:t>
            </w:r>
            <w:r>
              <w:t>sponde</w:t>
            </w:r>
          </w:p>
        </w:tc>
        <w:tc>
          <w:tcPr>
            <w:tcW w:w="425" w:type="dxa"/>
          </w:tcPr>
          <w:p w14:paraId="04034008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562" w:type="dxa"/>
          </w:tcPr>
          <w:p w14:paraId="0BBC349F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78D9F455" w14:textId="77777777">
        <w:trPr>
          <w:trHeight w:val="505"/>
        </w:trPr>
        <w:tc>
          <w:tcPr>
            <w:tcW w:w="1418" w:type="dxa"/>
            <w:vMerge/>
            <w:tcBorders>
              <w:top w:val="nil"/>
            </w:tcBorders>
            <w:shd w:val="clear" w:color="auto" w:fill="FBE4D5"/>
          </w:tcPr>
          <w:p w14:paraId="5A45A10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FBE4D5"/>
          </w:tcPr>
          <w:p w14:paraId="3C40120A" w14:textId="77777777" w:rsidR="00440F5D" w:rsidRDefault="00397E82">
            <w:pPr>
              <w:pStyle w:val="TableParagraph"/>
              <w:spacing w:line="246" w:lineRule="exact"/>
              <w:ind w:left="108"/>
            </w:pPr>
            <w:r>
              <w:t>situazione</w:t>
            </w:r>
            <w:r>
              <w:rPr>
                <w:spacing w:val="-2"/>
              </w:rPr>
              <w:t xml:space="preserve"> </w:t>
            </w:r>
            <w:r>
              <w:t>geologica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rischio</w:t>
            </w:r>
            <w:r>
              <w:rPr>
                <w:spacing w:val="-2"/>
              </w:rPr>
              <w:t xml:space="preserve"> </w:t>
            </w:r>
            <w:r>
              <w:t>accertato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1"/>
              </w:rPr>
              <w:t xml:space="preserve"> </w:t>
            </w:r>
            <w:r>
              <w:t>frane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t>monte</w:t>
            </w:r>
            <w:r>
              <w:rPr>
                <w:spacing w:val="-2"/>
              </w:rPr>
              <w:t xml:space="preserve"> </w:t>
            </w:r>
            <w:r>
              <w:t>dello</w:t>
            </w:r>
            <w:r>
              <w:rPr>
                <w:spacing w:val="-1"/>
              </w:rPr>
              <w:t xml:space="preserve"> </w:t>
            </w:r>
            <w:r>
              <w:t>sbarramento</w:t>
            </w:r>
          </w:p>
          <w:p w14:paraId="0100EAD2" w14:textId="77777777" w:rsidR="00440F5D" w:rsidRDefault="00397E82">
            <w:pPr>
              <w:pStyle w:val="TableParagraph"/>
              <w:spacing w:line="240" w:lineRule="exact"/>
              <w:ind w:left="108"/>
            </w:pPr>
            <w:r>
              <w:t>o</w:t>
            </w:r>
            <w:r>
              <w:rPr>
                <w:spacing w:val="-3"/>
              </w:rPr>
              <w:t xml:space="preserve"> </w:t>
            </w:r>
            <w:r>
              <w:t>lungo</w:t>
            </w:r>
            <w:r>
              <w:rPr>
                <w:spacing w:val="-2"/>
              </w:rPr>
              <w:t xml:space="preserve"> </w:t>
            </w:r>
            <w:r>
              <w:t>i</w:t>
            </w:r>
            <w:r>
              <w:rPr>
                <w:spacing w:val="-1"/>
              </w:rPr>
              <w:t xml:space="preserve"> </w:t>
            </w:r>
            <w:r>
              <w:t>versanti</w:t>
            </w:r>
            <w:r>
              <w:rPr>
                <w:spacing w:val="-1"/>
              </w:rPr>
              <w:t xml:space="preserve"> </w:t>
            </w:r>
            <w:r>
              <w:t>dell’invaso</w:t>
            </w:r>
          </w:p>
        </w:tc>
        <w:tc>
          <w:tcPr>
            <w:tcW w:w="425" w:type="dxa"/>
          </w:tcPr>
          <w:p w14:paraId="1B3D1DF5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562" w:type="dxa"/>
          </w:tcPr>
          <w:p w14:paraId="12B3052B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0D6C7A3B" w14:textId="77777777">
        <w:trPr>
          <w:trHeight w:val="251"/>
        </w:trPr>
        <w:tc>
          <w:tcPr>
            <w:tcW w:w="1418" w:type="dxa"/>
            <w:vMerge/>
            <w:tcBorders>
              <w:top w:val="nil"/>
            </w:tcBorders>
            <w:shd w:val="clear" w:color="auto" w:fill="FBE4D5"/>
          </w:tcPr>
          <w:p w14:paraId="5C7F61CB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FBE4D5"/>
          </w:tcPr>
          <w:p w14:paraId="1DD78330" w14:textId="77777777" w:rsidR="00440F5D" w:rsidRDefault="00397E82">
            <w:pPr>
              <w:pStyle w:val="TableParagraph"/>
              <w:spacing w:line="232" w:lineRule="exact"/>
              <w:ind w:left="108"/>
            </w:pPr>
            <w:r>
              <w:t>assenza</w:t>
            </w:r>
            <w:r>
              <w:rPr>
                <w:spacing w:val="-2"/>
              </w:rPr>
              <w:t xml:space="preserve"> </w:t>
            </w:r>
            <w:r>
              <w:t>di organi</w:t>
            </w:r>
            <w:r>
              <w:rPr>
                <w:spacing w:val="-1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scarico</w:t>
            </w:r>
          </w:p>
        </w:tc>
        <w:tc>
          <w:tcPr>
            <w:tcW w:w="425" w:type="dxa"/>
          </w:tcPr>
          <w:p w14:paraId="6FD08520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562" w:type="dxa"/>
          </w:tcPr>
          <w:p w14:paraId="2D9021C6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  <w:tr w:rsidR="00440F5D" w14:paraId="42CA2BD2" w14:textId="77777777">
        <w:trPr>
          <w:trHeight w:val="505"/>
        </w:trPr>
        <w:tc>
          <w:tcPr>
            <w:tcW w:w="1418" w:type="dxa"/>
            <w:vMerge/>
            <w:tcBorders>
              <w:top w:val="nil"/>
            </w:tcBorders>
            <w:shd w:val="clear" w:color="auto" w:fill="FBE4D5"/>
          </w:tcPr>
          <w:p w14:paraId="1599DFFC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FBE4D5"/>
          </w:tcPr>
          <w:p w14:paraId="4B328303" w14:textId="5B279343" w:rsidR="00440F5D" w:rsidRDefault="00397E82">
            <w:pPr>
              <w:pStyle w:val="TableParagraph"/>
              <w:spacing w:line="247" w:lineRule="exact"/>
              <w:ind w:left="108"/>
            </w:pPr>
            <w:r>
              <w:t>insufficiente</w:t>
            </w:r>
            <w:r>
              <w:rPr>
                <w:spacing w:val="2"/>
              </w:rPr>
              <w:t xml:space="preserve"> </w:t>
            </w:r>
            <w:r>
              <w:t>dimensionamento</w:t>
            </w:r>
            <w:r w:rsidR="000A63AB">
              <w:t xml:space="preserve"> </w:t>
            </w:r>
            <w:r>
              <w:t>dello sbarramento, ovvero</w:t>
            </w:r>
            <w:r>
              <w:rPr>
                <w:spacing w:val="54"/>
              </w:rPr>
              <w:t xml:space="preserve"> </w:t>
            </w:r>
            <w:r>
              <w:t>delle</w:t>
            </w:r>
            <w:r>
              <w:rPr>
                <w:spacing w:val="56"/>
              </w:rPr>
              <w:t xml:space="preserve"> </w:t>
            </w:r>
            <w:r>
              <w:t>sponde</w:t>
            </w:r>
          </w:p>
          <w:p w14:paraId="6BD8FA54" w14:textId="77777777" w:rsidR="00440F5D" w:rsidRDefault="00397E82">
            <w:pPr>
              <w:pStyle w:val="TableParagraph"/>
              <w:spacing w:before="1" w:line="238" w:lineRule="exact"/>
              <w:ind w:left="108"/>
            </w:pPr>
            <w:r>
              <w:t>lacuali,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3"/>
              </w:rPr>
              <w:t xml:space="preserve"> </w:t>
            </w:r>
            <w:r>
              <w:t>fronte</w:t>
            </w:r>
            <w:r>
              <w:rPr>
                <w:spacing w:val="-3"/>
              </w:rPr>
              <w:t xml:space="preserve"> </w:t>
            </w:r>
            <w:r>
              <w:t>di</w:t>
            </w:r>
            <w:r>
              <w:rPr>
                <w:spacing w:val="-3"/>
              </w:rPr>
              <w:t xml:space="preserve"> </w:t>
            </w:r>
            <w:r>
              <w:t>elevate</w:t>
            </w:r>
            <w:r>
              <w:rPr>
                <w:spacing w:val="-1"/>
              </w:rPr>
              <w:t xml:space="preserve"> </w:t>
            </w:r>
            <w:r>
              <w:t>portate</w:t>
            </w:r>
            <w:r>
              <w:rPr>
                <w:spacing w:val="-2"/>
              </w:rPr>
              <w:t xml:space="preserve"> </w:t>
            </w:r>
            <w:r>
              <w:t>di piena</w:t>
            </w:r>
          </w:p>
        </w:tc>
        <w:tc>
          <w:tcPr>
            <w:tcW w:w="425" w:type="dxa"/>
          </w:tcPr>
          <w:p w14:paraId="7E086C76" w14:textId="77777777" w:rsidR="00440F5D" w:rsidRDefault="00440F5D">
            <w:pPr>
              <w:pStyle w:val="TableParagraph"/>
              <w:rPr>
                <w:sz w:val="20"/>
              </w:rPr>
            </w:pPr>
          </w:p>
        </w:tc>
        <w:tc>
          <w:tcPr>
            <w:tcW w:w="562" w:type="dxa"/>
          </w:tcPr>
          <w:p w14:paraId="2435E620" w14:textId="77777777" w:rsidR="00440F5D" w:rsidRDefault="00440F5D">
            <w:pPr>
              <w:pStyle w:val="TableParagraph"/>
              <w:rPr>
                <w:sz w:val="20"/>
              </w:rPr>
            </w:pPr>
          </w:p>
        </w:tc>
      </w:tr>
      <w:tr w:rsidR="00440F5D" w14:paraId="097C55B8" w14:textId="77777777">
        <w:trPr>
          <w:trHeight w:val="253"/>
        </w:trPr>
        <w:tc>
          <w:tcPr>
            <w:tcW w:w="1418" w:type="dxa"/>
            <w:vMerge/>
            <w:tcBorders>
              <w:top w:val="nil"/>
            </w:tcBorders>
            <w:shd w:val="clear" w:color="auto" w:fill="FBE4D5"/>
          </w:tcPr>
          <w:p w14:paraId="60FFFB18" w14:textId="77777777" w:rsidR="00440F5D" w:rsidRDefault="00440F5D">
            <w:pPr>
              <w:rPr>
                <w:sz w:val="2"/>
                <w:szCs w:val="2"/>
              </w:rPr>
            </w:pPr>
          </w:p>
        </w:tc>
        <w:tc>
          <w:tcPr>
            <w:tcW w:w="6804" w:type="dxa"/>
            <w:shd w:val="clear" w:color="auto" w:fill="FBE4D5"/>
          </w:tcPr>
          <w:p w14:paraId="57509F75" w14:textId="77777777" w:rsidR="00440F5D" w:rsidRDefault="00397E82">
            <w:pPr>
              <w:pStyle w:val="TableParagraph"/>
              <w:spacing w:line="234" w:lineRule="exact"/>
              <w:ind w:left="108"/>
            </w:pPr>
            <w:r>
              <w:t>la</w:t>
            </w:r>
            <w:r>
              <w:rPr>
                <w:spacing w:val="-2"/>
              </w:rPr>
              <w:t xml:space="preserve"> </w:t>
            </w:r>
            <w:r>
              <w:t>presenza</w:t>
            </w:r>
            <w:r>
              <w:rPr>
                <w:spacing w:val="-1"/>
              </w:rPr>
              <w:t xml:space="preserve"> </w:t>
            </w:r>
            <w:r>
              <w:t>di palesi</w:t>
            </w:r>
            <w:r>
              <w:rPr>
                <w:spacing w:val="-4"/>
              </w:rPr>
              <w:t xml:space="preserve"> </w:t>
            </w:r>
            <w:r>
              <w:t>cedimenti nelle</w:t>
            </w:r>
            <w:r>
              <w:rPr>
                <w:spacing w:val="-3"/>
              </w:rPr>
              <w:t xml:space="preserve"> </w:t>
            </w:r>
            <w:r>
              <w:t>opere</w:t>
            </w:r>
            <w:r>
              <w:rPr>
                <w:spacing w:val="-2"/>
              </w:rPr>
              <w:t xml:space="preserve"> </w:t>
            </w:r>
            <w:r>
              <w:t>di ritenuta</w:t>
            </w:r>
          </w:p>
        </w:tc>
        <w:tc>
          <w:tcPr>
            <w:tcW w:w="425" w:type="dxa"/>
          </w:tcPr>
          <w:p w14:paraId="4B02403E" w14:textId="77777777" w:rsidR="00440F5D" w:rsidRDefault="00440F5D">
            <w:pPr>
              <w:pStyle w:val="TableParagraph"/>
              <w:rPr>
                <w:sz w:val="18"/>
              </w:rPr>
            </w:pPr>
          </w:p>
        </w:tc>
        <w:tc>
          <w:tcPr>
            <w:tcW w:w="562" w:type="dxa"/>
          </w:tcPr>
          <w:p w14:paraId="30676437" w14:textId="77777777" w:rsidR="00440F5D" w:rsidRDefault="00440F5D">
            <w:pPr>
              <w:pStyle w:val="TableParagraph"/>
              <w:rPr>
                <w:sz w:val="18"/>
              </w:rPr>
            </w:pPr>
          </w:p>
        </w:tc>
      </w:tr>
    </w:tbl>
    <w:p w14:paraId="01F12F1E" w14:textId="77777777" w:rsidR="00440F5D" w:rsidRDefault="00440F5D">
      <w:pPr>
        <w:pStyle w:val="Corpotesto"/>
        <w:rPr>
          <w:sz w:val="24"/>
        </w:rPr>
      </w:pPr>
    </w:p>
    <w:p w14:paraId="1CA93903" w14:textId="77777777" w:rsidR="00440F5D" w:rsidRDefault="00440F5D">
      <w:pPr>
        <w:pStyle w:val="Corpotesto"/>
        <w:rPr>
          <w:sz w:val="24"/>
        </w:rPr>
      </w:pPr>
    </w:p>
    <w:p w14:paraId="22FCFAE4" w14:textId="77777777" w:rsidR="00440F5D" w:rsidRDefault="00397E82">
      <w:pPr>
        <w:spacing w:before="178"/>
        <w:ind w:left="472"/>
        <w:jc w:val="both"/>
        <w:rPr>
          <w:sz w:val="20"/>
        </w:rPr>
      </w:pPr>
      <w:r>
        <w:rPr>
          <w:sz w:val="20"/>
        </w:rPr>
        <w:t>PRINCIPALI</w:t>
      </w:r>
      <w:r>
        <w:rPr>
          <w:spacing w:val="-4"/>
          <w:sz w:val="20"/>
        </w:rPr>
        <w:t xml:space="preserve"> </w:t>
      </w:r>
      <w:r>
        <w:rPr>
          <w:sz w:val="20"/>
        </w:rPr>
        <w:t>RIFERIMENTI</w:t>
      </w:r>
      <w:r>
        <w:rPr>
          <w:spacing w:val="-4"/>
          <w:sz w:val="20"/>
        </w:rPr>
        <w:t xml:space="preserve"> </w:t>
      </w:r>
      <w:r>
        <w:rPr>
          <w:sz w:val="20"/>
        </w:rPr>
        <w:t>NORMATIVI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4"/>
          <w:sz w:val="20"/>
        </w:rPr>
        <w:t xml:space="preserve"> </w:t>
      </w:r>
      <w:r>
        <w:rPr>
          <w:sz w:val="20"/>
        </w:rPr>
        <w:t>BIBLIOGRAFICI</w:t>
      </w:r>
    </w:p>
    <w:p w14:paraId="5E31BC4A" w14:textId="77777777" w:rsidR="00440F5D" w:rsidRDefault="00440F5D">
      <w:pPr>
        <w:pStyle w:val="Corpotesto"/>
        <w:spacing w:before="5"/>
        <w:rPr>
          <w:sz w:val="25"/>
        </w:rPr>
      </w:pPr>
    </w:p>
    <w:p w14:paraId="35115D51" w14:textId="77777777" w:rsidR="00440F5D" w:rsidRDefault="00397E82">
      <w:pPr>
        <w:pStyle w:val="Paragrafoelenco"/>
        <w:numPr>
          <w:ilvl w:val="1"/>
          <w:numId w:val="5"/>
        </w:numPr>
        <w:tabs>
          <w:tab w:val="left" w:pos="1040"/>
        </w:tabs>
        <w:ind w:hanging="354"/>
        <w:rPr>
          <w:i/>
          <w:sz w:val="19"/>
        </w:rPr>
      </w:pPr>
      <w:r>
        <w:rPr>
          <w:i/>
          <w:sz w:val="19"/>
        </w:rPr>
        <w:t>Testo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Coordinato</w:t>
      </w:r>
      <w:r>
        <w:rPr>
          <w:i/>
          <w:spacing w:val="-1"/>
          <w:sz w:val="19"/>
        </w:rPr>
        <w:t xml:space="preserve"> </w:t>
      </w:r>
      <w:r>
        <w:rPr>
          <w:i/>
          <w:sz w:val="19"/>
        </w:rPr>
        <w:t>del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Decreto-Legge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8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agosto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1994,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n.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507</w:t>
      </w:r>
      <w:r>
        <w:rPr>
          <w:i/>
          <w:spacing w:val="42"/>
          <w:sz w:val="19"/>
        </w:rPr>
        <w:t xml:space="preserve"> </w:t>
      </w:r>
      <w:r>
        <w:rPr>
          <w:i/>
          <w:sz w:val="19"/>
        </w:rPr>
        <w:t>"Misure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urgenti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in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materia</w:t>
      </w:r>
      <w:r>
        <w:rPr>
          <w:i/>
          <w:spacing w:val="-1"/>
          <w:sz w:val="19"/>
        </w:rPr>
        <w:t xml:space="preserve"> </w:t>
      </w:r>
      <w:r>
        <w:rPr>
          <w:i/>
          <w:sz w:val="19"/>
        </w:rPr>
        <w:t>di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dighe" e</w:t>
      </w:r>
      <w:r>
        <w:rPr>
          <w:i/>
          <w:spacing w:val="-2"/>
          <w:sz w:val="19"/>
        </w:rPr>
        <w:t xml:space="preserve"> </w:t>
      </w:r>
      <w:proofErr w:type="spellStart"/>
      <w:r>
        <w:rPr>
          <w:i/>
          <w:sz w:val="19"/>
        </w:rPr>
        <w:t>ss.mm.ii</w:t>
      </w:r>
      <w:proofErr w:type="spellEnd"/>
      <w:r>
        <w:rPr>
          <w:i/>
          <w:sz w:val="19"/>
        </w:rPr>
        <w:t>.</w:t>
      </w:r>
    </w:p>
    <w:p w14:paraId="7635BE9E" w14:textId="77777777" w:rsidR="00440F5D" w:rsidRDefault="00397E82">
      <w:pPr>
        <w:pStyle w:val="Paragrafoelenco"/>
        <w:numPr>
          <w:ilvl w:val="1"/>
          <w:numId w:val="5"/>
        </w:numPr>
        <w:tabs>
          <w:tab w:val="left" w:pos="1040"/>
        </w:tabs>
        <w:spacing w:before="62" w:line="237" w:lineRule="auto"/>
        <w:ind w:right="846"/>
        <w:rPr>
          <w:i/>
          <w:sz w:val="19"/>
        </w:rPr>
      </w:pPr>
      <w:r>
        <w:rPr>
          <w:i/>
          <w:sz w:val="19"/>
        </w:rPr>
        <w:t>Circolare della Presidenza del Consiglio dei Ministri, Dipartimento della Protezione civile, Servizio previsione e</w:t>
      </w:r>
      <w:r>
        <w:rPr>
          <w:i/>
          <w:spacing w:val="1"/>
          <w:sz w:val="19"/>
        </w:rPr>
        <w:t xml:space="preserve"> </w:t>
      </w:r>
      <w:r>
        <w:rPr>
          <w:i/>
          <w:sz w:val="19"/>
        </w:rPr>
        <w:t xml:space="preserve">prevenzione, del 31 luglio 1991 (n. </w:t>
      </w:r>
      <w:proofErr w:type="spellStart"/>
      <w:r>
        <w:rPr>
          <w:i/>
          <w:sz w:val="19"/>
        </w:rPr>
        <w:t>prev</w:t>
      </w:r>
      <w:proofErr w:type="spellEnd"/>
      <w:r>
        <w:rPr>
          <w:i/>
          <w:sz w:val="19"/>
        </w:rPr>
        <w:t>. 2554 gen. 804) “Metodo per la determinazione del rischio potenziale dei</w:t>
      </w:r>
      <w:r>
        <w:rPr>
          <w:i/>
          <w:spacing w:val="1"/>
          <w:sz w:val="19"/>
        </w:rPr>
        <w:t xml:space="preserve"> </w:t>
      </w:r>
      <w:r>
        <w:rPr>
          <w:i/>
          <w:sz w:val="19"/>
        </w:rPr>
        <w:t>piccoli</w:t>
      </w:r>
      <w:r>
        <w:rPr>
          <w:i/>
          <w:spacing w:val="-1"/>
          <w:sz w:val="19"/>
        </w:rPr>
        <w:t xml:space="preserve"> </w:t>
      </w:r>
      <w:r>
        <w:rPr>
          <w:i/>
          <w:sz w:val="19"/>
        </w:rPr>
        <w:t>invasi esistenti”;</w:t>
      </w:r>
    </w:p>
    <w:p w14:paraId="06DEBD92" w14:textId="77777777" w:rsidR="00440F5D" w:rsidRDefault="00397E82">
      <w:pPr>
        <w:pStyle w:val="Paragrafoelenco"/>
        <w:numPr>
          <w:ilvl w:val="1"/>
          <w:numId w:val="5"/>
        </w:numPr>
        <w:tabs>
          <w:tab w:val="left" w:pos="1040"/>
        </w:tabs>
        <w:spacing w:before="65"/>
        <w:ind w:hanging="354"/>
        <w:rPr>
          <w:i/>
          <w:sz w:val="19"/>
        </w:rPr>
      </w:pPr>
      <w:r>
        <w:rPr>
          <w:i/>
          <w:sz w:val="19"/>
        </w:rPr>
        <w:t>D.</w:t>
      </w:r>
      <w:r>
        <w:rPr>
          <w:i/>
          <w:spacing w:val="-1"/>
          <w:sz w:val="19"/>
        </w:rPr>
        <w:t xml:space="preserve"> </w:t>
      </w:r>
      <w:r>
        <w:rPr>
          <w:i/>
          <w:sz w:val="19"/>
        </w:rPr>
        <w:t>Lgs.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152/2006 “Norme</w:t>
      </w:r>
      <w:r>
        <w:rPr>
          <w:i/>
          <w:spacing w:val="-1"/>
          <w:sz w:val="19"/>
        </w:rPr>
        <w:t xml:space="preserve"> </w:t>
      </w:r>
      <w:r>
        <w:rPr>
          <w:i/>
          <w:sz w:val="19"/>
        </w:rPr>
        <w:t>in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materia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ambientale”</w:t>
      </w:r>
      <w:r>
        <w:rPr>
          <w:i/>
          <w:spacing w:val="-1"/>
          <w:sz w:val="19"/>
        </w:rPr>
        <w:t xml:space="preserve"> </w:t>
      </w:r>
      <w:r>
        <w:rPr>
          <w:i/>
          <w:sz w:val="19"/>
        </w:rPr>
        <w:t>e</w:t>
      </w:r>
      <w:r>
        <w:rPr>
          <w:i/>
          <w:spacing w:val="-4"/>
          <w:sz w:val="19"/>
        </w:rPr>
        <w:t xml:space="preserve"> </w:t>
      </w:r>
      <w:proofErr w:type="spellStart"/>
      <w:r>
        <w:rPr>
          <w:i/>
          <w:sz w:val="19"/>
        </w:rPr>
        <w:t>ss.mm.ii</w:t>
      </w:r>
      <w:proofErr w:type="spellEnd"/>
      <w:r>
        <w:rPr>
          <w:i/>
          <w:sz w:val="19"/>
        </w:rPr>
        <w:t>.;</w:t>
      </w:r>
    </w:p>
    <w:p w14:paraId="2A1B3B6B" w14:textId="77777777" w:rsidR="00440F5D" w:rsidRDefault="00397E82">
      <w:pPr>
        <w:pStyle w:val="Paragrafoelenco"/>
        <w:numPr>
          <w:ilvl w:val="1"/>
          <w:numId w:val="5"/>
        </w:numPr>
        <w:tabs>
          <w:tab w:val="left" w:pos="1040"/>
        </w:tabs>
        <w:spacing w:before="62"/>
        <w:ind w:hanging="354"/>
        <w:rPr>
          <w:i/>
          <w:sz w:val="19"/>
        </w:rPr>
      </w:pPr>
      <w:r>
        <w:rPr>
          <w:i/>
          <w:sz w:val="19"/>
        </w:rPr>
        <w:t>L.R.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18/2013</w:t>
      </w:r>
      <w:r>
        <w:rPr>
          <w:i/>
          <w:spacing w:val="-1"/>
          <w:sz w:val="19"/>
        </w:rPr>
        <w:t xml:space="preserve"> </w:t>
      </w:r>
      <w:r>
        <w:rPr>
          <w:i/>
          <w:sz w:val="19"/>
        </w:rPr>
        <w:t>“Disciplina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degli</w:t>
      </w:r>
      <w:r>
        <w:rPr>
          <w:i/>
          <w:spacing w:val="-4"/>
          <w:sz w:val="19"/>
        </w:rPr>
        <w:t xml:space="preserve"> </w:t>
      </w:r>
      <w:r>
        <w:rPr>
          <w:i/>
          <w:sz w:val="19"/>
        </w:rPr>
        <w:t>sbarramenti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di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ritenuta</w:t>
      </w:r>
      <w:r>
        <w:rPr>
          <w:i/>
          <w:spacing w:val="-1"/>
          <w:sz w:val="19"/>
        </w:rPr>
        <w:t xml:space="preserve"> </w:t>
      </w:r>
      <w:r>
        <w:rPr>
          <w:i/>
          <w:sz w:val="19"/>
        </w:rPr>
        <w:t>e</w:t>
      </w:r>
      <w:r>
        <w:rPr>
          <w:i/>
          <w:spacing w:val="-5"/>
          <w:sz w:val="19"/>
        </w:rPr>
        <w:t xml:space="preserve"> </w:t>
      </w:r>
      <w:r>
        <w:rPr>
          <w:i/>
          <w:sz w:val="19"/>
        </w:rPr>
        <w:t>degli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invasi</w:t>
      </w:r>
      <w:r>
        <w:rPr>
          <w:i/>
          <w:spacing w:val="-3"/>
          <w:sz w:val="19"/>
        </w:rPr>
        <w:t xml:space="preserve"> </w:t>
      </w:r>
      <w:r>
        <w:rPr>
          <w:i/>
          <w:sz w:val="19"/>
        </w:rPr>
        <w:t>idrici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di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competenza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regionale”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e</w:t>
      </w:r>
      <w:r>
        <w:rPr>
          <w:i/>
          <w:spacing w:val="-2"/>
          <w:sz w:val="19"/>
        </w:rPr>
        <w:t xml:space="preserve"> </w:t>
      </w:r>
      <w:proofErr w:type="spellStart"/>
      <w:proofErr w:type="gramStart"/>
      <w:r>
        <w:rPr>
          <w:i/>
          <w:sz w:val="19"/>
        </w:rPr>
        <w:t>ss.mm.ii</w:t>
      </w:r>
      <w:proofErr w:type="spellEnd"/>
      <w:r>
        <w:rPr>
          <w:i/>
          <w:sz w:val="19"/>
        </w:rPr>
        <w:t>..</w:t>
      </w:r>
      <w:proofErr w:type="gramEnd"/>
      <w:r>
        <w:rPr>
          <w:i/>
          <w:sz w:val="19"/>
        </w:rPr>
        <w:t>;</w:t>
      </w:r>
    </w:p>
    <w:p w14:paraId="71C3463E" w14:textId="77777777" w:rsidR="00440F5D" w:rsidRDefault="00397E82">
      <w:pPr>
        <w:pStyle w:val="Paragrafoelenco"/>
        <w:numPr>
          <w:ilvl w:val="1"/>
          <w:numId w:val="5"/>
        </w:numPr>
        <w:tabs>
          <w:tab w:val="left" w:pos="1040"/>
        </w:tabs>
        <w:spacing w:before="62" w:line="237" w:lineRule="auto"/>
        <w:ind w:right="845"/>
        <w:rPr>
          <w:i/>
          <w:sz w:val="19"/>
        </w:rPr>
      </w:pPr>
      <w:r>
        <w:rPr>
          <w:i/>
          <w:sz w:val="19"/>
        </w:rPr>
        <w:t>Censimento degli invasi e catasto degli sbarramenti di ritenuta. In: “Atti 12a Conferenza Nazionale ASITA – L’Aquila</w:t>
      </w:r>
      <w:r>
        <w:rPr>
          <w:i/>
          <w:spacing w:val="-45"/>
          <w:sz w:val="19"/>
        </w:rPr>
        <w:t xml:space="preserve"> </w:t>
      </w:r>
      <w:r>
        <w:rPr>
          <w:i/>
          <w:sz w:val="19"/>
        </w:rPr>
        <w:t>21-24</w:t>
      </w:r>
      <w:r>
        <w:rPr>
          <w:i/>
          <w:spacing w:val="-2"/>
          <w:sz w:val="19"/>
        </w:rPr>
        <w:t xml:space="preserve"> </w:t>
      </w:r>
      <w:r>
        <w:rPr>
          <w:i/>
          <w:sz w:val="19"/>
        </w:rPr>
        <w:t>ottobre 2008.</w:t>
      </w:r>
      <w:r>
        <w:rPr>
          <w:i/>
          <w:spacing w:val="1"/>
          <w:sz w:val="19"/>
        </w:rPr>
        <w:t xml:space="preserve"> </w:t>
      </w:r>
      <w:r>
        <w:rPr>
          <w:i/>
          <w:sz w:val="19"/>
        </w:rPr>
        <w:t>Ing.</w:t>
      </w:r>
      <w:r>
        <w:rPr>
          <w:i/>
          <w:spacing w:val="1"/>
          <w:sz w:val="19"/>
        </w:rPr>
        <w:t xml:space="preserve"> </w:t>
      </w:r>
      <w:r>
        <w:rPr>
          <w:i/>
          <w:sz w:val="19"/>
        </w:rPr>
        <w:t>Pasquale Evangelista (2008);</w:t>
      </w:r>
    </w:p>
    <w:p w14:paraId="6B6AB893" w14:textId="77777777" w:rsidR="00440F5D" w:rsidRDefault="00397E82">
      <w:pPr>
        <w:pStyle w:val="Paragrafoelenco"/>
        <w:numPr>
          <w:ilvl w:val="1"/>
          <w:numId w:val="5"/>
        </w:numPr>
        <w:tabs>
          <w:tab w:val="left" w:pos="1040"/>
        </w:tabs>
        <w:spacing w:before="64" w:line="237" w:lineRule="auto"/>
        <w:ind w:right="844"/>
        <w:rPr>
          <w:i/>
          <w:sz w:val="19"/>
        </w:rPr>
      </w:pPr>
      <w:r>
        <w:rPr>
          <w:i/>
          <w:sz w:val="19"/>
        </w:rPr>
        <w:t>Abruzzo Engineering (2008). Relazione finale del progetto “Censimento degli invasi e catasto degli sbarramenti di</w:t>
      </w:r>
      <w:r>
        <w:rPr>
          <w:i/>
          <w:spacing w:val="1"/>
          <w:sz w:val="19"/>
        </w:rPr>
        <w:t xml:space="preserve"> </w:t>
      </w:r>
      <w:r>
        <w:rPr>
          <w:i/>
          <w:sz w:val="19"/>
        </w:rPr>
        <w:t>ritenuta”. Fase A. Applicazione dei metodi di indagine e rilevamento degli sbarramenti di competenza regionale e</w:t>
      </w:r>
      <w:r>
        <w:rPr>
          <w:i/>
          <w:spacing w:val="1"/>
          <w:sz w:val="19"/>
        </w:rPr>
        <w:t xml:space="preserve"> </w:t>
      </w:r>
      <w:r>
        <w:rPr>
          <w:i/>
          <w:sz w:val="19"/>
        </w:rPr>
        <w:t>provinciale.</w:t>
      </w:r>
    </w:p>
    <w:p w14:paraId="7837C993" w14:textId="77777777" w:rsidR="00440F5D" w:rsidRDefault="00440F5D">
      <w:pPr>
        <w:spacing w:line="237" w:lineRule="auto"/>
        <w:jc w:val="both"/>
        <w:rPr>
          <w:sz w:val="19"/>
        </w:rPr>
        <w:sectPr w:rsidR="00440F5D">
          <w:pgSz w:w="11900" w:h="16840"/>
          <w:pgMar w:top="920" w:right="280" w:bottom="1320" w:left="660" w:header="0" w:footer="1056" w:gutter="0"/>
          <w:cols w:space="720"/>
        </w:sectPr>
      </w:pPr>
    </w:p>
    <w:p w14:paraId="0F3CF515" w14:textId="77777777" w:rsidR="00440F5D" w:rsidRDefault="00397E82">
      <w:pPr>
        <w:pStyle w:val="Corpotesto"/>
        <w:spacing w:before="67"/>
        <w:ind w:left="472"/>
      </w:pPr>
      <w:r>
        <w:lastRenderedPageBreak/>
        <w:t>INDICE</w:t>
      </w:r>
    </w:p>
    <w:p w14:paraId="3092D0AA" w14:textId="77777777" w:rsidR="00440F5D" w:rsidRDefault="00440F5D">
      <w:pPr>
        <w:pStyle w:val="Corpotesto"/>
        <w:spacing w:before="5"/>
        <w:rPr>
          <w:sz w:val="32"/>
        </w:rPr>
      </w:pPr>
    </w:p>
    <w:p w14:paraId="0B5BDFC7" w14:textId="77777777" w:rsidR="00440F5D" w:rsidRDefault="00397E82">
      <w:pPr>
        <w:pStyle w:val="Corpotesto"/>
        <w:tabs>
          <w:tab w:val="left" w:pos="8968"/>
        </w:tabs>
        <w:spacing w:before="1"/>
        <w:ind w:left="472"/>
      </w:pPr>
      <w:r>
        <w:t>(schema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all.1) Documento</w:t>
      </w:r>
      <w:r>
        <w:rPr>
          <w:spacing w:val="-1"/>
        </w:rPr>
        <w:t xml:space="preserve"> </w:t>
      </w:r>
      <w:r>
        <w:t>di protezione</w:t>
      </w:r>
      <w:r>
        <w:rPr>
          <w:spacing w:val="-2"/>
        </w:rPr>
        <w:t xml:space="preserve"> </w:t>
      </w:r>
      <w:r>
        <w:t>civile</w:t>
      </w:r>
      <w:r>
        <w:rPr>
          <w:spacing w:val="-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diga</w:t>
      </w:r>
      <w:r>
        <w:rPr>
          <w:spacing w:val="-1"/>
        </w:rPr>
        <w:t xml:space="preserve"> </w:t>
      </w:r>
      <w:r>
        <w:t>di ….</w:t>
      </w:r>
      <w:r>
        <w:tab/>
      </w:r>
      <w:proofErr w:type="spellStart"/>
      <w:r>
        <w:t>pag</w:t>
      </w:r>
      <w:proofErr w:type="spellEnd"/>
      <w:r>
        <w:rPr>
          <w:spacing w:val="-2"/>
        </w:rPr>
        <w:t xml:space="preserve"> </w:t>
      </w:r>
      <w:r>
        <w:t>2</w:t>
      </w:r>
    </w:p>
    <w:p w14:paraId="5EA49CD9" w14:textId="77777777" w:rsidR="00440F5D" w:rsidRDefault="00440F5D">
      <w:pPr>
        <w:pStyle w:val="Corpotesto"/>
        <w:spacing w:before="1"/>
        <w:rPr>
          <w:sz w:val="29"/>
        </w:rPr>
      </w:pPr>
    </w:p>
    <w:p w14:paraId="6C221C94" w14:textId="77777777" w:rsidR="00440F5D" w:rsidRDefault="00397E82">
      <w:pPr>
        <w:pStyle w:val="Corpotesto"/>
        <w:tabs>
          <w:tab w:val="left" w:pos="8968"/>
        </w:tabs>
        <w:spacing w:line="295" w:lineRule="auto"/>
        <w:ind w:left="472" w:right="1452"/>
      </w:pPr>
      <w:r>
        <w:t>fasi</w:t>
      </w:r>
      <w:r>
        <w:rPr>
          <w:spacing w:val="-1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allerta</w:t>
      </w:r>
      <w:r>
        <w:rPr>
          <w:spacing w:val="-3"/>
        </w:rPr>
        <w:t xml:space="preserve"> </w:t>
      </w:r>
      <w:r>
        <w:t>relative</w:t>
      </w:r>
      <w:r>
        <w:rPr>
          <w:spacing w:val="-1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sicurezza</w:t>
      </w:r>
      <w:r>
        <w:rPr>
          <w:spacing w:val="-2"/>
        </w:rPr>
        <w:t xml:space="preserve"> </w:t>
      </w:r>
      <w:r>
        <w:t>della</w:t>
      </w:r>
      <w:r>
        <w:rPr>
          <w:spacing w:val="-1"/>
        </w:rPr>
        <w:t xml:space="preserve"> </w:t>
      </w:r>
      <w:r>
        <w:t>diga e</w:t>
      </w:r>
      <w:r>
        <w:rPr>
          <w:spacing w:val="-1"/>
        </w:rPr>
        <w:t xml:space="preserve"> </w:t>
      </w:r>
      <w:r>
        <w:t>azioni</w:t>
      </w:r>
      <w:r>
        <w:rPr>
          <w:spacing w:val="-4"/>
        </w:rPr>
        <w:t xml:space="preserve"> </w:t>
      </w:r>
      <w:r>
        <w:t>conseguenti</w:t>
      </w:r>
      <w:r>
        <w:rPr>
          <w:spacing w:val="-3"/>
        </w:rPr>
        <w:t xml:space="preserve"> </w:t>
      </w:r>
      <w:r>
        <w:t>all’attivazione</w:t>
      </w:r>
      <w:r>
        <w:tab/>
        <w:t>pag. 3</w:t>
      </w:r>
      <w:r>
        <w:rPr>
          <w:spacing w:val="-53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fasi</w:t>
      </w:r>
      <w:r>
        <w:rPr>
          <w:spacing w:val="1"/>
        </w:rPr>
        <w:t xml:space="preserve"> </w:t>
      </w:r>
      <w:r>
        <w:t>(rischio diga –</w:t>
      </w:r>
      <w:r>
        <w:rPr>
          <w:spacing w:val="-3"/>
        </w:rPr>
        <w:t xml:space="preserve"> </w:t>
      </w:r>
      <w:r>
        <w:t>rischio</w:t>
      </w:r>
      <w:r>
        <w:rPr>
          <w:spacing w:val="-3"/>
        </w:rPr>
        <w:t xml:space="preserve"> </w:t>
      </w:r>
      <w:r>
        <w:t>idraulico</w:t>
      </w:r>
      <w:r>
        <w:rPr>
          <w:spacing w:val="-3"/>
        </w:rPr>
        <w:t xml:space="preserve"> </w:t>
      </w:r>
      <w:r>
        <w:t>a valle)</w:t>
      </w:r>
    </w:p>
    <w:p w14:paraId="73AF3B3F" w14:textId="77777777" w:rsidR="00440F5D" w:rsidRDefault="00440F5D">
      <w:pPr>
        <w:pStyle w:val="Corpotesto"/>
        <w:spacing w:before="3"/>
      </w:pPr>
    </w:p>
    <w:p w14:paraId="2480C5DE" w14:textId="77777777" w:rsidR="00440F5D" w:rsidRDefault="00397E82">
      <w:pPr>
        <w:pStyle w:val="Corpotesto"/>
        <w:ind w:left="472" w:right="3119"/>
      </w:pPr>
      <w:r>
        <w:t>studi sulle caratteristiche delle onde di piena artificiali conseguenti a manovre degli</w:t>
      </w:r>
      <w:r>
        <w:rPr>
          <w:spacing w:val="-52"/>
        </w:rPr>
        <w:t xml:space="preserve"> </w:t>
      </w:r>
      <w:r>
        <w:t>organi di scarico</w:t>
      </w:r>
      <w:r>
        <w:rPr>
          <w:spacing w:val="-1"/>
        </w:rPr>
        <w:t xml:space="preserve"> </w:t>
      </w:r>
      <w:r>
        <w:t>delle</w:t>
      </w:r>
      <w:r>
        <w:rPr>
          <w:spacing w:val="-1"/>
        </w:rPr>
        <w:t xml:space="preserve"> </w:t>
      </w:r>
      <w:r>
        <w:t>dighe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ad</w:t>
      </w:r>
      <w:r>
        <w:rPr>
          <w:spacing w:val="-4"/>
        </w:rPr>
        <w:t xml:space="preserve"> </w:t>
      </w:r>
      <w:r>
        <w:t>ipotetico</w:t>
      </w:r>
      <w:r>
        <w:rPr>
          <w:spacing w:val="-4"/>
        </w:rPr>
        <w:t xml:space="preserve"> </w:t>
      </w:r>
      <w:r>
        <w:t>collasso</w:t>
      </w:r>
      <w:r>
        <w:rPr>
          <w:spacing w:val="-1"/>
        </w:rPr>
        <w:t xml:space="preserve"> </w:t>
      </w:r>
      <w:r>
        <w:t>degli</w:t>
      </w:r>
      <w:r>
        <w:rPr>
          <w:spacing w:val="1"/>
        </w:rPr>
        <w:t xml:space="preserve"> </w:t>
      </w:r>
      <w:r>
        <w:t>sbarramenti e</w:t>
      </w:r>
      <w:r>
        <w:rPr>
          <w:spacing w:val="-1"/>
        </w:rPr>
        <w:t xml:space="preserve"> </w:t>
      </w:r>
      <w:r>
        <w:t>sulla</w:t>
      </w:r>
    </w:p>
    <w:p w14:paraId="7B33915D" w14:textId="77777777" w:rsidR="00440F5D" w:rsidRDefault="00397E82">
      <w:pPr>
        <w:pStyle w:val="Corpotesto"/>
        <w:tabs>
          <w:tab w:val="left" w:pos="8968"/>
        </w:tabs>
        <w:spacing w:before="1"/>
        <w:ind w:left="472"/>
      </w:pPr>
      <w:r>
        <w:t>individuazione</w:t>
      </w:r>
      <w:r>
        <w:rPr>
          <w:spacing w:val="-1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aree</w:t>
      </w:r>
      <w:r>
        <w:rPr>
          <w:spacing w:val="-1"/>
        </w:rPr>
        <w:t xml:space="preserve"> </w:t>
      </w:r>
      <w:r>
        <w:t>soggette</w:t>
      </w:r>
      <w:r>
        <w:rPr>
          <w:spacing w:val="-3"/>
        </w:rPr>
        <w:t xml:space="preserve"> </w:t>
      </w:r>
      <w:r>
        <w:t>ad</w:t>
      </w:r>
      <w:r>
        <w:rPr>
          <w:spacing w:val="-1"/>
        </w:rPr>
        <w:t xml:space="preserve"> </w:t>
      </w:r>
      <w:r>
        <w:t>allagamento</w:t>
      </w:r>
      <w:r>
        <w:rPr>
          <w:spacing w:val="-1"/>
        </w:rPr>
        <w:t xml:space="preserve"> </w:t>
      </w:r>
      <w:r>
        <w:t>(scheda)</w:t>
      </w:r>
      <w:r>
        <w:tab/>
        <w:t>pag. 8</w:t>
      </w:r>
    </w:p>
    <w:p w14:paraId="045C9413" w14:textId="77777777" w:rsidR="00440F5D" w:rsidRDefault="00440F5D">
      <w:pPr>
        <w:pStyle w:val="Corpotesto"/>
        <w:rPr>
          <w:sz w:val="24"/>
        </w:rPr>
      </w:pPr>
    </w:p>
    <w:p w14:paraId="6EA956F8" w14:textId="77777777" w:rsidR="00440F5D" w:rsidRDefault="00440F5D">
      <w:pPr>
        <w:pStyle w:val="Corpotesto"/>
        <w:spacing w:before="10"/>
        <w:rPr>
          <w:sz w:val="19"/>
        </w:rPr>
      </w:pPr>
    </w:p>
    <w:p w14:paraId="717A5F87" w14:textId="77777777" w:rsidR="00440F5D" w:rsidRDefault="00397E82">
      <w:pPr>
        <w:pStyle w:val="Corpotesto"/>
        <w:tabs>
          <w:tab w:val="left" w:pos="8968"/>
        </w:tabs>
        <w:spacing w:before="1"/>
        <w:ind w:left="472"/>
      </w:pPr>
      <w:proofErr w:type="spellStart"/>
      <w:r>
        <w:t>all</w:t>
      </w:r>
      <w:proofErr w:type="spellEnd"/>
      <w:r>
        <w:t>.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– Modelli</w:t>
      </w:r>
      <w:r>
        <w:rPr>
          <w:spacing w:val="-1"/>
        </w:rPr>
        <w:t xml:space="preserve"> </w:t>
      </w:r>
      <w:r>
        <w:t>comunicazioni</w:t>
      </w:r>
      <w:r>
        <w:tab/>
        <w:t>pag.</w:t>
      </w:r>
      <w:r>
        <w:rPr>
          <w:spacing w:val="-2"/>
        </w:rPr>
        <w:t xml:space="preserve"> </w:t>
      </w:r>
      <w:r>
        <w:t>20</w:t>
      </w:r>
    </w:p>
    <w:p w14:paraId="7EAFAC8F" w14:textId="77777777" w:rsidR="00440F5D" w:rsidRDefault="00440F5D">
      <w:pPr>
        <w:pStyle w:val="Corpotesto"/>
      </w:pPr>
    </w:p>
    <w:p w14:paraId="347BE728" w14:textId="77777777" w:rsidR="00440F5D" w:rsidRDefault="00397E82">
      <w:pPr>
        <w:pStyle w:val="Corpotesto"/>
        <w:tabs>
          <w:tab w:val="left" w:pos="8968"/>
        </w:tabs>
        <w:ind w:left="472"/>
      </w:pPr>
      <w:proofErr w:type="spellStart"/>
      <w:r>
        <w:t>all</w:t>
      </w:r>
      <w:proofErr w:type="spellEnd"/>
      <w:r>
        <w:t>.</w:t>
      </w:r>
      <w:r>
        <w:rPr>
          <w:spacing w:val="-4"/>
        </w:rPr>
        <w:t xml:space="preserve"> </w:t>
      </w:r>
      <w:r>
        <w:t>B</w:t>
      </w:r>
      <w:r>
        <w:rPr>
          <w:spacing w:val="-1"/>
        </w:rPr>
        <w:t xml:space="preserve"> </w:t>
      </w:r>
      <w:r>
        <w:t>– Rubrica comunicazioni</w:t>
      </w:r>
      <w:r>
        <w:tab/>
        <w:t>pag.</w:t>
      </w:r>
      <w:r>
        <w:rPr>
          <w:spacing w:val="-2"/>
        </w:rPr>
        <w:t xml:space="preserve"> </w:t>
      </w:r>
      <w:r>
        <w:t>21</w:t>
      </w:r>
    </w:p>
    <w:p w14:paraId="105FB117" w14:textId="77777777" w:rsidR="00440F5D" w:rsidRDefault="00440F5D">
      <w:pPr>
        <w:pStyle w:val="Corpotesto"/>
        <w:rPr>
          <w:sz w:val="24"/>
        </w:rPr>
      </w:pPr>
    </w:p>
    <w:p w14:paraId="421984BD" w14:textId="77777777" w:rsidR="00440F5D" w:rsidRDefault="00440F5D">
      <w:pPr>
        <w:pStyle w:val="Corpotesto"/>
        <w:spacing w:before="11"/>
        <w:rPr>
          <w:sz w:val="19"/>
        </w:rPr>
      </w:pPr>
    </w:p>
    <w:p w14:paraId="68062824" w14:textId="77777777" w:rsidR="00440F5D" w:rsidRDefault="00397E82">
      <w:pPr>
        <w:pStyle w:val="Corpotesto"/>
        <w:ind w:left="472"/>
      </w:pPr>
      <w:r>
        <w:t>(schema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all.2)</w:t>
      </w:r>
    </w:p>
    <w:p w14:paraId="4F3ED2FB" w14:textId="5375B5F9" w:rsidR="00440F5D" w:rsidRDefault="00397E82">
      <w:pPr>
        <w:pStyle w:val="Corpotesto"/>
        <w:tabs>
          <w:tab w:val="left" w:pos="8968"/>
        </w:tabs>
        <w:spacing w:before="1"/>
        <w:ind w:left="472"/>
      </w:pPr>
      <w:r>
        <w:t>linee</w:t>
      </w:r>
      <w:r>
        <w:rPr>
          <w:spacing w:val="-1"/>
        </w:rPr>
        <w:t xml:space="preserve"> </w:t>
      </w:r>
      <w:r>
        <w:t>guida</w:t>
      </w:r>
      <w:r>
        <w:rPr>
          <w:spacing w:val="-3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il</w:t>
      </w:r>
      <w:r>
        <w:rPr>
          <w:spacing w:val="-2"/>
        </w:rPr>
        <w:t xml:space="preserve"> </w:t>
      </w:r>
      <w:r>
        <w:t>calcolo</w:t>
      </w:r>
      <w:r>
        <w:rPr>
          <w:spacing w:val="-1"/>
        </w:rPr>
        <w:t xml:space="preserve"> </w:t>
      </w:r>
      <w:r>
        <w:t>del rischio</w:t>
      </w:r>
      <w:r>
        <w:rPr>
          <w:spacing w:val="-1"/>
        </w:rPr>
        <w:t xml:space="preserve"> </w:t>
      </w:r>
      <w:r>
        <w:t>globale</w:t>
      </w:r>
      <w:r>
        <w:rPr>
          <w:spacing w:val="-2"/>
        </w:rPr>
        <w:t xml:space="preserve"> </w:t>
      </w:r>
      <w:r>
        <w:t>dei</w:t>
      </w:r>
      <w:r>
        <w:rPr>
          <w:spacing w:val="-2"/>
        </w:rPr>
        <w:t xml:space="preserve"> </w:t>
      </w:r>
      <w:r>
        <w:t>piccoli</w:t>
      </w:r>
      <w:r>
        <w:rPr>
          <w:spacing w:val="-3"/>
        </w:rPr>
        <w:t xml:space="preserve"> </w:t>
      </w:r>
      <w:r>
        <w:t>bacini esistenti</w:t>
      </w:r>
      <w:r>
        <w:tab/>
      </w:r>
      <w:r w:rsidRPr="006D1FB9">
        <w:t>pag. 2</w:t>
      </w:r>
      <w:r w:rsidR="00870C18">
        <w:t>2</w:t>
      </w:r>
    </w:p>
    <w:sectPr w:rsidR="00440F5D">
      <w:pgSz w:w="11900" w:h="16840"/>
      <w:pgMar w:top="920" w:right="280" w:bottom="1320" w:left="660" w:header="0" w:footer="10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84A8F" w14:textId="77777777" w:rsidR="00275303" w:rsidRDefault="00275303">
      <w:r>
        <w:separator/>
      </w:r>
    </w:p>
  </w:endnote>
  <w:endnote w:type="continuationSeparator" w:id="0">
    <w:p w14:paraId="36F30697" w14:textId="77777777" w:rsidR="00275303" w:rsidRDefault="00275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8571A" w14:textId="77777777" w:rsidR="007F2644" w:rsidRDefault="007F2644">
    <w:pPr>
      <w:pStyle w:val="Corpotesto"/>
      <w:spacing w:line="14" w:lineRule="auto"/>
      <w:rPr>
        <w:sz w:val="14"/>
      </w:rPr>
    </w:pPr>
  </w:p>
  <w:p w14:paraId="2DFFB467" w14:textId="4A829CDB" w:rsidR="00397E82" w:rsidRDefault="00E93B90">
    <w:pPr>
      <w:pStyle w:val="Corpotesto"/>
      <w:spacing w:line="14" w:lineRule="auto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CF87E4F" wp14:editId="0575EE52">
              <wp:simplePos x="0" y="0"/>
              <wp:positionH relativeFrom="page">
                <wp:posOffset>3677285</wp:posOffset>
              </wp:positionH>
              <wp:positionV relativeFrom="page">
                <wp:posOffset>9832340</wp:posOffset>
              </wp:positionV>
              <wp:extent cx="203835" cy="1657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D90D2C" w14:textId="19C10983" w:rsidR="00397E82" w:rsidRDefault="00397E82">
                          <w:pPr>
                            <w:spacing w:before="10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50559">
                            <w:rPr>
                              <w:noProof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CF87E4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89.55pt;margin-top:774.2pt;width:16.05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B9W5QEAALUDAAAOAAAAZHJzL2Uyb0RvYy54bWysU9tu2zAMfR+wfxD0vthJ0a4w4hRdiw4D&#10;ugvQ7gNkWbKFWaJGKbGzrx8lx1m3vQ17EWiKPDo8PN7eTHZgB4XBgKv5elVyppyE1riu5l+fH95c&#10;cxaicK0YwKmaH1XgN7vXr7ajr9QGehhahYxAXKhGX/M+Rl8VRZC9siKswCtHlxrQikif2BUtipHQ&#10;7VBsyvKqGAFbjyBVCJS9ny/5LuNrrWT8rHVQkQ01J24xn5jPJp3FbiuqDoXvjTzREP/Awgrj6NEz&#10;1L2Igu3R/AVljUQIoONKgi1AayNVnoGmWZd/TPPUC6/yLCRO8GeZwv+DlZ8OX5CZlnbHmROWVvSs&#10;psjewcTWSZ3Rh4qKnjyVxYnSqTJNGvwjyG+BObjrhevULSKMvRItscudxYvWGSckkGb8CC09I/YR&#10;MtCk0SZAEoMROm3peN5MoiIpuSkvri8uOZN0tb66fEsxcStEtTR7DPG9AstSUHOkxWdwcXgMcS5d&#10;StJbDh7MMOTlD+63BGGmTCaf+M7M49RMJzEaaI80BsLsJfI+BT3gD85G8lHNw/e9QMXZ8MGRFMl0&#10;S4BL0CyBcJJaax45m8O7OJtz79F0PSHPYju4Jbm0yaMkXWcWJ57kjSzGycfJfC+/c9Wvv233EwAA&#10;//8DAFBLAwQUAAYACAAAACEA4gdhSOIAAAANAQAADwAAAGRycy9kb3ducmV2LnhtbEyPwU7DMAyG&#10;70i8Q2Qkbizt1HZbaTpNCE5IiK4cOKZN1kZrnNJkW3l7vNM42v+n35+L7WwHdtaTNw4FxIsImMbW&#10;KYOdgK/67WkNzAeJSg4OtYBf7WFb3t8VMlfugpU+70PHqAR9LgX0IYw5577ttZV+4UaNlB3cZGWg&#10;ceq4muSFyu3Al1GUcSsN0oVejvql1+1xf7ICdt9YvZqfj+azOlSmrjcRvmdHIR4f5t0zsKDncIPh&#10;qk/qUJJT406oPBsEpKtNTCgFabJOgBGSxfESWHNdrZIUeFnw/1+UfwAAAP//AwBQSwECLQAUAAYA&#10;CAAAACEAtoM4kv4AAADhAQAAEwAAAAAAAAAAAAAAAAAAAAAAW0NvbnRlbnRfVHlwZXNdLnhtbFBL&#10;AQItABQABgAIAAAAIQA4/SH/1gAAAJQBAAALAAAAAAAAAAAAAAAAAC8BAABfcmVscy8ucmVsc1BL&#10;AQItABQABgAIAAAAIQD/hB9W5QEAALUDAAAOAAAAAAAAAAAAAAAAAC4CAABkcnMvZTJvRG9jLnht&#10;bFBLAQItABQABgAIAAAAIQDiB2FI4gAAAA0BAAAPAAAAAAAAAAAAAAAAAD8EAABkcnMvZG93bnJl&#10;di54bWxQSwUGAAAAAAQABADzAAAATgUAAAAA&#10;" filled="f" stroked="f">
              <v:textbox inset="0,0,0,0">
                <w:txbxContent>
                  <w:p w14:paraId="4FD90D2C" w14:textId="19C10983" w:rsidR="00397E82" w:rsidRDefault="00397E82">
                    <w:pPr>
                      <w:spacing w:before="10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50559">
                      <w:rPr>
                        <w:noProof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73298" w14:textId="77777777" w:rsidR="00275303" w:rsidRDefault="00275303">
      <w:r>
        <w:separator/>
      </w:r>
    </w:p>
  </w:footnote>
  <w:footnote w:type="continuationSeparator" w:id="0">
    <w:p w14:paraId="515D6783" w14:textId="77777777" w:rsidR="00275303" w:rsidRDefault="002753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B4E9A"/>
    <w:multiLevelType w:val="multilevel"/>
    <w:tmpl w:val="7E54FBE4"/>
    <w:lvl w:ilvl="0">
      <w:start w:val="1"/>
      <w:numFmt w:val="decimal"/>
      <w:lvlText w:val="%1."/>
      <w:lvlJc w:val="left"/>
      <w:pPr>
        <w:ind w:left="674" w:hanging="20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1">
      <w:start w:val="1"/>
      <w:numFmt w:val="lowerLetter"/>
      <w:lvlText w:val="%2)"/>
      <w:lvlJc w:val="left"/>
      <w:pPr>
        <w:ind w:left="897" w:hanging="204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>
      <w:start w:val="1"/>
      <w:numFmt w:val="decimal"/>
      <w:lvlText w:val="%3)"/>
      <w:lvlJc w:val="left"/>
      <w:pPr>
        <w:ind w:left="1130" w:hanging="219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3">
      <w:start w:val="1"/>
      <w:numFmt w:val="decimal"/>
      <w:lvlText w:val="%3.%4)"/>
      <w:lvlJc w:val="left"/>
      <w:pPr>
        <w:ind w:left="1132" w:hanging="382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4">
      <w:numFmt w:val="bullet"/>
      <w:lvlText w:val="•"/>
      <w:lvlJc w:val="left"/>
      <w:pPr>
        <w:ind w:left="3595" w:hanging="382"/>
      </w:pPr>
      <w:rPr>
        <w:rFonts w:hint="default"/>
        <w:lang w:val="it-IT" w:eastAsia="en-US" w:bidi="ar-SA"/>
      </w:rPr>
    </w:lvl>
    <w:lvl w:ilvl="5">
      <w:numFmt w:val="bullet"/>
      <w:lvlText w:val="•"/>
      <w:lvlJc w:val="left"/>
      <w:pPr>
        <w:ind w:left="4822" w:hanging="382"/>
      </w:pPr>
      <w:rPr>
        <w:rFonts w:hint="default"/>
        <w:lang w:val="it-IT" w:eastAsia="en-US" w:bidi="ar-SA"/>
      </w:rPr>
    </w:lvl>
    <w:lvl w:ilvl="6">
      <w:numFmt w:val="bullet"/>
      <w:lvlText w:val="•"/>
      <w:lvlJc w:val="left"/>
      <w:pPr>
        <w:ind w:left="6050" w:hanging="382"/>
      </w:pPr>
      <w:rPr>
        <w:rFonts w:hint="default"/>
        <w:lang w:val="it-IT" w:eastAsia="en-US" w:bidi="ar-SA"/>
      </w:rPr>
    </w:lvl>
    <w:lvl w:ilvl="7">
      <w:numFmt w:val="bullet"/>
      <w:lvlText w:val="•"/>
      <w:lvlJc w:val="left"/>
      <w:pPr>
        <w:ind w:left="7277" w:hanging="382"/>
      </w:pPr>
      <w:rPr>
        <w:rFonts w:hint="default"/>
        <w:lang w:val="it-IT" w:eastAsia="en-US" w:bidi="ar-SA"/>
      </w:rPr>
    </w:lvl>
    <w:lvl w:ilvl="8">
      <w:numFmt w:val="bullet"/>
      <w:lvlText w:val="•"/>
      <w:lvlJc w:val="left"/>
      <w:pPr>
        <w:ind w:left="8505" w:hanging="382"/>
      </w:pPr>
      <w:rPr>
        <w:rFonts w:hint="default"/>
        <w:lang w:val="it-IT" w:eastAsia="en-US" w:bidi="ar-SA"/>
      </w:rPr>
    </w:lvl>
  </w:abstractNum>
  <w:abstractNum w:abstractNumId="1" w15:restartNumberingAfterBreak="0">
    <w:nsid w:val="0A976E82"/>
    <w:multiLevelType w:val="hybridMultilevel"/>
    <w:tmpl w:val="9FA06D86"/>
    <w:lvl w:ilvl="0" w:tplc="44002128">
      <w:start w:val="1"/>
      <w:numFmt w:val="decimal"/>
      <w:lvlText w:val="%1."/>
      <w:lvlJc w:val="left"/>
      <w:pPr>
        <w:ind w:left="693" w:hanging="250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1" w:tplc="62CE0884">
      <w:start w:val="1"/>
      <w:numFmt w:val="lowerLetter"/>
      <w:lvlText w:val="%2)"/>
      <w:lvlJc w:val="left"/>
      <w:pPr>
        <w:ind w:left="911" w:hanging="226"/>
        <w:jc w:val="lef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it-IT" w:eastAsia="en-US" w:bidi="ar-SA"/>
      </w:rPr>
    </w:lvl>
    <w:lvl w:ilvl="2" w:tplc="10E0DB8A">
      <w:numFmt w:val="bullet"/>
      <w:lvlText w:val="•"/>
      <w:lvlJc w:val="left"/>
      <w:pPr>
        <w:ind w:left="2035" w:hanging="226"/>
      </w:pPr>
      <w:rPr>
        <w:rFonts w:hint="default"/>
        <w:lang w:val="it-IT" w:eastAsia="en-US" w:bidi="ar-SA"/>
      </w:rPr>
    </w:lvl>
    <w:lvl w:ilvl="3" w:tplc="C1F8DAD0">
      <w:numFmt w:val="bullet"/>
      <w:lvlText w:val="•"/>
      <w:lvlJc w:val="left"/>
      <w:pPr>
        <w:ind w:left="3151" w:hanging="226"/>
      </w:pPr>
      <w:rPr>
        <w:rFonts w:hint="default"/>
        <w:lang w:val="it-IT" w:eastAsia="en-US" w:bidi="ar-SA"/>
      </w:rPr>
    </w:lvl>
    <w:lvl w:ilvl="4" w:tplc="1DD4C960">
      <w:numFmt w:val="bullet"/>
      <w:lvlText w:val="•"/>
      <w:lvlJc w:val="left"/>
      <w:pPr>
        <w:ind w:left="4266" w:hanging="226"/>
      </w:pPr>
      <w:rPr>
        <w:rFonts w:hint="default"/>
        <w:lang w:val="it-IT" w:eastAsia="en-US" w:bidi="ar-SA"/>
      </w:rPr>
    </w:lvl>
    <w:lvl w:ilvl="5" w:tplc="0D76D052">
      <w:numFmt w:val="bullet"/>
      <w:lvlText w:val="•"/>
      <w:lvlJc w:val="left"/>
      <w:pPr>
        <w:ind w:left="5382" w:hanging="226"/>
      </w:pPr>
      <w:rPr>
        <w:rFonts w:hint="default"/>
        <w:lang w:val="it-IT" w:eastAsia="en-US" w:bidi="ar-SA"/>
      </w:rPr>
    </w:lvl>
    <w:lvl w:ilvl="6" w:tplc="8E9EC414">
      <w:numFmt w:val="bullet"/>
      <w:lvlText w:val="•"/>
      <w:lvlJc w:val="left"/>
      <w:pPr>
        <w:ind w:left="6497" w:hanging="226"/>
      </w:pPr>
      <w:rPr>
        <w:rFonts w:hint="default"/>
        <w:lang w:val="it-IT" w:eastAsia="en-US" w:bidi="ar-SA"/>
      </w:rPr>
    </w:lvl>
    <w:lvl w:ilvl="7" w:tplc="D7D6EB1E">
      <w:numFmt w:val="bullet"/>
      <w:lvlText w:val="•"/>
      <w:lvlJc w:val="left"/>
      <w:pPr>
        <w:ind w:left="7613" w:hanging="226"/>
      </w:pPr>
      <w:rPr>
        <w:rFonts w:hint="default"/>
        <w:lang w:val="it-IT" w:eastAsia="en-US" w:bidi="ar-SA"/>
      </w:rPr>
    </w:lvl>
    <w:lvl w:ilvl="8" w:tplc="8EA0182E">
      <w:numFmt w:val="bullet"/>
      <w:lvlText w:val="•"/>
      <w:lvlJc w:val="left"/>
      <w:pPr>
        <w:ind w:left="8728" w:hanging="226"/>
      </w:pPr>
      <w:rPr>
        <w:rFonts w:hint="default"/>
        <w:lang w:val="it-IT" w:eastAsia="en-US" w:bidi="ar-SA"/>
      </w:rPr>
    </w:lvl>
  </w:abstractNum>
  <w:abstractNum w:abstractNumId="2" w15:restartNumberingAfterBreak="0">
    <w:nsid w:val="11A519FF"/>
    <w:multiLevelType w:val="hybridMultilevel"/>
    <w:tmpl w:val="631819F8"/>
    <w:lvl w:ilvl="0" w:tplc="3C98EAFC"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3" w15:restartNumberingAfterBreak="0">
    <w:nsid w:val="230C2A0E"/>
    <w:multiLevelType w:val="hybridMultilevel"/>
    <w:tmpl w:val="4516C6B6"/>
    <w:lvl w:ilvl="0" w:tplc="C730F54E">
      <w:start w:val="1"/>
      <w:numFmt w:val="decimal"/>
      <w:lvlText w:val="%1."/>
      <w:lvlJc w:val="left"/>
      <w:pPr>
        <w:ind w:left="693" w:hanging="224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it-IT" w:eastAsia="en-US" w:bidi="ar-SA"/>
      </w:rPr>
    </w:lvl>
    <w:lvl w:ilvl="1" w:tplc="5232ACB2">
      <w:numFmt w:val="bullet"/>
      <w:lvlText w:val=""/>
      <w:lvlJc w:val="left"/>
      <w:pPr>
        <w:ind w:left="1039" w:hanging="353"/>
      </w:pPr>
      <w:rPr>
        <w:rFonts w:ascii="Symbol" w:eastAsia="Symbol" w:hAnsi="Symbol" w:cs="Symbol" w:hint="default"/>
        <w:w w:val="100"/>
        <w:sz w:val="16"/>
        <w:szCs w:val="16"/>
        <w:lang w:val="it-IT" w:eastAsia="en-US" w:bidi="ar-SA"/>
      </w:rPr>
    </w:lvl>
    <w:lvl w:ilvl="2" w:tplc="BC26A0FC">
      <w:numFmt w:val="bullet"/>
      <w:lvlText w:val="•"/>
      <w:lvlJc w:val="left"/>
      <w:pPr>
        <w:ind w:left="2142" w:hanging="353"/>
      </w:pPr>
      <w:rPr>
        <w:rFonts w:hint="default"/>
        <w:lang w:val="it-IT" w:eastAsia="en-US" w:bidi="ar-SA"/>
      </w:rPr>
    </w:lvl>
    <w:lvl w:ilvl="3" w:tplc="89CE2622">
      <w:numFmt w:val="bullet"/>
      <w:lvlText w:val="•"/>
      <w:lvlJc w:val="left"/>
      <w:pPr>
        <w:ind w:left="3244" w:hanging="353"/>
      </w:pPr>
      <w:rPr>
        <w:rFonts w:hint="default"/>
        <w:lang w:val="it-IT" w:eastAsia="en-US" w:bidi="ar-SA"/>
      </w:rPr>
    </w:lvl>
    <w:lvl w:ilvl="4" w:tplc="39FE139E">
      <w:numFmt w:val="bullet"/>
      <w:lvlText w:val="•"/>
      <w:lvlJc w:val="left"/>
      <w:pPr>
        <w:ind w:left="4346" w:hanging="353"/>
      </w:pPr>
      <w:rPr>
        <w:rFonts w:hint="default"/>
        <w:lang w:val="it-IT" w:eastAsia="en-US" w:bidi="ar-SA"/>
      </w:rPr>
    </w:lvl>
    <w:lvl w:ilvl="5" w:tplc="0086683E">
      <w:numFmt w:val="bullet"/>
      <w:lvlText w:val="•"/>
      <w:lvlJc w:val="left"/>
      <w:pPr>
        <w:ind w:left="5448" w:hanging="353"/>
      </w:pPr>
      <w:rPr>
        <w:rFonts w:hint="default"/>
        <w:lang w:val="it-IT" w:eastAsia="en-US" w:bidi="ar-SA"/>
      </w:rPr>
    </w:lvl>
    <w:lvl w:ilvl="6" w:tplc="9A8219A8">
      <w:numFmt w:val="bullet"/>
      <w:lvlText w:val="•"/>
      <w:lvlJc w:val="left"/>
      <w:pPr>
        <w:ind w:left="6551" w:hanging="353"/>
      </w:pPr>
      <w:rPr>
        <w:rFonts w:hint="default"/>
        <w:lang w:val="it-IT" w:eastAsia="en-US" w:bidi="ar-SA"/>
      </w:rPr>
    </w:lvl>
    <w:lvl w:ilvl="7" w:tplc="C2F25446">
      <w:numFmt w:val="bullet"/>
      <w:lvlText w:val="•"/>
      <w:lvlJc w:val="left"/>
      <w:pPr>
        <w:ind w:left="7653" w:hanging="353"/>
      </w:pPr>
      <w:rPr>
        <w:rFonts w:hint="default"/>
        <w:lang w:val="it-IT" w:eastAsia="en-US" w:bidi="ar-SA"/>
      </w:rPr>
    </w:lvl>
    <w:lvl w:ilvl="8" w:tplc="92EAC974">
      <w:numFmt w:val="bullet"/>
      <w:lvlText w:val="•"/>
      <w:lvlJc w:val="left"/>
      <w:pPr>
        <w:ind w:left="8755" w:hanging="353"/>
      </w:pPr>
      <w:rPr>
        <w:rFonts w:hint="default"/>
        <w:lang w:val="it-IT" w:eastAsia="en-US" w:bidi="ar-SA"/>
      </w:rPr>
    </w:lvl>
  </w:abstractNum>
  <w:abstractNum w:abstractNumId="4" w15:restartNumberingAfterBreak="0">
    <w:nsid w:val="385E3B30"/>
    <w:multiLevelType w:val="hybridMultilevel"/>
    <w:tmpl w:val="AF3E8962"/>
    <w:lvl w:ilvl="0" w:tplc="E1FAB22E">
      <w:start w:val="1"/>
      <w:numFmt w:val="lowerLetter"/>
      <w:lvlText w:val="%1)"/>
      <w:lvlJc w:val="left"/>
      <w:pPr>
        <w:ind w:left="1192" w:hanging="360"/>
        <w:jc w:val="left"/>
      </w:pPr>
      <w:rPr>
        <w:rFonts w:ascii="Times New Roman" w:eastAsia="Times New Roman" w:hAnsi="Times New Roman" w:cs="Times New Roman" w:hint="default"/>
        <w:w w:val="100"/>
        <w:position w:val="2"/>
        <w:sz w:val="22"/>
        <w:szCs w:val="22"/>
        <w:lang w:val="it-IT" w:eastAsia="en-US" w:bidi="ar-SA"/>
      </w:rPr>
    </w:lvl>
    <w:lvl w:ilvl="1" w:tplc="46E0920A">
      <w:numFmt w:val="bullet"/>
      <w:lvlText w:val=""/>
      <w:lvlJc w:val="left"/>
      <w:pPr>
        <w:ind w:left="1912" w:hanging="360"/>
      </w:pPr>
      <w:rPr>
        <w:rFonts w:ascii="Symbol" w:eastAsia="Symbol" w:hAnsi="Symbol" w:cs="Symbol" w:hint="default"/>
        <w:w w:val="100"/>
        <w:sz w:val="22"/>
        <w:szCs w:val="22"/>
        <w:lang w:val="it-IT" w:eastAsia="en-US" w:bidi="ar-SA"/>
      </w:rPr>
    </w:lvl>
    <w:lvl w:ilvl="2" w:tplc="0596C0CC">
      <w:numFmt w:val="bullet"/>
      <w:lvlText w:val="•"/>
      <w:lvlJc w:val="left"/>
      <w:pPr>
        <w:ind w:left="2924" w:hanging="360"/>
      </w:pPr>
      <w:rPr>
        <w:rFonts w:hint="default"/>
        <w:lang w:val="it-IT" w:eastAsia="en-US" w:bidi="ar-SA"/>
      </w:rPr>
    </w:lvl>
    <w:lvl w:ilvl="3" w:tplc="006A50BE">
      <w:numFmt w:val="bullet"/>
      <w:lvlText w:val="•"/>
      <w:lvlJc w:val="left"/>
      <w:pPr>
        <w:ind w:left="3928" w:hanging="360"/>
      </w:pPr>
      <w:rPr>
        <w:rFonts w:hint="default"/>
        <w:lang w:val="it-IT" w:eastAsia="en-US" w:bidi="ar-SA"/>
      </w:rPr>
    </w:lvl>
    <w:lvl w:ilvl="4" w:tplc="E77AB0AA">
      <w:numFmt w:val="bullet"/>
      <w:lvlText w:val="•"/>
      <w:lvlJc w:val="left"/>
      <w:pPr>
        <w:ind w:left="4933" w:hanging="360"/>
      </w:pPr>
      <w:rPr>
        <w:rFonts w:hint="default"/>
        <w:lang w:val="it-IT" w:eastAsia="en-US" w:bidi="ar-SA"/>
      </w:rPr>
    </w:lvl>
    <w:lvl w:ilvl="5" w:tplc="0D38A420">
      <w:numFmt w:val="bullet"/>
      <w:lvlText w:val="•"/>
      <w:lvlJc w:val="left"/>
      <w:pPr>
        <w:ind w:left="5937" w:hanging="360"/>
      </w:pPr>
      <w:rPr>
        <w:rFonts w:hint="default"/>
        <w:lang w:val="it-IT" w:eastAsia="en-US" w:bidi="ar-SA"/>
      </w:rPr>
    </w:lvl>
    <w:lvl w:ilvl="6" w:tplc="E7740D00">
      <w:numFmt w:val="bullet"/>
      <w:lvlText w:val="•"/>
      <w:lvlJc w:val="left"/>
      <w:pPr>
        <w:ind w:left="6942" w:hanging="360"/>
      </w:pPr>
      <w:rPr>
        <w:rFonts w:hint="default"/>
        <w:lang w:val="it-IT" w:eastAsia="en-US" w:bidi="ar-SA"/>
      </w:rPr>
    </w:lvl>
    <w:lvl w:ilvl="7" w:tplc="0C045A8C">
      <w:numFmt w:val="bullet"/>
      <w:lvlText w:val="•"/>
      <w:lvlJc w:val="left"/>
      <w:pPr>
        <w:ind w:left="7946" w:hanging="360"/>
      </w:pPr>
      <w:rPr>
        <w:rFonts w:hint="default"/>
        <w:lang w:val="it-IT" w:eastAsia="en-US" w:bidi="ar-SA"/>
      </w:rPr>
    </w:lvl>
    <w:lvl w:ilvl="8" w:tplc="149AA1F0">
      <w:numFmt w:val="bullet"/>
      <w:lvlText w:val="•"/>
      <w:lvlJc w:val="left"/>
      <w:pPr>
        <w:ind w:left="895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8863128"/>
    <w:multiLevelType w:val="hybridMultilevel"/>
    <w:tmpl w:val="0780325C"/>
    <w:lvl w:ilvl="0" w:tplc="4E463BDE">
      <w:start w:val="1"/>
      <w:numFmt w:val="decimal"/>
      <w:lvlText w:val="%1)"/>
      <w:lvlJc w:val="left"/>
      <w:pPr>
        <w:ind w:left="1260" w:hanging="360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1" w:tplc="11EA909A">
      <w:start w:val="1"/>
      <w:numFmt w:val="lowerLetter"/>
      <w:lvlText w:val="%2."/>
      <w:lvlJc w:val="left"/>
      <w:pPr>
        <w:ind w:left="1749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it-IT" w:eastAsia="en-US" w:bidi="ar-SA"/>
      </w:rPr>
    </w:lvl>
    <w:lvl w:ilvl="2" w:tplc="0D803570">
      <w:numFmt w:val="bullet"/>
      <w:lvlText w:val="•"/>
      <w:lvlJc w:val="left"/>
      <w:pPr>
        <w:ind w:left="2764" w:hanging="360"/>
      </w:pPr>
      <w:rPr>
        <w:rFonts w:hint="default"/>
        <w:lang w:val="it-IT" w:eastAsia="en-US" w:bidi="ar-SA"/>
      </w:rPr>
    </w:lvl>
    <w:lvl w:ilvl="3" w:tplc="881E548C">
      <w:numFmt w:val="bullet"/>
      <w:lvlText w:val="•"/>
      <w:lvlJc w:val="left"/>
      <w:pPr>
        <w:ind w:left="3788" w:hanging="360"/>
      </w:pPr>
      <w:rPr>
        <w:rFonts w:hint="default"/>
        <w:lang w:val="it-IT" w:eastAsia="en-US" w:bidi="ar-SA"/>
      </w:rPr>
    </w:lvl>
    <w:lvl w:ilvl="4" w:tplc="D94A92AA">
      <w:numFmt w:val="bullet"/>
      <w:lvlText w:val="•"/>
      <w:lvlJc w:val="left"/>
      <w:pPr>
        <w:ind w:left="4813" w:hanging="360"/>
      </w:pPr>
      <w:rPr>
        <w:rFonts w:hint="default"/>
        <w:lang w:val="it-IT" w:eastAsia="en-US" w:bidi="ar-SA"/>
      </w:rPr>
    </w:lvl>
    <w:lvl w:ilvl="5" w:tplc="1F7E84CA">
      <w:numFmt w:val="bullet"/>
      <w:lvlText w:val="•"/>
      <w:lvlJc w:val="left"/>
      <w:pPr>
        <w:ind w:left="5837" w:hanging="360"/>
      </w:pPr>
      <w:rPr>
        <w:rFonts w:hint="default"/>
        <w:lang w:val="it-IT" w:eastAsia="en-US" w:bidi="ar-SA"/>
      </w:rPr>
    </w:lvl>
    <w:lvl w:ilvl="6" w:tplc="B81EF78E">
      <w:numFmt w:val="bullet"/>
      <w:lvlText w:val="•"/>
      <w:lvlJc w:val="left"/>
      <w:pPr>
        <w:ind w:left="6862" w:hanging="360"/>
      </w:pPr>
      <w:rPr>
        <w:rFonts w:hint="default"/>
        <w:lang w:val="it-IT" w:eastAsia="en-US" w:bidi="ar-SA"/>
      </w:rPr>
    </w:lvl>
    <w:lvl w:ilvl="7" w:tplc="8FF0673E">
      <w:numFmt w:val="bullet"/>
      <w:lvlText w:val="•"/>
      <w:lvlJc w:val="left"/>
      <w:pPr>
        <w:ind w:left="7886" w:hanging="360"/>
      </w:pPr>
      <w:rPr>
        <w:rFonts w:hint="default"/>
        <w:lang w:val="it-IT" w:eastAsia="en-US" w:bidi="ar-SA"/>
      </w:rPr>
    </w:lvl>
    <w:lvl w:ilvl="8" w:tplc="534A9D84">
      <w:numFmt w:val="bullet"/>
      <w:lvlText w:val="•"/>
      <w:lvlJc w:val="left"/>
      <w:pPr>
        <w:ind w:left="8911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736370AF"/>
    <w:multiLevelType w:val="hybridMultilevel"/>
    <w:tmpl w:val="7C4C0674"/>
    <w:lvl w:ilvl="0" w:tplc="D408E41C">
      <w:numFmt w:val="bullet"/>
      <w:lvlText w:val="-"/>
      <w:lvlJc w:val="left"/>
      <w:pPr>
        <w:ind w:left="1900" w:hanging="360"/>
      </w:pPr>
      <w:rPr>
        <w:rFonts w:ascii="Arial MT" w:eastAsia="Arial MT" w:hAnsi="Arial MT" w:cs="Arial MT" w:hint="default"/>
        <w:w w:val="100"/>
        <w:position w:val="2"/>
        <w:sz w:val="22"/>
        <w:szCs w:val="22"/>
        <w:lang w:val="it-IT" w:eastAsia="en-US" w:bidi="ar-SA"/>
      </w:rPr>
    </w:lvl>
    <w:lvl w:ilvl="1" w:tplc="A9BAE948">
      <w:numFmt w:val="bullet"/>
      <w:lvlText w:val="•"/>
      <w:lvlJc w:val="left"/>
      <w:pPr>
        <w:ind w:left="2806" w:hanging="360"/>
      </w:pPr>
      <w:rPr>
        <w:rFonts w:hint="default"/>
        <w:lang w:val="it-IT" w:eastAsia="en-US" w:bidi="ar-SA"/>
      </w:rPr>
    </w:lvl>
    <w:lvl w:ilvl="2" w:tplc="FFD085DA">
      <w:numFmt w:val="bullet"/>
      <w:lvlText w:val="•"/>
      <w:lvlJc w:val="left"/>
      <w:pPr>
        <w:ind w:left="3712" w:hanging="360"/>
      </w:pPr>
      <w:rPr>
        <w:rFonts w:hint="default"/>
        <w:lang w:val="it-IT" w:eastAsia="en-US" w:bidi="ar-SA"/>
      </w:rPr>
    </w:lvl>
    <w:lvl w:ilvl="3" w:tplc="8460E9A8">
      <w:numFmt w:val="bullet"/>
      <w:lvlText w:val="•"/>
      <w:lvlJc w:val="left"/>
      <w:pPr>
        <w:ind w:left="4618" w:hanging="360"/>
      </w:pPr>
      <w:rPr>
        <w:rFonts w:hint="default"/>
        <w:lang w:val="it-IT" w:eastAsia="en-US" w:bidi="ar-SA"/>
      </w:rPr>
    </w:lvl>
    <w:lvl w:ilvl="4" w:tplc="65D04460">
      <w:numFmt w:val="bullet"/>
      <w:lvlText w:val="•"/>
      <w:lvlJc w:val="left"/>
      <w:pPr>
        <w:ind w:left="5524" w:hanging="360"/>
      </w:pPr>
      <w:rPr>
        <w:rFonts w:hint="default"/>
        <w:lang w:val="it-IT" w:eastAsia="en-US" w:bidi="ar-SA"/>
      </w:rPr>
    </w:lvl>
    <w:lvl w:ilvl="5" w:tplc="8D08E818">
      <w:numFmt w:val="bullet"/>
      <w:lvlText w:val="•"/>
      <w:lvlJc w:val="left"/>
      <w:pPr>
        <w:ind w:left="6430" w:hanging="360"/>
      </w:pPr>
      <w:rPr>
        <w:rFonts w:hint="default"/>
        <w:lang w:val="it-IT" w:eastAsia="en-US" w:bidi="ar-SA"/>
      </w:rPr>
    </w:lvl>
    <w:lvl w:ilvl="6" w:tplc="880490BA">
      <w:numFmt w:val="bullet"/>
      <w:lvlText w:val="•"/>
      <w:lvlJc w:val="left"/>
      <w:pPr>
        <w:ind w:left="7336" w:hanging="360"/>
      </w:pPr>
      <w:rPr>
        <w:rFonts w:hint="default"/>
        <w:lang w:val="it-IT" w:eastAsia="en-US" w:bidi="ar-SA"/>
      </w:rPr>
    </w:lvl>
    <w:lvl w:ilvl="7" w:tplc="C8587822">
      <w:numFmt w:val="bullet"/>
      <w:lvlText w:val="•"/>
      <w:lvlJc w:val="left"/>
      <w:pPr>
        <w:ind w:left="8242" w:hanging="360"/>
      </w:pPr>
      <w:rPr>
        <w:rFonts w:hint="default"/>
        <w:lang w:val="it-IT" w:eastAsia="en-US" w:bidi="ar-SA"/>
      </w:rPr>
    </w:lvl>
    <w:lvl w:ilvl="8" w:tplc="358CBC76">
      <w:numFmt w:val="bullet"/>
      <w:lvlText w:val="•"/>
      <w:lvlJc w:val="left"/>
      <w:pPr>
        <w:ind w:left="9148" w:hanging="360"/>
      </w:pPr>
      <w:rPr>
        <w:rFonts w:hint="default"/>
        <w:lang w:val="it-IT" w:eastAsia="en-US" w:bidi="ar-SA"/>
      </w:rPr>
    </w:lvl>
  </w:abstractNum>
  <w:abstractNum w:abstractNumId="7" w15:restartNumberingAfterBreak="0">
    <w:nsid w:val="793E0027"/>
    <w:multiLevelType w:val="hybridMultilevel"/>
    <w:tmpl w:val="0CC09558"/>
    <w:lvl w:ilvl="0" w:tplc="CFD49588">
      <w:start w:val="1"/>
      <w:numFmt w:val="decimal"/>
      <w:lvlText w:val="%1)"/>
      <w:lvlJc w:val="left"/>
      <w:pPr>
        <w:ind w:left="1192" w:hanging="360"/>
        <w:jc w:val="left"/>
      </w:pPr>
      <w:rPr>
        <w:rFonts w:ascii="Times New Roman" w:eastAsia="Times New Roman" w:hAnsi="Times New Roman" w:cs="Times New Roman" w:hint="default"/>
        <w:w w:val="100"/>
        <w:position w:val="2"/>
        <w:sz w:val="22"/>
        <w:szCs w:val="22"/>
        <w:lang w:val="it-IT" w:eastAsia="en-US" w:bidi="ar-SA"/>
      </w:rPr>
    </w:lvl>
    <w:lvl w:ilvl="1" w:tplc="1C7AECB2">
      <w:numFmt w:val="bullet"/>
      <w:lvlText w:val="•"/>
      <w:lvlJc w:val="left"/>
      <w:pPr>
        <w:ind w:left="1540" w:hanging="360"/>
      </w:pPr>
      <w:rPr>
        <w:rFonts w:hint="default"/>
        <w:lang w:val="it-IT" w:eastAsia="en-US" w:bidi="ar-SA"/>
      </w:rPr>
    </w:lvl>
    <w:lvl w:ilvl="2" w:tplc="0B007338">
      <w:numFmt w:val="bullet"/>
      <w:lvlText w:val="•"/>
      <w:lvlJc w:val="left"/>
      <w:pPr>
        <w:ind w:left="2586" w:hanging="360"/>
      </w:pPr>
      <w:rPr>
        <w:rFonts w:hint="default"/>
        <w:lang w:val="it-IT" w:eastAsia="en-US" w:bidi="ar-SA"/>
      </w:rPr>
    </w:lvl>
    <w:lvl w:ilvl="3" w:tplc="B9C42938">
      <w:numFmt w:val="bullet"/>
      <w:lvlText w:val="•"/>
      <w:lvlJc w:val="left"/>
      <w:pPr>
        <w:ind w:left="3633" w:hanging="360"/>
      </w:pPr>
      <w:rPr>
        <w:rFonts w:hint="default"/>
        <w:lang w:val="it-IT" w:eastAsia="en-US" w:bidi="ar-SA"/>
      </w:rPr>
    </w:lvl>
    <w:lvl w:ilvl="4" w:tplc="B71C2F7E">
      <w:numFmt w:val="bullet"/>
      <w:lvlText w:val="•"/>
      <w:lvlJc w:val="left"/>
      <w:pPr>
        <w:ind w:left="4680" w:hanging="360"/>
      </w:pPr>
      <w:rPr>
        <w:rFonts w:hint="default"/>
        <w:lang w:val="it-IT" w:eastAsia="en-US" w:bidi="ar-SA"/>
      </w:rPr>
    </w:lvl>
    <w:lvl w:ilvl="5" w:tplc="55945F18">
      <w:numFmt w:val="bullet"/>
      <w:lvlText w:val="•"/>
      <w:lvlJc w:val="left"/>
      <w:pPr>
        <w:ind w:left="5726" w:hanging="360"/>
      </w:pPr>
      <w:rPr>
        <w:rFonts w:hint="default"/>
        <w:lang w:val="it-IT" w:eastAsia="en-US" w:bidi="ar-SA"/>
      </w:rPr>
    </w:lvl>
    <w:lvl w:ilvl="6" w:tplc="9398C1AC">
      <w:numFmt w:val="bullet"/>
      <w:lvlText w:val="•"/>
      <w:lvlJc w:val="left"/>
      <w:pPr>
        <w:ind w:left="6773" w:hanging="360"/>
      </w:pPr>
      <w:rPr>
        <w:rFonts w:hint="default"/>
        <w:lang w:val="it-IT" w:eastAsia="en-US" w:bidi="ar-SA"/>
      </w:rPr>
    </w:lvl>
    <w:lvl w:ilvl="7" w:tplc="783277B8">
      <w:numFmt w:val="bullet"/>
      <w:lvlText w:val="•"/>
      <w:lvlJc w:val="left"/>
      <w:pPr>
        <w:ind w:left="7820" w:hanging="360"/>
      </w:pPr>
      <w:rPr>
        <w:rFonts w:hint="default"/>
        <w:lang w:val="it-IT" w:eastAsia="en-US" w:bidi="ar-SA"/>
      </w:rPr>
    </w:lvl>
    <w:lvl w:ilvl="8" w:tplc="73B8D21A">
      <w:numFmt w:val="bullet"/>
      <w:lvlText w:val="•"/>
      <w:lvlJc w:val="left"/>
      <w:pPr>
        <w:ind w:left="8866" w:hanging="360"/>
      </w:pPr>
      <w:rPr>
        <w:rFonts w:hint="default"/>
        <w:lang w:val="it-IT" w:eastAsia="en-US" w:bidi="ar-SA"/>
      </w:rPr>
    </w:lvl>
  </w:abstractNum>
  <w:abstractNum w:abstractNumId="8" w15:restartNumberingAfterBreak="0">
    <w:nsid w:val="7F152ABC"/>
    <w:multiLevelType w:val="hybridMultilevel"/>
    <w:tmpl w:val="4A980F5A"/>
    <w:lvl w:ilvl="0" w:tplc="7542EA2C">
      <w:numFmt w:val="bullet"/>
      <w:lvlText w:val="-"/>
      <w:lvlJc w:val="left"/>
      <w:pPr>
        <w:ind w:left="1039" w:hanging="56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1" w:tplc="420638AA">
      <w:numFmt w:val="bullet"/>
      <w:lvlText w:val="-"/>
      <w:lvlJc w:val="left"/>
      <w:pPr>
        <w:ind w:left="90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2" w:tplc="2862A936">
      <w:numFmt w:val="bullet"/>
      <w:lvlText w:val="-"/>
      <w:lvlJc w:val="left"/>
      <w:pPr>
        <w:ind w:left="1180" w:hanging="28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t-IT" w:eastAsia="en-US" w:bidi="ar-SA"/>
      </w:rPr>
    </w:lvl>
    <w:lvl w:ilvl="3" w:tplc="2BFA83D4">
      <w:numFmt w:val="bullet"/>
      <w:lvlText w:val="•"/>
      <w:lvlJc w:val="left"/>
      <w:pPr>
        <w:ind w:left="2402" w:hanging="284"/>
      </w:pPr>
      <w:rPr>
        <w:rFonts w:hint="default"/>
        <w:lang w:val="it-IT" w:eastAsia="en-US" w:bidi="ar-SA"/>
      </w:rPr>
    </w:lvl>
    <w:lvl w:ilvl="4" w:tplc="BCD6DB22">
      <w:numFmt w:val="bullet"/>
      <w:lvlText w:val="•"/>
      <w:lvlJc w:val="left"/>
      <w:pPr>
        <w:ind w:left="3625" w:hanging="284"/>
      </w:pPr>
      <w:rPr>
        <w:rFonts w:hint="default"/>
        <w:lang w:val="it-IT" w:eastAsia="en-US" w:bidi="ar-SA"/>
      </w:rPr>
    </w:lvl>
    <w:lvl w:ilvl="5" w:tplc="4838FC44">
      <w:numFmt w:val="bullet"/>
      <w:lvlText w:val="•"/>
      <w:lvlJc w:val="left"/>
      <w:pPr>
        <w:ind w:left="4847" w:hanging="284"/>
      </w:pPr>
      <w:rPr>
        <w:rFonts w:hint="default"/>
        <w:lang w:val="it-IT" w:eastAsia="en-US" w:bidi="ar-SA"/>
      </w:rPr>
    </w:lvl>
    <w:lvl w:ilvl="6" w:tplc="77EAAA8C">
      <w:numFmt w:val="bullet"/>
      <w:lvlText w:val="•"/>
      <w:lvlJc w:val="left"/>
      <w:pPr>
        <w:ind w:left="6070" w:hanging="284"/>
      </w:pPr>
      <w:rPr>
        <w:rFonts w:hint="default"/>
        <w:lang w:val="it-IT" w:eastAsia="en-US" w:bidi="ar-SA"/>
      </w:rPr>
    </w:lvl>
    <w:lvl w:ilvl="7" w:tplc="31E80FE2">
      <w:numFmt w:val="bullet"/>
      <w:lvlText w:val="•"/>
      <w:lvlJc w:val="left"/>
      <w:pPr>
        <w:ind w:left="7292" w:hanging="284"/>
      </w:pPr>
      <w:rPr>
        <w:rFonts w:hint="default"/>
        <w:lang w:val="it-IT" w:eastAsia="en-US" w:bidi="ar-SA"/>
      </w:rPr>
    </w:lvl>
    <w:lvl w:ilvl="8" w:tplc="C1B4B102">
      <w:numFmt w:val="bullet"/>
      <w:lvlText w:val="•"/>
      <w:lvlJc w:val="left"/>
      <w:pPr>
        <w:ind w:left="8515" w:hanging="284"/>
      </w:pPr>
      <w:rPr>
        <w:rFonts w:hint="default"/>
        <w:lang w:val="it-IT" w:eastAsia="en-US" w:bidi="ar-SA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F5D"/>
    <w:rsid w:val="000600E2"/>
    <w:rsid w:val="00090F43"/>
    <w:rsid w:val="000A63AB"/>
    <w:rsid w:val="000C0BE2"/>
    <w:rsid w:val="001009A7"/>
    <w:rsid w:val="00133E4A"/>
    <w:rsid w:val="001444B5"/>
    <w:rsid w:val="0019576A"/>
    <w:rsid w:val="001C0718"/>
    <w:rsid w:val="00205B03"/>
    <w:rsid w:val="00241F4D"/>
    <w:rsid w:val="00275303"/>
    <w:rsid w:val="002A51C1"/>
    <w:rsid w:val="00322F83"/>
    <w:rsid w:val="0033255D"/>
    <w:rsid w:val="00334CC8"/>
    <w:rsid w:val="00364386"/>
    <w:rsid w:val="00386C29"/>
    <w:rsid w:val="00397E82"/>
    <w:rsid w:val="003B7666"/>
    <w:rsid w:val="00424936"/>
    <w:rsid w:val="00432CD0"/>
    <w:rsid w:val="00440F5D"/>
    <w:rsid w:val="004906F6"/>
    <w:rsid w:val="004941B2"/>
    <w:rsid w:val="004B1AED"/>
    <w:rsid w:val="005275C2"/>
    <w:rsid w:val="005C35DE"/>
    <w:rsid w:val="00625D84"/>
    <w:rsid w:val="0064380F"/>
    <w:rsid w:val="00683A3A"/>
    <w:rsid w:val="006B047C"/>
    <w:rsid w:val="006B45DD"/>
    <w:rsid w:val="006D1FB9"/>
    <w:rsid w:val="00704FA6"/>
    <w:rsid w:val="00723209"/>
    <w:rsid w:val="007F2644"/>
    <w:rsid w:val="008511A1"/>
    <w:rsid w:val="00853B90"/>
    <w:rsid w:val="00855618"/>
    <w:rsid w:val="00870C18"/>
    <w:rsid w:val="008A109D"/>
    <w:rsid w:val="008A3858"/>
    <w:rsid w:val="00930AD8"/>
    <w:rsid w:val="00950559"/>
    <w:rsid w:val="009568BC"/>
    <w:rsid w:val="00A25888"/>
    <w:rsid w:val="00A97813"/>
    <w:rsid w:val="00AC30E3"/>
    <w:rsid w:val="00AF064B"/>
    <w:rsid w:val="00B2472C"/>
    <w:rsid w:val="00B27DD2"/>
    <w:rsid w:val="00B65291"/>
    <w:rsid w:val="00B828BD"/>
    <w:rsid w:val="00BB0D13"/>
    <w:rsid w:val="00C05F12"/>
    <w:rsid w:val="00C16277"/>
    <w:rsid w:val="00C540BF"/>
    <w:rsid w:val="00C80ABD"/>
    <w:rsid w:val="00C9279B"/>
    <w:rsid w:val="00DA00D5"/>
    <w:rsid w:val="00E334A7"/>
    <w:rsid w:val="00E93B90"/>
    <w:rsid w:val="00ED15D9"/>
    <w:rsid w:val="00F1528B"/>
    <w:rsid w:val="00F51B6F"/>
    <w:rsid w:val="00F54234"/>
    <w:rsid w:val="00F82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17F8"/>
  <w15:docId w15:val="{0140E7FB-766A-4F0B-8716-F3ACB760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ind w:left="472"/>
      <w:jc w:val="both"/>
      <w:outlineLvl w:val="0"/>
    </w:pPr>
    <w:rPr>
      <w:b/>
      <w:bCs/>
      <w:sz w:val="26"/>
      <w:szCs w:val="26"/>
      <w:u w:val="single" w:color="000000"/>
    </w:rPr>
  </w:style>
  <w:style w:type="paragraph" w:styleId="Titolo2">
    <w:name w:val="heading 2"/>
    <w:basedOn w:val="Normale"/>
    <w:uiPriority w:val="1"/>
    <w:qFormat/>
    <w:pPr>
      <w:ind w:left="679"/>
      <w:jc w:val="center"/>
      <w:outlineLvl w:val="1"/>
    </w:pPr>
    <w:rPr>
      <w:rFonts w:ascii="Cambria" w:eastAsia="Cambria" w:hAnsi="Cambria" w:cs="Cambria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039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7F26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F264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7F26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F2644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allarmeteo.regione.abruzzo.it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42905-28E4-4AED-851D-9A539CCA3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29</Pages>
  <Words>9360</Words>
  <Characters>53352</Characters>
  <Application>Microsoft Office Word</Application>
  <DocSecurity>0</DocSecurity>
  <Lines>444</Lines>
  <Paragraphs>125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SCHEMA DPC DIGHE REGIONALI+LINEE GUIDA RISCHIO</vt:lpstr>
    </vt:vector>
  </TitlesOfParts>
  <Company/>
  <LinksUpToDate>false</LinksUpToDate>
  <CharactersWithSpaces>62587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SCHEMA DPC DIGHE REGIONALI+LINEE GUIDA RISCHIO</dc:title>
  <dc:creator>domenico.macrini</dc:creator>
  <cp:lastModifiedBy>Alessandro Da Ros</cp:lastModifiedBy>
  <cp:revision>17</cp:revision>
  <cp:lastPrinted>2025-07-24T12:30:00Z</cp:lastPrinted>
  <dcterms:created xsi:type="dcterms:W3CDTF">2025-04-09T10:07:00Z</dcterms:created>
  <dcterms:modified xsi:type="dcterms:W3CDTF">2025-07-24T14:35:00Z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2018-10-30T00:00:00Z</vt:filetime>
  </property>
  <property fmtid="{D5CDD505-2E9C-101B-9397-08002B2CF9AE}" pid="3" name="Creator">
    <vt:lpwstr>PDFCreator Version 1.7.2</vt:lpwstr>
  </property>
  <property fmtid="{D5CDD505-2E9C-101B-9397-08002B2CF9AE}" pid="4" name="LastSaved">
    <vt:filetime>2021-05-12T00:00:00Z</vt:filetime>
  </property>
</Properties>
</file>